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B990EFE" w14:textId="48E75330" w:rsidR="00B6411C" w:rsidRPr="002B1165" w:rsidRDefault="00C71BBD" w:rsidP="00B6411C">
      <w:pPr>
        <w:jc w:val="center"/>
        <w:rPr>
          <w:rFonts w:ascii="標楷體" w:eastAsia="標楷體" w:hAnsi="標楷體"/>
          <w:sz w:val="30"/>
          <w:szCs w:val="30"/>
        </w:rPr>
      </w:pPr>
      <w:r w:rsidRPr="002B1165">
        <w:rPr>
          <w:rFonts w:ascii="標楷體" w:eastAsia="標楷體" w:hAnsi="標楷體" w:hint="eastAsia"/>
          <w:b/>
          <w:sz w:val="30"/>
          <w:szCs w:val="30"/>
        </w:rPr>
        <w:t>南投</w:t>
      </w:r>
      <w:r w:rsidRPr="002B1165">
        <w:rPr>
          <w:rFonts w:ascii="標楷體" w:eastAsia="標楷體" w:hAnsi="標楷體"/>
          <w:b/>
          <w:sz w:val="30"/>
          <w:szCs w:val="30"/>
        </w:rPr>
        <w:t>縣</w:t>
      </w:r>
      <w:r w:rsidR="00EF63FC">
        <w:rPr>
          <w:rFonts w:ascii="標楷體" w:eastAsia="標楷體" w:hAnsi="標楷體" w:hint="eastAsia"/>
          <w:b/>
          <w:sz w:val="30"/>
          <w:szCs w:val="30"/>
        </w:rPr>
        <w:t>中原</w:t>
      </w:r>
      <w:r w:rsidRPr="002B1165">
        <w:rPr>
          <w:rFonts w:ascii="標楷體" w:eastAsia="標楷體" w:hAnsi="標楷體"/>
          <w:b/>
          <w:sz w:val="30"/>
          <w:szCs w:val="30"/>
        </w:rPr>
        <w:t>國民</w:t>
      </w:r>
      <w:r w:rsidR="00357575">
        <w:rPr>
          <w:rFonts w:ascii="標楷體" w:eastAsia="標楷體" w:hAnsi="標楷體" w:hint="eastAsia"/>
          <w:b/>
          <w:sz w:val="30"/>
          <w:szCs w:val="30"/>
        </w:rPr>
        <w:t>小</w:t>
      </w:r>
      <w:r w:rsidRPr="002B1165">
        <w:rPr>
          <w:rFonts w:ascii="標楷體" w:eastAsia="標楷體" w:hAnsi="標楷體"/>
          <w:b/>
          <w:sz w:val="30"/>
          <w:szCs w:val="30"/>
        </w:rPr>
        <w:t>學</w:t>
      </w:r>
      <w:r w:rsidRPr="002B1165">
        <w:rPr>
          <w:rFonts w:ascii="標楷體" w:eastAsia="標楷體" w:hAnsi="標楷體" w:hint="eastAsia"/>
          <w:b/>
          <w:sz w:val="30"/>
          <w:szCs w:val="30"/>
        </w:rPr>
        <w:t xml:space="preserve"> </w:t>
      </w:r>
      <w:r w:rsidR="00DC2A95">
        <w:rPr>
          <w:rFonts w:ascii="標楷體" w:eastAsia="標楷體" w:hAnsi="標楷體" w:hint="eastAsia"/>
          <w:b/>
          <w:sz w:val="30"/>
          <w:szCs w:val="30"/>
        </w:rPr>
        <w:t>113學年度</w:t>
      </w:r>
      <w:r w:rsidR="00DA4167">
        <w:rPr>
          <w:rFonts w:ascii="標楷體" w:eastAsia="標楷體" w:hAnsi="標楷體" w:hint="eastAsia"/>
          <w:b/>
          <w:sz w:val="30"/>
          <w:szCs w:val="30"/>
        </w:rPr>
        <w:t>領域學習</w:t>
      </w:r>
      <w:r w:rsidR="00AB7B0E" w:rsidRPr="002B1165">
        <w:rPr>
          <w:rFonts w:ascii="標楷體" w:eastAsia="標楷體" w:hAnsi="標楷體" w:hint="eastAsia"/>
          <w:b/>
          <w:sz w:val="30"/>
          <w:szCs w:val="30"/>
        </w:rPr>
        <w:t>課程</w:t>
      </w:r>
      <w:r w:rsidR="002B1165" w:rsidRPr="002B1165">
        <w:rPr>
          <w:rFonts w:ascii="標楷體" w:eastAsia="標楷體" w:hAnsi="標楷體" w:hint="eastAsia"/>
          <w:b/>
          <w:sz w:val="30"/>
          <w:szCs w:val="30"/>
        </w:rPr>
        <w:t>計畫</w:t>
      </w:r>
    </w:p>
    <w:p w14:paraId="69E11551" w14:textId="77777777" w:rsidR="006F6738" w:rsidRPr="003542DC" w:rsidRDefault="00464E51" w:rsidP="00273C1C">
      <w:pPr>
        <w:rPr>
          <w:rFonts w:ascii="標楷體" w:eastAsia="標楷體" w:hAnsi="標楷體"/>
          <w:color w:val="FF0000"/>
          <w:sz w:val="32"/>
          <w:szCs w:val="32"/>
        </w:rPr>
      </w:pPr>
      <w:r>
        <w:rPr>
          <w:rFonts w:ascii="標楷體" w:eastAsia="標楷體" w:hAnsi="標楷體" w:hint="eastAsia"/>
          <w:sz w:val="32"/>
          <w:szCs w:val="32"/>
        </w:rPr>
        <w:t>【</w:t>
      </w:r>
      <w:r w:rsidR="006F6738">
        <w:rPr>
          <w:rFonts w:ascii="標楷體" w:eastAsia="標楷體" w:hAnsi="標楷體"/>
          <w:sz w:val="32"/>
          <w:szCs w:val="32"/>
        </w:rPr>
        <w:t>第</w:t>
      </w:r>
      <w:r w:rsidR="00731C7F" w:rsidRPr="00731C7F">
        <w:rPr>
          <w:rFonts w:ascii="標楷體" w:eastAsia="標楷體" w:hAnsi="標楷體" w:hint="eastAsia"/>
          <w:sz w:val="32"/>
          <w:szCs w:val="32"/>
        </w:rPr>
        <w:t>一</w:t>
      </w:r>
      <w:r w:rsidR="006F6738">
        <w:rPr>
          <w:rFonts w:ascii="標楷體" w:eastAsia="標楷體" w:hAnsi="標楷體"/>
          <w:sz w:val="32"/>
          <w:szCs w:val="32"/>
        </w:rPr>
        <w:t>學期</w:t>
      </w:r>
      <w:r>
        <w:rPr>
          <w:rFonts w:ascii="標楷體" w:eastAsia="標楷體" w:hAnsi="標楷體" w:hint="eastAsia"/>
          <w:sz w:val="32"/>
          <w:szCs w:val="32"/>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195"/>
        <w:gridCol w:w="5288"/>
        <w:gridCol w:w="2126"/>
        <w:gridCol w:w="5769"/>
      </w:tblGrid>
      <w:tr w:rsidR="006F6738" w14:paraId="254A2D02" w14:textId="77777777" w:rsidTr="00541956">
        <w:trPr>
          <w:trHeight w:val="680"/>
        </w:trPr>
        <w:tc>
          <w:tcPr>
            <w:tcW w:w="1195" w:type="dxa"/>
            <w:vAlign w:val="center"/>
          </w:tcPr>
          <w:p w14:paraId="7AFBA5C1" w14:textId="77777777" w:rsidR="00CE63A2" w:rsidRDefault="00CE63A2" w:rsidP="00CE63A2">
            <w:pPr>
              <w:jc w:val="center"/>
              <w:rPr>
                <w:rFonts w:ascii="標楷體" w:eastAsia="標楷體" w:hAnsi="標楷體"/>
                <w:sz w:val="28"/>
              </w:rPr>
            </w:pPr>
            <w:r>
              <w:rPr>
                <w:rFonts w:ascii="標楷體" w:eastAsia="標楷體" w:hAnsi="標楷體" w:hint="eastAsia"/>
                <w:sz w:val="28"/>
              </w:rPr>
              <w:t>領域</w:t>
            </w:r>
          </w:p>
          <w:p w14:paraId="2312DB72" w14:textId="77777777" w:rsidR="006F6738" w:rsidRDefault="00CE63A2" w:rsidP="00CE63A2">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14:paraId="2579617C" w14:textId="77777777" w:rsidR="006F6738" w:rsidRPr="006F5AF6" w:rsidRDefault="00731C7F" w:rsidP="006F6738">
            <w:pPr>
              <w:rPr>
                <w:rFonts w:ascii="標楷體" w:eastAsia="標楷體" w:hAnsi="標楷體"/>
                <w:color w:val="000000" w:themeColor="text1"/>
                <w:sz w:val="28"/>
                <w:lang w:eastAsia="zh-HK"/>
              </w:rPr>
            </w:pPr>
            <w:r>
              <w:rPr>
                <w:rFonts w:ascii="標楷體" w:eastAsia="標楷體" w:hAnsi="標楷體" w:hint="eastAsia"/>
                <w:color w:val="000000"/>
                <w:sz w:val="28"/>
              </w:rPr>
              <w:t>藝術</w:t>
            </w:r>
          </w:p>
        </w:tc>
        <w:tc>
          <w:tcPr>
            <w:tcW w:w="2126" w:type="dxa"/>
            <w:vAlign w:val="center"/>
          </w:tcPr>
          <w:p w14:paraId="3C9D86F2" w14:textId="77777777" w:rsidR="006F6738" w:rsidRPr="006F5AF6" w:rsidRDefault="00F240EF" w:rsidP="001533E2">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年</w:t>
            </w:r>
            <w:r w:rsidR="006F6738" w:rsidRPr="006F5AF6">
              <w:rPr>
                <w:rFonts w:ascii="標楷體" w:eastAsia="標楷體" w:hAnsi="標楷體"/>
                <w:color w:val="000000" w:themeColor="text1"/>
                <w:sz w:val="28"/>
              </w:rPr>
              <w:t>級</w:t>
            </w:r>
            <w:r w:rsidRPr="006F5AF6">
              <w:rPr>
                <w:rFonts w:ascii="標楷體" w:eastAsia="標楷體" w:hAnsi="標楷體" w:hint="eastAsia"/>
                <w:color w:val="000000" w:themeColor="text1"/>
                <w:sz w:val="28"/>
              </w:rPr>
              <w:t>/班級</w:t>
            </w:r>
          </w:p>
        </w:tc>
        <w:tc>
          <w:tcPr>
            <w:tcW w:w="5769" w:type="dxa"/>
            <w:vAlign w:val="center"/>
          </w:tcPr>
          <w:p w14:paraId="024ED4E6" w14:textId="77777777" w:rsidR="006F6738" w:rsidRPr="006F5AF6" w:rsidRDefault="00731C7F" w:rsidP="001533E2">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三</w:t>
            </w:r>
            <w:r w:rsidRPr="00F3732C">
              <w:rPr>
                <w:rFonts w:ascii="標楷體" w:eastAsia="標楷體" w:hAnsi="標楷體" w:hint="eastAsia"/>
                <w:color w:val="000000"/>
                <w:sz w:val="28"/>
              </w:rPr>
              <w:t>年級</w:t>
            </w:r>
          </w:p>
        </w:tc>
      </w:tr>
      <w:tr w:rsidR="006F6738" w14:paraId="2EBE7F30" w14:textId="77777777" w:rsidTr="00541956">
        <w:trPr>
          <w:trHeight w:val="680"/>
        </w:trPr>
        <w:tc>
          <w:tcPr>
            <w:tcW w:w="1195" w:type="dxa"/>
            <w:vAlign w:val="center"/>
          </w:tcPr>
          <w:p w14:paraId="29AD7B13" w14:textId="77777777" w:rsidR="006F6738" w:rsidRDefault="006F6738" w:rsidP="001533E2">
            <w:pPr>
              <w:jc w:val="center"/>
              <w:rPr>
                <w:rFonts w:ascii="標楷體" w:eastAsia="標楷體" w:hAnsi="標楷體"/>
                <w:sz w:val="28"/>
              </w:rPr>
            </w:pPr>
            <w:r>
              <w:rPr>
                <w:rFonts w:ascii="標楷體" w:eastAsia="標楷體" w:hAnsi="標楷體"/>
                <w:sz w:val="28"/>
              </w:rPr>
              <w:t>教師</w:t>
            </w:r>
          </w:p>
        </w:tc>
        <w:tc>
          <w:tcPr>
            <w:tcW w:w="5288" w:type="dxa"/>
            <w:vAlign w:val="center"/>
          </w:tcPr>
          <w:p w14:paraId="7F574E1B" w14:textId="7C3959EE" w:rsidR="006F6738" w:rsidRPr="006F5AF6" w:rsidRDefault="0085126B" w:rsidP="001533E2">
            <w:pPr>
              <w:rPr>
                <w:rFonts w:ascii="標楷體" w:eastAsia="標楷體" w:hAnsi="標楷體"/>
                <w:color w:val="000000" w:themeColor="text1"/>
                <w:sz w:val="28"/>
              </w:rPr>
            </w:pPr>
            <w:r w:rsidRPr="0085126B">
              <w:rPr>
                <w:rFonts w:ascii="標楷體" w:eastAsia="標楷體" w:hAnsi="標楷體" w:hint="eastAsia"/>
                <w:color w:val="000000" w:themeColor="text1"/>
                <w:sz w:val="28"/>
              </w:rPr>
              <w:t>三年級教學團隊</w:t>
            </w:r>
            <w:r w:rsidR="00035A96">
              <w:rPr>
                <w:rFonts w:ascii="標楷體" w:eastAsia="標楷體" w:hAnsi="標楷體" w:hint="eastAsia"/>
                <w:sz w:val="28"/>
              </w:rPr>
              <w:t>(林茂松、簡淑珍)</w:t>
            </w:r>
          </w:p>
        </w:tc>
        <w:tc>
          <w:tcPr>
            <w:tcW w:w="2126" w:type="dxa"/>
            <w:vAlign w:val="center"/>
          </w:tcPr>
          <w:p w14:paraId="535C6994" w14:textId="77777777" w:rsidR="006F5AF6" w:rsidRPr="006F5AF6" w:rsidRDefault="00F240EF" w:rsidP="00CE63A2">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上課</w:t>
            </w:r>
            <w:r w:rsidR="00CE63A2">
              <w:rPr>
                <w:rFonts w:ascii="標楷體" w:eastAsia="標楷體" w:hAnsi="標楷體" w:hint="eastAsia"/>
                <w:color w:val="000000" w:themeColor="text1"/>
                <w:sz w:val="28"/>
              </w:rPr>
              <w:t>週</w:t>
            </w:r>
            <w:r w:rsidR="00152FB4">
              <w:rPr>
                <w:rFonts w:ascii="標楷體" w:eastAsia="標楷體" w:hAnsi="標楷體" w:hint="eastAsia"/>
                <w:color w:val="000000" w:themeColor="text1"/>
                <w:sz w:val="28"/>
              </w:rPr>
              <w:t>/</w:t>
            </w:r>
            <w:r w:rsidRPr="006F5AF6">
              <w:rPr>
                <w:rFonts w:ascii="標楷體" w:eastAsia="標楷體" w:hAnsi="標楷體" w:hint="eastAsia"/>
                <w:color w:val="000000" w:themeColor="text1"/>
                <w:sz w:val="28"/>
              </w:rPr>
              <w:t>節數</w:t>
            </w:r>
          </w:p>
        </w:tc>
        <w:tc>
          <w:tcPr>
            <w:tcW w:w="5769" w:type="dxa"/>
            <w:vAlign w:val="center"/>
          </w:tcPr>
          <w:p w14:paraId="1B4B31B4" w14:textId="77777777" w:rsidR="00B6411C" w:rsidRPr="006F5AF6" w:rsidRDefault="00731C7F" w:rsidP="00CE63A2">
            <w:pPr>
              <w:rPr>
                <w:rFonts w:ascii="標楷體" w:eastAsia="標楷體" w:hAnsi="標楷體"/>
                <w:color w:val="000000" w:themeColor="text1"/>
                <w:sz w:val="28"/>
                <w:shd w:val="pct15" w:color="auto" w:fill="FFFFFF"/>
              </w:rPr>
            </w:pPr>
            <w:r w:rsidRPr="00F3732C">
              <w:rPr>
                <w:rFonts w:ascii="標楷體" w:eastAsia="標楷體" w:hAnsi="標楷體" w:hint="eastAsia"/>
                <w:color w:val="000000"/>
                <w:sz w:val="28"/>
              </w:rPr>
              <w:t>每週（</w:t>
            </w:r>
            <w:r w:rsidRPr="00887B78">
              <w:rPr>
                <w:rFonts w:ascii="標楷體" w:eastAsia="標楷體" w:hAnsi="標楷體" w:hint="eastAsia"/>
                <w:color w:val="000000"/>
                <w:sz w:val="28"/>
              </w:rPr>
              <w:t>3</w:t>
            </w:r>
            <w:r w:rsidRPr="00F3732C">
              <w:rPr>
                <w:rFonts w:ascii="標楷體" w:eastAsia="標楷體" w:hAnsi="標楷體" w:hint="eastAsia"/>
                <w:color w:val="000000"/>
                <w:sz w:val="28"/>
              </w:rPr>
              <w:t>）節，本學期共（</w:t>
            </w:r>
            <w:r w:rsidRPr="00887B78">
              <w:rPr>
                <w:rFonts w:ascii="標楷體" w:eastAsia="標楷體" w:hAnsi="標楷體" w:hint="eastAsia"/>
                <w:color w:val="000000"/>
                <w:sz w:val="28"/>
              </w:rPr>
              <w:t>6</w:t>
            </w:r>
            <w:r w:rsidR="00F15E9B">
              <w:rPr>
                <w:rFonts w:ascii="標楷體" w:eastAsia="標楷體" w:hAnsi="標楷體" w:hint="eastAsia"/>
                <w:color w:val="000000"/>
                <w:sz w:val="28"/>
              </w:rPr>
              <w:t>6</w:t>
            </w:r>
            <w:r w:rsidRPr="00F3732C">
              <w:rPr>
                <w:rFonts w:ascii="標楷體" w:eastAsia="標楷體" w:hAnsi="標楷體" w:hint="eastAsia"/>
                <w:color w:val="000000"/>
                <w:sz w:val="28"/>
              </w:rPr>
              <w:t>）節</w:t>
            </w:r>
          </w:p>
        </w:tc>
      </w:tr>
    </w:tbl>
    <w:p w14:paraId="5D222223" w14:textId="77777777" w:rsidR="00731C7F" w:rsidRDefault="00731C7F" w:rsidP="006F6738">
      <w:pPr>
        <w:spacing w:line="60" w:lineRule="auto"/>
        <w:jc w:val="center"/>
        <w:rPr>
          <w:rFonts w:ascii="標楷體" w:eastAsia="標楷體" w:hAnsi="標楷體"/>
          <w:sz w:val="36"/>
          <w:szCs w:val="36"/>
        </w:rPr>
      </w:pP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1096"/>
        <w:gridCol w:w="1701"/>
        <w:gridCol w:w="1792"/>
        <w:gridCol w:w="4969"/>
        <w:gridCol w:w="2126"/>
        <w:gridCol w:w="2694"/>
      </w:tblGrid>
      <w:tr w:rsidR="00F226B5" w:rsidRPr="00F226B5" w14:paraId="60C6B538" w14:textId="77777777" w:rsidTr="00794E73">
        <w:trPr>
          <w:trHeight w:val="856"/>
        </w:trPr>
        <w:tc>
          <w:tcPr>
            <w:tcW w:w="14378" w:type="dxa"/>
            <w:gridSpan w:val="6"/>
          </w:tcPr>
          <w:p w14:paraId="0184806B" w14:textId="77777777" w:rsidR="003A62D3" w:rsidRPr="00F226B5" w:rsidRDefault="006C6ABE" w:rsidP="006C6ABE">
            <w:pPr>
              <w:rPr>
                <w:rFonts w:ascii="標楷體" w:eastAsia="標楷體" w:hAnsi="標楷體"/>
                <w:color w:val="FF0000"/>
                <w:sz w:val="26"/>
                <w:szCs w:val="26"/>
              </w:rPr>
            </w:pPr>
            <w:r w:rsidRPr="00F226B5">
              <w:rPr>
                <w:rFonts w:ascii="標楷體" w:eastAsia="標楷體" w:hAnsi="標楷體" w:hint="eastAsia"/>
                <w:color w:val="FF0000"/>
                <w:sz w:val="26"/>
                <w:szCs w:val="26"/>
              </w:rPr>
              <w:t>課程目標:</w:t>
            </w:r>
          </w:p>
          <w:p w14:paraId="533F4B55"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1設計出不同的形狀。</w:t>
            </w:r>
          </w:p>
          <w:p w14:paraId="3E39DA24"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2利用形狀，拼貼出美麗的作品。</w:t>
            </w:r>
          </w:p>
          <w:p w14:paraId="4C726959"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3欣賞畢卡索、馬諦斯、阿爾欽博多與網路的作品，探索形狀的各種創作方式。</w:t>
            </w:r>
          </w:p>
          <w:p w14:paraId="5C40661A"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4用身邊的物品，與人合作，完成具有創意的作品並和同學分享。</w:t>
            </w:r>
          </w:p>
          <w:p w14:paraId="2D99ED6E"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5設計出不同的形狀。</w:t>
            </w:r>
          </w:p>
          <w:p w14:paraId="053663B7"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6利用形狀，拼貼出美麗的作品。</w:t>
            </w:r>
          </w:p>
          <w:p w14:paraId="129C134A"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7欣賞畢卡索、馬諦斯、阿爾欽博多與網路的作品，探索形狀的各種創作方式。</w:t>
            </w:r>
          </w:p>
          <w:p w14:paraId="089CAD04"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8用身邊的物品，與人合作，完成具有創意的作品並和同學分享。</w:t>
            </w:r>
          </w:p>
          <w:p w14:paraId="7DA62F97"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9觀察校園樹的光線變化。</w:t>
            </w:r>
          </w:p>
          <w:p w14:paraId="6B7CBC73"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10畫樹與校園。</w:t>
            </w:r>
          </w:p>
          <w:p w14:paraId="2B5666B7"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11欣賞藝術家作品，感受光線與色彩的美感。</w:t>
            </w:r>
          </w:p>
          <w:p w14:paraId="2CAF335A"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12創作五彩繽紛的煙火，留住美麗的回憶。</w:t>
            </w:r>
          </w:p>
          <w:p w14:paraId="5851D85D"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13.能有敏銳的觀察力。</w:t>
            </w:r>
          </w:p>
          <w:p w14:paraId="56E64B5D"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14能以玩具的身分做自我介紹。</w:t>
            </w:r>
          </w:p>
          <w:p w14:paraId="5BE617FC"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15能配合節奏在空間中走動，和他人交流。</w:t>
            </w:r>
          </w:p>
          <w:p w14:paraId="2532F949"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16能發揮創造力，以肢體呈現各種玩具的姿態。</w:t>
            </w:r>
          </w:p>
          <w:p w14:paraId="2F923E16"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17能培養專注的聆聽能力。</w:t>
            </w:r>
          </w:p>
          <w:p w14:paraId="1864A04C"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18能開發肢體的伸展性和靈活度。</w:t>
            </w:r>
          </w:p>
          <w:p w14:paraId="67662FF7"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19能透過團隊合作完成任務。</w:t>
            </w:r>
          </w:p>
          <w:p w14:paraId="564B04F3"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20能運用聲音、肢體，合作發展創意性的活動關卡。</w:t>
            </w:r>
          </w:p>
          <w:p w14:paraId="1709BF89"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21能理解自己與他人的互動關係，並培養解決問題能力。</w:t>
            </w:r>
          </w:p>
          <w:p w14:paraId="6C05BBC4"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22能回憶生活中的情緒經驗，做情緒表演練習。</w:t>
            </w:r>
          </w:p>
          <w:p w14:paraId="3301359B"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23能培養上台說話及表演的台風與自信。</w:t>
            </w:r>
          </w:p>
          <w:p w14:paraId="50724842"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24能學會建構基本的故事情節。</w:t>
            </w:r>
          </w:p>
          <w:p w14:paraId="4B4AFAB8"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25能運用肢體動作傳達訊息。</w:t>
            </w:r>
          </w:p>
          <w:p w14:paraId="16815085"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25能發揮創造力編寫故事情節。</w:t>
            </w:r>
          </w:p>
          <w:p w14:paraId="79FAB277"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lastRenderedPageBreak/>
              <w:t>27能群體合作，運用口語及情緒扮演角色。</w:t>
            </w:r>
          </w:p>
          <w:p w14:paraId="219D6942"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28能說出音樂在生活中的功能和重要性。</w:t>
            </w:r>
          </w:p>
          <w:p w14:paraId="2EDBBD5A"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29能認識五線譜的記譜法。</w:t>
            </w:r>
          </w:p>
          <w:p w14:paraId="3EFBFE43"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30能認識高音譜號。</w:t>
            </w:r>
          </w:p>
          <w:p w14:paraId="64561EA3"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31能認識小節線、終止線、換氣記號。</w:t>
            </w:r>
          </w:p>
          <w:p w14:paraId="56E24C4C"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32能認識四分音符、四分休止符、二分音符，並打出正確節奏。</w:t>
            </w:r>
          </w:p>
          <w:p w14:paraId="4295EDD4"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33能認識4/4拍的拍號</w:t>
            </w:r>
          </w:p>
          <w:p w14:paraId="0CD1BF47"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34能打出</w:t>
            </w:r>
            <w:r w:rsidRPr="00291DE3">
              <w:rPr>
                <w:rFonts w:ascii="標楷體" w:eastAsia="標楷體" w:hAnsi="標楷體" w:hint="eastAsia"/>
                <w:color w:val="000000" w:themeColor="text1"/>
                <w:sz w:val="26"/>
                <w:szCs w:val="20"/>
              </w:rPr>
              <w:t>〈瑪莉有隻小綿羊〉</w:t>
            </w:r>
            <w:r w:rsidRPr="008832EA">
              <w:rPr>
                <w:rFonts w:ascii="標楷體" w:eastAsia="標楷體" w:hAnsi="標楷體" w:hint="eastAsia"/>
                <w:color w:val="000000" w:themeColor="text1"/>
                <w:sz w:val="26"/>
                <w:szCs w:val="20"/>
              </w:rPr>
              <w:t>節奏、唱唱名。</w:t>
            </w:r>
          </w:p>
          <w:p w14:paraId="65A3B16D"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35能即興演唱。</w:t>
            </w:r>
          </w:p>
          <w:p w14:paraId="53DA89FF"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36能聆聽出不同的物品能產生不同的音色。</w:t>
            </w:r>
          </w:p>
          <w:p w14:paraId="01ECEEF5"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37能欣賞〈玩具交響曲〉。</w:t>
            </w:r>
          </w:p>
          <w:p w14:paraId="7997CF05"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38能演唱〈玩具的歌〉，並排列出樂句確的節奏組合。</w:t>
            </w:r>
          </w:p>
          <w:p w14:paraId="4FEDDE7D"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39能認識八分音符，並打出正確節奏。</w:t>
            </w:r>
          </w:p>
          <w:p w14:paraId="737D52EC" w14:textId="77777777" w:rsid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40能以學過的四分音符、四分休止符、二分音符創作一小節的節奏，並打出來。</w:t>
            </w:r>
          </w:p>
          <w:p w14:paraId="29E32F0E"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41能認識直笛。以正確的運氣、演奏姿勢、運舌、按法吹奏直笛。</w:t>
            </w:r>
          </w:p>
          <w:p w14:paraId="0B9107BA"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42能吹奏直笛B,A音。</w:t>
            </w:r>
          </w:p>
          <w:p w14:paraId="55E223AA"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43能認識全音符並打出正確節奏。</w:t>
            </w:r>
          </w:p>
          <w:p w14:paraId="5F7F1A55"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44能嘗試簡易的即興節奏。</w:t>
            </w:r>
          </w:p>
          <w:p w14:paraId="2A220619"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45能聆聽物品的音色判斷可能的樂曲名稱。</w:t>
            </w:r>
          </w:p>
          <w:p w14:paraId="7650B10A"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46能欣賞〈皮爾金組曲〉中的〈清晨〉，並認識長笛和雙簧管的音色。</w:t>
            </w:r>
          </w:p>
          <w:p w14:paraId="10A4C32C"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47能觀察〈清晨〉樂句起伏的特性、並做出相對應動作，藉由肢體動作感受音符長短的差異。</w:t>
            </w:r>
          </w:p>
          <w:p w14:paraId="1BE03040"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48能認識拍號4/4拍、4/2拍，並做出律動。</w:t>
            </w:r>
          </w:p>
          <w:p w14:paraId="02A7C2BF"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49能聆聽樂曲，和同學合作以木魚、響板打出正確的拍子。</w:t>
            </w:r>
          </w:p>
          <w:p w14:paraId="78E6D567"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50能吹奏直笛G音，及樂曲〈月光〉、〈雨滴〉。</w:t>
            </w:r>
          </w:p>
          <w:p w14:paraId="4A95BD37"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51能欣賞〈海上暴風雨〉，觀察樂曲的曲調線條，並唱出自己心中〈海〉的曲調。</w:t>
            </w:r>
          </w:p>
          <w:p w14:paraId="6D88CE01"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52能觀察節奏特性，填入適當的字詞，並按照正確節奏念出來。</w:t>
            </w:r>
          </w:p>
          <w:p w14:paraId="3453F333"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53能創作簡易的歡呼與節奏，並表達自我感受。</w:t>
            </w:r>
          </w:p>
          <w:p w14:paraId="13A5C8AB"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54能演唱〈伊比呀呀〉並用直笛和同學合奏。</w:t>
            </w:r>
          </w:p>
          <w:p w14:paraId="5A0FF321"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55能利用肢體樂器創作節奏，並和同學們合作。。</w:t>
            </w:r>
          </w:p>
          <w:p w14:paraId="30EF1CDE"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56能聆聽樂曲或觀察五線譜，判斷樂句走向是：上行、下行或同音反覆。</w:t>
            </w:r>
          </w:p>
          <w:p w14:paraId="60334F5B"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57能演唱〈BINGO〉，並打出正確節奏。</w:t>
            </w:r>
          </w:p>
          <w:p w14:paraId="2B7846AD" w14:textId="77777777" w:rsidR="008832EA" w:rsidRPr="008832EA"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58能完成曲調模仿、接力、接龍。</w:t>
            </w:r>
          </w:p>
          <w:p w14:paraId="403C34E9" w14:textId="77777777" w:rsidR="008832EA" w:rsidRPr="008E0EF7" w:rsidRDefault="0062313B" w:rsidP="008832EA">
            <w:pPr>
              <w:spacing w:line="260" w:lineRule="exact"/>
              <w:rPr>
                <w:rFonts w:eastAsiaTheme="minorEastAsia"/>
                <w:color w:val="000000" w:themeColor="text1"/>
                <w:sz w:val="20"/>
                <w:szCs w:val="20"/>
              </w:rPr>
            </w:pPr>
            <w:r w:rsidRPr="008832EA">
              <w:rPr>
                <w:rFonts w:ascii="標楷體" w:eastAsia="標楷體" w:hAnsi="標楷體" w:hint="eastAsia"/>
                <w:color w:val="000000" w:themeColor="text1"/>
                <w:sz w:val="26"/>
                <w:szCs w:val="20"/>
              </w:rPr>
              <w:t>59.能聆聽並判斷節奏與曲調。</w:t>
            </w:r>
          </w:p>
        </w:tc>
      </w:tr>
      <w:tr w:rsidR="0058264E" w14:paraId="0AA31895" w14:textId="77777777" w:rsidTr="00312A40">
        <w:trPr>
          <w:trHeight w:val="480"/>
        </w:trPr>
        <w:tc>
          <w:tcPr>
            <w:tcW w:w="2797" w:type="dxa"/>
            <w:gridSpan w:val="2"/>
            <w:tcBorders>
              <w:bottom w:val="single" w:sz="4" w:space="0" w:color="auto"/>
            </w:tcBorders>
            <w:shd w:val="clear" w:color="auto" w:fill="F3F3F3"/>
            <w:vAlign w:val="center"/>
          </w:tcPr>
          <w:p w14:paraId="422318BC" w14:textId="77777777" w:rsidR="0058264E" w:rsidRPr="00F8710D" w:rsidRDefault="0058264E" w:rsidP="00794E73">
            <w:pPr>
              <w:jc w:val="center"/>
              <w:rPr>
                <w:rFonts w:ascii="標楷體" w:eastAsia="標楷體" w:hAnsi="標楷體"/>
                <w:color w:val="FF0000"/>
                <w:sz w:val="26"/>
                <w:szCs w:val="26"/>
              </w:rPr>
            </w:pPr>
            <w:r w:rsidRPr="00152FB4">
              <w:rPr>
                <w:rFonts w:ascii="標楷體" w:eastAsia="標楷體" w:hAnsi="標楷體" w:cs="新細明體" w:hint="eastAsia"/>
                <w:sz w:val="26"/>
                <w:szCs w:val="26"/>
              </w:rPr>
              <w:lastRenderedPageBreak/>
              <w:t>教學進度</w:t>
            </w:r>
          </w:p>
        </w:tc>
        <w:tc>
          <w:tcPr>
            <w:tcW w:w="1792" w:type="dxa"/>
            <w:vMerge w:val="restart"/>
            <w:shd w:val="clear" w:color="auto" w:fill="F3F3F3"/>
            <w:vAlign w:val="center"/>
          </w:tcPr>
          <w:p w14:paraId="5778B3A5" w14:textId="77777777" w:rsidR="0058264E" w:rsidRPr="00F8710D" w:rsidRDefault="0058264E" w:rsidP="00085646">
            <w:pPr>
              <w:jc w:val="center"/>
              <w:rPr>
                <w:rFonts w:ascii="標楷體" w:eastAsia="標楷體" w:hAnsi="標楷體"/>
                <w:color w:val="FF0000"/>
                <w:sz w:val="26"/>
                <w:szCs w:val="26"/>
              </w:rPr>
            </w:pPr>
            <w:r>
              <w:rPr>
                <w:rFonts w:ascii="標楷體" w:eastAsia="標楷體" w:hAnsi="標楷體" w:hint="eastAsia"/>
                <w:color w:val="FF0000"/>
                <w:sz w:val="26"/>
                <w:szCs w:val="26"/>
              </w:rPr>
              <w:t>核心素養</w:t>
            </w:r>
          </w:p>
        </w:tc>
        <w:tc>
          <w:tcPr>
            <w:tcW w:w="4969" w:type="dxa"/>
            <w:vMerge w:val="restart"/>
            <w:tcBorders>
              <w:top w:val="single" w:sz="4" w:space="0" w:color="auto"/>
            </w:tcBorders>
            <w:shd w:val="clear" w:color="auto" w:fill="F3F3F3"/>
            <w:vAlign w:val="center"/>
          </w:tcPr>
          <w:p w14:paraId="4C90A87E" w14:textId="77777777" w:rsidR="0058264E" w:rsidRPr="00DE11D7" w:rsidRDefault="0058264E" w:rsidP="00085646">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2126" w:type="dxa"/>
            <w:vMerge w:val="restart"/>
            <w:tcBorders>
              <w:top w:val="single" w:sz="4" w:space="0" w:color="auto"/>
            </w:tcBorders>
            <w:shd w:val="clear" w:color="auto" w:fill="F3F3F3"/>
            <w:vAlign w:val="center"/>
          </w:tcPr>
          <w:p w14:paraId="649CC4A9" w14:textId="77777777" w:rsidR="0058264E" w:rsidRPr="00DE11D7" w:rsidRDefault="0058264E" w:rsidP="00085646">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2694" w:type="dxa"/>
            <w:vMerge w:val="restart"/>
            <w:tcBorders>
              <w:top w:val="single" w:sz="4" w:space="0" w:color="auto"/>
            </w:tcBorders>
            <w:shd w:val="clear" w:color="auto" w:fill="F3F3F3"/>
            <w:vAlign w:val="center"/>
          </w:tcPr>
          <w:p w14:paraId="6D316DE5" w14:textId="77777777" w:rsidR="0058264E" w:rsidRPr="00DE11D7" w:rsidRDefault="0058264E" w:rsidP="00085646">
            <w:pPr>
              <w:jc w:val="center"/>
              <w:rPr>
                <w:rFonts w:ascii="標楷體" w:eastAsia="標楷體" w:hAnsi="標楷體"/>
                <w:sz w:val="26"/>
                <w:szCs w:val="26"/>
              </w:rPr>
            </w:pPr>
            <w:r w:rsidRPr="00DE11D7">
              <w:rPr>
                <w:rFonts w:ascii="標楷體" w:eastAsia="標楷體" w:hAnsi="標楷體" w:hint="eastAsia"/>
                <w:sz w:val="26"/>
                <w:szCs w:val="26"/>
              </w:rPr>
              <w:t>議題融入/</w:t>
            </w:r>
          </w:p>
          <w:p w14:paraId="1C51D69D" w14:textId="77777777" w:rsidR="0058264E" w:rsidRPr="00DE11D7" w:rsidRDefault="0058264E" w:rsidP="00085646">
            <w:pPr>
              <w:jc w:val="center"/>
              <w:rPr>
                <w:rFonts w:ascii="標楷體" w:eastAsia="標楷體" w:hAnsi="標楷體"/>
                <w:sz w:val="26"/>
                <w:szCs w:val="26"/>
              </w:rPr>
            </w:pPr>
            <w:r w:rsidRPr="00DE11D7">
              <w:rPr>
                <w:rFonts w:ascii="標楷體" w:eastAsia="標楷體" w:hAnsi="標楷體" w:hint="eastAsia"/>
                <w:sz w:val="26"/>
                <w:szCs w:val="26"/>
              </w:rPr>
              <w:lastRenderedPageBreak/>
              <w:t>跨領域(選填)</w:t>
            </w:r>
          </w:p>
        </w:tc>
      </w:tr>
      <w:tr w:rsidR="0058264E" w14:paraId="3EB4183E" w14:textId="77777777" w:rsidTr="00E06E22">
        <w:trPr>
          <w:trHeight w:val="540"/>
        </w:trPr>
        <w:tc>
          <w:tcPr>
            <w:tcW w:w="1096" w:type="dxa"/>
            <w:tcBorders>
              <w:top w:val="single" w:sz="4" w:space="0" w:color="auto"/>
            </w:tcBorders>
            <w:shd w:val="clear" w:color="auto" w:fill="F3F3F3"/>
            <w:vAlign w:val="center"/>
          </w:tcPr>
          <w:p w14:paraId="2DF2D3E9" w14:textId="77777777" w:rsidR="0058264E" w:rsidRPr="00152FB4" w:rsidRDefault="0058264E" w:rsidP="00152FB4">
            <w:pPr>
              <w:jc w:val="center"/>
              <w:rPr>
                <w:rFonts w:ascii="標楷體" w:eastAsia="標楷體" w:hAnsi="標楷體" w:cs="新細明體"/>
                <w:sz w:val="26"/>
                <w:szCs w:val="26"/>
              </w:rPr>
            </w:pPr>
            <w:r w:rsidRPr="00DE11D7">
              <w:rPr>
                <w:rFonts w:ascii="標楷體" w:eastAsia="標楷體" w:hAnsi="標楷體" w:hint="eastAsia"/>
                <w:color w:val="FF0000"/>
                <w:sz w:val="26"/>
                <w:szCs w:val="26"/>
              </w:rPr>
              <w:lastRenderedPageBreak/>
              <w:t>週</w:t>
            </w:r>
            <w:r w:rsidRPr="00DE11D7">
              <w:rPr>
                <w:rFonts w:ascii="標楷體" w:eastAsia="標楷體" w:hAnsi="標楷體"/>
                <w:color w:val="FF0000"/>
                <w:sz w:val="26"/>
                <w:szCs w:val="26"/>
              </w:rPr>
              <w:t>次</w:t>
            </w:r>
          </w:p>
        </w:tc>
        <w:tc>
          <w:tcPr>
            <w:tcW w:w="1701" w:type="dxa"/>
            <w:tcBorders>
              <w:top w:val="single" w:sz="4" w:space="0" w:color="auto"/>
            </w:tcBorders>
            <w:shd w:val="clear" w:color="auto" w:fill="F3F3F3"/>
            <w:vAlign w:val="center"/>
          </w:tcPr>
          <w:p w14:paraId="57B86BEF" w14:textId="77777777" w:rsidR="0058264E" w:rsidRPr="00F8710D" w:rsidRDefault="0058264E" w:rsidP="00794E73">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1792" w:type="dxa"/>
            <w:vMerge/>
            <w:shd w:val="clear" w:color="auto" w:fill="F3F3F3"/>
            <w:vAlign w:val="center"/>
          </w:tcPr>
          <w:p w14:paraId="591184F1" w14:textId="77777777" w:rsidR="0058264E" w:rsidRDefault="0058264E" w:rsidP="00085646">
            <w:pPr>
              <w:jc w:val="center"/>
              <w:rPr>
                <w:rFonts w:ascii="標楷體" w:eastAsia="標楷體" w:hAnsi="標楷體"/>
                <w:color w:val="FF0000"/>
                <w:sz w:val="26"/>
                <w:szCs w:val="26"/>
              </w:rPr>
            </w:pPr>
          </w:p>
        </w:tc>
        <w:tc>
          <w:tcPr>
            <w:tcW w:w="4969" w:type="dxa"/>
            <w:vMerge/>
            <w:shd w:val="clear" w:color="auto" w:fill="F3F3F3"/>
            <w:vAlign w:val="center"/>
          </w:tcPr>
          <w:p w14:paraId="1025F895" w14:textId="77777777" w:rsidR="0058264E" w:rsidRPr="00DE11D7" w:rsidRDefault="0058264E" w:rsidP="00085646">
            <w:pPr>
              <w:jc w:val="center"/>
              <w:rPr>
                <w:rFonts w:ascii="標楷體" w:eastAsia="標楷體" w:hAnsi="標楷體"/>
                <w:sz w:val="26"/>
                <w:szCs w:val="26"/>
              </w:rPr>
            </w:pPr>
          </w:p>
        </w:tc>
        <w:tc>
          <w:tcPr>
            <w:tcW w:w="2126" w:type="dxa"/>
            <w:vMerge/>
            <w:shd w:val="clear" w:color="auto" w:fill="F3F3F3"/>
            <w:vAlign w:val="center"/>
          </w:tcPr>
          <w:p w14:paraId="1BBE163E" w14:textId="77777777" w:rsidR="0058264E" w:rsidRPr="00DE11D7" w:rsidRDefault="0058264E" w:rsidP="00085646">
            <w:pPr>
              <w:jc w:val="center"/>
              <w:rPr>
                <w:rFonts w:ascii="標楷體" w:eastAsia="標楷體" w:hAnsi="標楷體"/>
                <w:sz w:val="26"/>
                <w:szCs w:val="26"/>
              </w:rPr>
            </w:pPr>
          </w:p>
        </w:tc>
        <w:tc>
          <w:tcPr>
            <w:tcW w:w="2694" w:type="dxa"/>
            <w:vMerge/>
            <w:shd w:val="clear" w:color="auto" w:fill="F3F3F3"/>
            <w:vAlign w:val="center"/>
          </w:tcPr>
          <w:p w14:paraId="6667FF25" w14:textId="77777777" w:rsidR="0058264E" w:rsidRPr="00DE11D7" w:rsidRDefault="0058264E" w:rsidP="00085646">
            <w:pPr>
              <w:jc w:val="center"/>
              <w:rPr>
                <w:rFonts w:ascii="標楷體" w:eastAsia="標楷體" w:hAnsi="標楷體"/>
                <w:sz w:val="26"/>
                <w:szCs w:val="26"/>
              </w:rPr>
            </w:pPr>
          </w:p>
        </w:tc>
      </w:tr>
      <w:tr w:rsidR="00152FB4" w14:paraId="7DC9E163" w14:textId="77777777" w:rsidTr="00152FB4">
        <w:trPr>
          <w:trHeight w:val="1827"/>
        </w:trPr>
        <w:tc>
          <w:tcPr>
            <w:tcW w:w="1096" w:type="dxa"/>
            <w:vAlign w:val="center"/>
          </w:tcPr>
          <w:p w14:paraId="1E12C849"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lastRenderedPageBreak/>
              <w:t>第一週</w:t>
            </w:r>
          </w:p>
        </w:tc>
        <w:tc>
          <w:tcPr>
            <w:tcW w:w="1701" w:type="dxa"/>
            <w:vAlign w:val="center"/>
          </w:tcPr>
          <w:p w14:paraId="519A501E"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壹、視覺萬花筒</w:t>
            </w:r>
          </w:p>
          <w:p w14:paraId="28006033"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一</w:t>
            </w:r>
            <w:r>
              <w:rPr>
                <w:rFonts w:ascii="標楷體" w:eastAsia="標楷體" w:hAnsi="標楷體" w:cs="新細明體" w:hint="eastAsia"/>
                <w:bCs/>
                <w:color w:val="000000"/>
                <w:sz w:val="26"/>
                <w:szCs w:val="20"/>
              </w:rPr>
              <w:t>、</w:t>
            </w:r>
            <w:r w:rsidRPr="00F61EA7">
              <w:rPr>
                <w:rFonts w:ascii="標楷體" w:eastAsia="標楷體" w:hAnsi="標楷體" w:cs="新細明體" w:hint="eastAsia"/>
                <w:bCs/>
                <w:color w:val="000000"/>
                <w:sz w:val="26"/>
                <w:szCs w:val="20"/>
              </w:rPr>
              <w:t>色彩大發現</w:t>
            </w:r>
          </w:p>
        </w:tc>
        <w:tc>
          <w:tcPr>
            <w:tcW w:w="1792" w:type="dxa"/>
            <w:vAlign w:val="center"/>
          </w:tcPr>
          <w:p w14:paraId="31773B14" w14:textId="77777777" w:rsidR="000C714E" w:rsidRDefault="0062313B">
            <w:r>
              <w:rPr>
                <w:rFonts w:ascii="標楷體" w:eastAsia="標楷體" w:hAnsi="標楷體" w:cs="新細明體" w:hint="eastAsia"/>
                <w:color w:val="000000"/>
                <w:sz w:val="26"/>
                <w:szCs w:val="26"/>
              </w:rPr>
              <w:t>藝-E-B1 理解藝術符號，以表達情意觀點。</w:t>
            </w:r>
          </w:p>
          <w:p w14:paraId="46222ABC" w14:textId="77777777" w:rsidR="000C714E" w:rsidRDefault="0062313B">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27CE382E"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1能透過物品聯想顏色，增加視覺記憶。</w:t>
            </w:r>
          </w:p>
          <w:p w14:paraId="2D4DF3EF"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2能經由課本的提問，想要探索與發現色彩。</w:t>
            </w:r>
          </w:p>
          <w:p w14:paraId="2293ECA5"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3能說得出色彩的名稱。</w:t>
            </w:r>
          </w:p>
          <w:p w14:paraId="1FEA4119"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4能找出圖片中的顏色。</w:t>
            </w:r>
          </w:p>
        </w:tc>
        <w:tc>
          <w:tcPr>
            <w:tcW w:w="2126" w:type="dxa"/>
            <w:vAlign w:val="center"/>
          </w:tcPr>
          <w:p w14:paraId="78D016AC" w14:textId="77777777" w:rsidR="00C75C14"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口語評量</w:t>
            </w:r>
          </w:p>
          <w:p w14:paraId="6202C655"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態度評量</w:t>
            </w:r>
          </w:p>
        </w:tc>
        <w:tc>
          <w:tcPr>
            <w:tcW w:w="2694" w:type="dxa"/>
            <w:vAlign w:val="center"/>
          </w:tcPr>
          <w:p w14:paraId="1F7FA2D7" w14:textId="77777777" w:rsidR="00C75C14" w:rsidRPr="0032644C" w:rsidRDefault="0062313B" w:rsidP="00C75C14">
            <w:pPr>
              <w:spacing w:line="260" w:lineRule="exact"/>
              <w:rPr>
                <w:rFonts w:eastAsiaTheme="minorEastAsia"/>
                <w:b/>
                <w:sz w:val="20"/>
                <w:szCs w:val="20"/>
              </w:rPr>
            </w:pPr>
            <w:r w:rsidRPr="0032644C">
              <w:rPr>
                <w:rFonts w:ascii="標楷體" w:eastAsia="標楷體" w:hAnsi="標楷體" w:cs="新細明體" w:hint="eastAsia"/>
                <w:b/>
                <w:color w:val="000000"/>
                <w:sz w:val="26"/>
                <w:szCs w:val="20"/>
              </w:rPr>
              <w:t>【性別平等教育】</w:t>
            </w:r>
          </w:p>
          <w:p w14:paraId="7E96E486" w14:textId="77777777" w:rsidR="00C75C14" w:rsidRPr="0032644C"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性E3</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覺察性別角色的刻板印象，了解家庭、學校與職業的分工，不應受性別的限制。</w:t>
            </w:r>
          </w:p>
        </w:tc>
      </w:tr>
      <w:tr w:rsidR="00152FB4" w14:paraId="5C7606BF" w14:textId="77777777" w:rsidTr="00152FB4">
        <w:trPr>
          <w:trHeight w:val="1827"/>
        </w:trPr>
        <w:tc>
          <w:tcPr>
            <w:tcW w:w="1096" w:type="dxa"/>
            <w:vAlign w:val="center"/>
          </w:tcPr>
          <w:p w14:paraId="44D884C8"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t>第一週</w:t>
            </w:r>
          </w:p>
        </w:tc>
        <w:tc>
          <w:tcPr>
            <w:tcW w:w="1701" w:type="dxa"/>
            <w:vAlign w:val="center"/>
          </w:tcPr>
          <w:p w14:paraId="416AC333"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貳、表演任我行</w:t>
            </w:r>
          </w:p>
          <w:p w14:paraId="37CF4D80"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一</w:t>
            </w:r>
            <w:r>
              <w:rPr>
                <w:rFonts w:ascii="標楷體" w:eastAsia="標楷體" w:hAnsi="標楷體" w:cs="新細明體" w:hint="eastAsia"/>
                <w:bCs/>
                <w:color w:val="000000"/>
                <w:sz w:val="26"/>
                <w:szCs w:val="20"/>
              </w:rPr>
              <w:t>、</w:t>
            </w:r>
            <w:r w:rsidRPr="00F61EA7">
              <w:rPr>
                <w:rFonts w:ascii="標楷體" w:eastAsia="標楷體" w:hAnsi="標楷體" w:cs="新細明體" w:hint="eastAsia"/>
                <w:bCs/>
                <w:color w:val="000000"/>
                <w:sz w:val="26"/>
                <w:szCs w:val="20"/>
              </w:rPr>
              <w:t>玩具總動員</w:t>
            </w:r>
          </w:p>
        </w:tc>
        <w:tc>
          <w:tcPr>
            <w:tcW w:w="1792" w:type="dxa"/>
            <w:vAlign w:val="center"/>
          </w:tcPr>
          <w:p w14:paraId="26DCF667" w14:textId="77777777" w:rsidR="000C714E" w:rsidRDefault="0062313B">
            <w:r>
              <w:rPr>
                <w:rFonts w:ascii="標楷體" w:eastAsia="標楷體" w:hAnsi="標楷體" w:cs="新細明體" w:hint="eastAsia"/>
                <w:color w:val="000000"/>
                <w:sz w:val="26"/>
                <w:szCs w:val="26"/>
              </w:rPr>
              <w:t>藝-E-A3 學習規劃藝術活動，豐富生活經驗。</w:t>
            </w:r>
          </w:p>
          <w:p w14:paraId="05E58B2A" w14:textId="77777777" w:rsidR="000C714E" w:rsidRDefault="0062313B">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52187125"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1.引導學童訓練觀察力，從觀察自</w:t>
            </w:r>
            <w:r>
              <w:rPr>
                <w:rFonts w:ascii="標楷體" w:eastAsia="標楷體" w:hAnsi="標楷體" w:cs="新細明體" w:hint="eastAsia"/>
                <w:color w:val="000000"/>
                <w:sz w:val="26"/>
                <w:szCs w:val="20"/>
              </w:rPr>
              <w:t>己玩具的具體外觀特徵出發，再進一步觀察出平常沒有注意的玩具細節</w:t>
            </w:r>
          </w:p>
          <w:p w14:paraId="0EB97CB3"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2.請學生上台分享自己的觀察心得。</w:t>
            </w:r>
          </w:p>
          <w:p w14:paraId="7CF193D9"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3引導學生進入愛惜物品的主題。</w:t>
            </w:r>
          </w:p>
        </w:tc>
        <w:tc>
          <w:tcPr>
            <w:tcW w:w="2126" w:type="dxa"/>
            <w:vAlign w:val="center"/>
          </w:tcPr>
          <w:p w14:paraId="5AC1EE35"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口語評量</w:t>
            </w:r>
          </w:p>
          <w:p w14:paraId="5CDC4331"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實作評量</w:t>
            </w:r>
          </w:p>
        </w:tc>
        <w:tc>
          <w:tcPr>
            <w:tcW w:w="2694" w:type="dxa"/>
            <w:vAlign w:val="center"/>
          </w:tcPr>
          <w:p w14:paraId="090A83C6" w14:textId="77777777" w:rsidR="00C75C14" w:rsidRPr="0032644C" w:rsidRDefault="0062313B" w:rsidP="00C75C14">
            <w:pPr>
              <w:spacing w:line="260" w:lineRule="exact"/>
              <w:rPr>
                <w:rFonts w:eastAsiaTheme="minorEastAsia"/>
                <w:b/>
                <w:sz w:val="20"/>
                <w:szCs w:val="20"/>
              </w:rPr>
            </w:pPr>
            <w:r w:rsidRPr="0032644C">
              <w:rPr>
                <w:rFonts w:ascii="標楷體" w:eastAsia="標楷體" w:hAnsi="標楷體" w:cs="新細明體" w:hint="eastAsia"/>
                <w:b/>
                <w:color w:val="000000"/>
                <w:sz w:val="26"/>
                <w:szCs w:val="20"/>
              </w:rPr>
              <w:t>【人權教育】</w:t>
            </w:r>
          </w:p>
          <w:p w14:paraId="736DF5A7" w14:textId="77777777" w:rsidR="00C75C14" w:rsidRPr="0032644C"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人E5</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欣賞、包容個別差異並尊重自己與他人的權利。</w:t>
            </w:r>
          </w:p>
        </w:tc>
      </w:tr>
      <w:tr w:rsidR="00152FB4" w14:paraId="251640C7" w14:textId="77777777" w:rsidTr="00152FB4">
        <w:trPr>
          <w:trHeight w:val="1827"/>
        </w:trPr>
        <w:tc>
          <w:tcPr>
            <w:tcW w:w="1096" w:type="dxa"/>
            <w:vAlign w:val="center"/>
          </w:tcPr>
          <w:p w14:paraId="36EDA9A0"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t>第一週</w:t>
            </w:r>
          </w:p>
        </w:tc>
        <w:tc>
          <w:tcPr>
            <w:tcW w:w="1701" w:type="dxa"/>
            <w:vAlign w:val="center"/>
          </w:tcPr>
          <w:p w14:paraId="5691299A"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參、音樂美樂地</w:t>
            </w:r>
          </w:p>
          <w:p w14:paraId="19F5E7EB"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color w:val="000000"/>
                <w:sz w:val="26"/>
                <w:szCs w:val="20"/>
              </w:rPr>
              <w:t>一</w:t>
            </w:r>
            <w:r>
              <w:rPr>
                <w:rFonts w:ascii="標楷體" w:eastAsia="標楷體" w:hAnsi="標楷體" w:cs="新細明體" w:hint="eastAsia"/>
                <w:color w:val="000000"/>
                <w:sz w:val="26"/>
                <w:szCs w:val="20"/>
              </w:rPr>
              <w:t>、</w:t>
            </w:r>
            <w:r w:rsidRPr="00F61EA7">
              <w:rPr>
                <w:rFonts w:ascii="標楷體" w:eastAsia="標楷體" w:hAnsi="標楷體" w:cs="新細明體" w:hint="eastAsia"/>
                <w:color w:val="000000"/>
                <w:sz w:val="26"/>
                <w:szCs w:val="20"/>
              </w:rPr>
              <w:t>線譜上的音樂</w:t>
            </w:r>
          </w:p>
        </w:tc>
        <w:tc>
          <w:tcPr>
            <w:tcW w:w="1792" w:type="dxa"/>
            <w:vAlign w:val="center"/>
          </w:tcPr>
          <w:p w14:paraId="09CED63A" w14:textId="77777777" w:rsidR="000C714E" w:rsidRDefault="0062313B">
            <w:r>
              <w:rPr>
                <w:rFonts w:ascii="標楷體" w:eastAsia="標楷體" w:hAnsi="標楷體" w:cs="新細明體" w:hint="eastAsia"/>
                <w:color w:val="000000"/>
                <w:sz w:val="26"/>
                <w:szCs w:val="26"/>
              </w:rPr>
              <w:t>藝-E-B1 理解藝術符號，以表達情意觀點。</w:t>
            </w:r>
          </w:p>
        </w:tc>
        <w:tc>
          <w:tcPr>
            <w:tcW w:w="4969" w:type="dxa"/>
            <w:vAlign w:val="center"/>
          </w:tcPr>
          <w:p w14:paraId="5EFD16DB"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1音樂與我們生活的關係：引導學生聆聽周昭環境的聲音與音樂，音樂如何存在我們的生活，思考音樂功能、對人類的重要性。</w:t>
            </w:r>
          </w:p>
          <w:p w14:paraId="2E62BAB5"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2音樂線索與音樂記錄的關聯；音樂紀錄的方式：(1)音樂元素包含：弦律高低、長短。(2)從歌詞與弦律結合呈現、弦律節奏線條呈現、數位音樂呈現。</w:t>
            </w:r>
          </w:p>
          <w:p w14:paraId="1CA181DB"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3音樂紀錄的原音重現：由不同的紀錄方式</w:t>
            </w:r>
            <w:r w:rsidRPr="00F61EA7">
              <w:rPr>
                <w:rFonts w:ascii="標楷體" w:eastAsia="標楷體" w:hAnsi="標楷體" w:cs="新細明體" w:hint="eastAsia"/>
                <w:color w:val="000000"/>
                <w:sz w:val="26"/>
                <w:szCs w:val="20"/>
              </w:rPr>
              <w:lastRenderedPageBreak/>
              <w:t>視唱弦律、體會各種音樂紀錄的特點和限制。</w:t>
            </w:r>
          </w:p>
        </w:tc>
        <w:tc>
          <w:tcPr>
            <w:tcW w:w="2126" w:type="dxa"/>
            <w:vAlign w:val="center"/>
          </w:tcPr>
          <w:p w14:paraId="7AFF68B3"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lastRenderedPageBreak/>
              <w:t>口頭評量：回答與分享。</w:t>
            </w:r>
          </w:p>
          <w:p w14:paraId="3360996F"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實作評量:演唱樂曲的曲調。</w:t>
            </w:r>
          </w:p>
        </w:tc>
        <w:tc>
          <w:tcPr>
            <w:tcW w:w="2694" w:type="dxa"/>
            <w:vAlign w:val="center"/>
          </w:tcPr>
          <w:p w14:paraId="1BEAFB49" w14:textId="77777777" w:rsidR="00C75C14" w:rsidRPr="0032644C" w:rsidRDefault="0062313B" w:rsidP="00C75C14">
            <w:pPr>
              <w:spacing w:line="260" w:lineRule="exact"/>
              <w:rPr>
                <w:rFonts w:eastAsiaTheme="minorEastAsia"/>
                <w:b/>
                <w:sz w:val="20"/>
                <w:szCs w:val="20"/>
              </w:rPr>
            </w:pPr>
            <w:r w:rsidRPr="0032644C">
              <w:rPr>
                <w:rFonts w:ascii="標楷體" w:eastAsia="標楷體" w:hAnsi="標楷體" w:cs="新細明體" w:hint="eastAsia"/>
                <w:b/>
                <w:color w:val="000000"/>
                <w:sz w:val="26"/>
                <w:szCs w:val="20"/>
              </w:rPr>
              <w:t>【人權教育】</w:t>
            </w:r>
          </w:p>
          <w:p w14:paraId="20B6EFB2"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人E4</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表達自己對一個美好世界的想法並聆聽他人的想法。</w:t>
            </w:r>
          </w:p>
        </w:tc>
      </w:tr>
      <w:tr w:rsidR="00152FB4" w14:paraId="16BCECFA" w14:textId="77777777" w:rsidTr="00152FB4">
        <w:trPr>
          <w:trHeight w:val="1827"/>
        </w:trPr>
        <w:tc>
          <w:tcPr>
            <w:tcW w:w="1096" w:type="dxa"/>
            <w:vAlign w:val="center"/>
          </w:tcPr>
          <w:p w14:paraId="61BFE636"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lastRenderedPageBreak/>
              <w:t>第二週</w:t>
            </w:r>
          </w:p>
        </w:tc>
        <w:tc>
          <w:tcPr>
            <w:tcW w:w="1701" w:type="dxa"/>
            <w:vAlign w:val="center"/>
          </w:tcPr>
          <w:p w14:paraId="19EF903E"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壹、視覺萬花筒</w:t>
            </w:r>
          </w:p>
          <w:p w14:paraId="167D6036"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一</w:t>
            </w:r>
            <w:r>
              <w:rPr>
                <w:rFonts w:ascii="標楷體" w:eastAsia="標楷體" w:hAnsi="標楷體" w:cs="新細明體" w:hint="eastAsia"/>
                <w:bCs/>
                <w:color w:val="000000"/>
                <w:sz w:val="26"/>
                <w:szCs w:val="20"/>
              </w:rPr>
              <w:t>、</w:t>
            </w:r>
            <w:r w:rsidRPr="00F61EA7">
              <w:rPr>
                <w:rFonts w:ascii="標楷體" w:eastAsia="標楷體" w:hAnsi="標楷體" w:cs="新細明體" w:hint="eastAsia"/>
                <w:bCs/>
                <w:color w:val="000000"/>
                <w:sz w:val="26"/>
                <w:szCs w:val="20"/>
              </w:rPr>
              <w:t>色彩大發現</w:t>
            </w:r>
          </w:p>
        </w:tc>
        <w:tc>
          <w:tcPr>
            <w:tcW w:w="1792" w:type="dxa"/>
            <w:vAlign w:val="center"/>
          </w:tcPr>
          <w:p w14:paraId="62E0A83E" w14:textId="77777777" w:rsidR="000C714E" w:rsidRDefault="0062313B">
            <w:r>
              <w:rPr>
                <w:rFonts w:ascii="標楷體" w:eastAsia="標楷體" w:hAnsi="標楷體" w:cs="新細明體" w:hint="eastAsia"/>
                <w:color w:val="000000"/>
                <w:sz w:val="26"/>
                <w:szCs w:val="26"/>
              </w:rPr>
              <w:t>藝-E-A1 參與藝術活動，探索生活美感。</w:t>
            </w:r>
          </w:p>
          <w:p w14:paraId="5FA34E4E" w14:textId="77777777" w:rsidR="000C714E" w:rsidRDefault="0062313B">
            <w:r>
              <w:rPr>
                <w:rFonts w:ascii="標楷體" w:eastAsia="標楷體" w:hAnsi="標楷體" w:cs="新細明體" w:hint="eastAsia"/>
                <w:color w:val="000000"/>
                <w:sz w:val="26"/>
                <w:szCs w:val="26"/>
              </w:rPr>
              <w:t>藝-E-B1 理解藝術符號，以表達情意觀點。</w:t>
            </w:r>
          </w:p>
        </w:tc>
        <w:tc>
          <w:tcPr>
            <w:tcW w:w="4969" w:type="dxa"/>
            <w:vAlign w:val="center"/>
          </w:tcPr>
          <w:p w14:paraId="16FFE2E0"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1能知道利用水彩兩種顏色相加，不是每次調出來的顏色都會一樣。</w:t>
            </w:r>
          </w:p>
          <w:p w14:paraId="71AF6B5C"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2知道利用兩種同樣的顏色的蠟筆調色，因為先後次序的不同，調出的顏色就不同。</w:t>
            </w:r>
          </w:p>
        </w:tc>
        <w:tc>
          <w:tcPr>
            <w:tcW w:w="2126" w:type="dxa"/>
            <w:vAlign w:val="center"/>
          </w:tcPr>
          <w:p w14:paraId="71B6AD44" w14:textId="77777777" w:rsidR="00C75C14"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口語評量</w:t>
            </w:r>
          </w:p>
          <w:p w14:paraId="08220BDB"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態度評量</w:t>
            </w:r>
          </w:p>
          <w:p w14:paraId="1D2D97AB"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作品評量</w:t>
            </w:r>
          </w:p>
        </w:tc>
        <w:tc>
          <w:tcPr>
            <w:tcW w:w="2694" w:type="dxa"/>
            <w:vAlign w:val="center"/>
          </w:tcPr>
          <w:p w14:paraId="79203D0E" w14:textId="77777777" w:rsidR="00C75C14" w:rsidRPr="0032644C" w:rsidRDefault="0062313B" w:rsidP="00C75C14">
            <w:pPr>
              <w:spacing w:line="260" w:lineRule="exact"/>
              <w:rPr>
                <w:rFonts w:eastAsiaTheme="minorEastAsia"/>
                <w:b/>
                <w:sz w:val="20"/>
                <w:szCs w:val="20"/>
              </w:rPr>
            </w:pPr>
            <w:r w:rsidRPr="0032644C">
              <w:rPr>
                <w:rFonts w:ascii="標楷體" w:eastAsia="標楷體" w:hAnsi="標楷體" w:cs="新細明體" w:hint="eastAsia"/>
                <w:b/>
                <w:color w:val="000000"/>
                <w:sz w:val="26"/>
                <w:szCs w:val="20"/>
              </w:rPr>
              <w:t>【性別平等教育】</w:t>
            </w:r>
          </w:p>
          <w:p w14:paraId="64D33C4B" w14:textId="77777777" w:rsidR="00C75C14" w:rsidRPr="0032644C"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性E3</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覺察性別角色的刻板印象，了解家庭、學校與職業的分工，不應受性別的限制。</w:t>
            </w:r>
          </w:p>
        </w:tc>
      </w:tr>
      <w:tr w:rsidR="00152FB4" w14:paraId="7A36F362" w14:textId="77777777" w:rsidTr="00152FB4">
        <w:trPr>
          <w:trHeight w:val="1827"/>
        </w:trPr>
        <w:tc>
          <w:tcPr>
            <w:tcW w:w="1096" w:type="dxa"/>
            <w:vAlign w:val="center"/>
          </w:tcPr>
          <w:p w14:paraId="68DC0397"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t>第二週</w:t>
            </w:r>
          </w:p>
        </w:tc>
        <w:tc>
          <w:tcPr>
            <w:tcW w:w="1701" w:type="dxa"/>
            <w:vAlign w:val="center"/>
          </w:tcPr>
          <w:p w14:paraId="5B82B0B7"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貳、表演任我行</w:t>
            </w:r>
          </w:p>
          <w:p w14:paraId="3FC235CC"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一</w:t>
            </w:r>
            <w:r>
              <w:rPr>
                <w:rFonts w:ascii="標楷體" w:eastAsia="標楷體" w:hAnsi="標楷體" w:cs="新細明體" w:hint="eastAsia"/>
                <w:bCs/>
                <w:color w:val="000000"/>
                <w:sz w:val="26"/>
                <w:szCs w:val="20"/>
              </w:rPr>
              <w:t>、</w:t>
            </w:r>
            <w:r w:rsidRPr="00F61EA7">
              <w:rPr>
                <w:rFonts w:ascii="標楷體" w:eastAsia="標楷體" w:hAnsi="標楷體" w:cs="新細明體" w:hint="eastAsia"/>
                <w:bCs/>
                <w:color w:val="000000"/>
                <w:sz w:val="26"/>
                <w:szCs w:val="20"/>
              </w:rPr>
              <w:t>玩具總動員</w:t>
            </w:r>
          </w:p>
        </w:tc>
        <w:tc>
          <w:tcPr>
            <w:tcW w:w="1792" w:type="dxa"/>
            <w:vAlign w:val="center"/>
          </w:tcPr>
          <w:p w14:paraId="18969A5E" w14:textId="77777777" w:rsidR="000C714E" w:rsidRDefault="0062313B">
            <w:r>
              <w:rPr>
                <w:rFonts w:ascii="標楷體" w:eastAsia="標楷體" w:hAnsi="標楷體" w:cs="新細明體" w:hint="eastAsia"/>
                <w:color w:val="000000"/>
                <w:sz w:val="26"/>
                <w:szCs w:val="26"/>
              </w:rPr>
              <w:t>藝-E-A2 認識設計思考，理解藝術實踐的意義。</w:t>
            </w:r>
          </w:p>
          <w:p w14:paraId="64ACD805" w14:textId="77777777" w:rsidR="000C714E" w:rsidRDefault="0062313B">
            <w:r>
              <w:rPr>
                <w:rFonts w:ascii="標楷體" w:eastAsia="標楷體" w:hAnsi="標楷體" w:cs="新細明體" w:hint="eastAsia"/>
                <w:color w:val="000000"/>
                <w:sz w:val="26"/>
                <w:szCs w:val="26"/>
              </w:rPr>
              <w:t>藝-E-A3 學習規劃藝術活動，豐富生活經驗。</w:t>
            </w:r>
          </w:p>
        </w:tc>
        <w:tc>
          <w:tcPr>
            <w:tcW w:w="4969" w:type="dxa"/>
            <w:vAlign w:val="center"/>
          </w:tcPr>
          <w:p w14:paraId="55E829C8"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1教師請學童參考課本圖例，將自己化身為玩具，以第一人稱書寫「玩具身分證」</w:t>
            </w:r>
          </w:p>
          <w:p w14:paraId="4697C20F"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2.請學童拿著自己的玩具去向同學做訪問，將同學對自己玩具的印象書寫在「玩具身分證」上。</w:t>
            </w:r>
          </w:p>
        </w:tc>
        <w:tc>
          <w:tcPr>
            <w:tcW w:w="2126" w:type="dxa"/>
            <w:vAlign w:val="center"/>
          </w:tcPr>
          <w:p w14:paraId="46FCA293" w14:textId="77777777" w:rsidR="00C75C14" w:rsidRPr="00F61EA7" w:rsidRDefault="0062313B" w:rsidP="00C75C14">
            <w:pPr>
              <w:spacing w:line="260" w:lineRule="exact"/>
              <w:rPr>
                <w:rFonts w:eastAsiaTheme="minorEastAsia"/>
                <w:sz w:val="20"/>
                <w:szCs w:val="20"/>
              </w:rPr>
            </w:pPr>
            <w:r>
              <w:rPr>
                <w:rFonts w:ascii="標楷體" w:eastAsia="標楷體" w:hAnsi="標楷體" w:cs="新細明體" w:hint="eastAsia"/>
                <w:color w:val="000000"/>
                <w:sz w:val="26"/>
                <w:szCs w:val="20"/>
              </w:rPr>
              <w:t>口語評量</w:t>
            </w:r>
          </w:p>
          <w:p w14:paraId="64F5B52C"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表演評量</w:t>
            </w:r>
          </w:p>
        </w:tc>
        <w:tc>
          <w:tcPr>
            <w:tcW w:w="2694" w:type="dxa"/>
            <w:vAlign w:val="center"/>
          </w:tcPr>
          <w:p w14:paraId="413435AC" w14:textId="77777777" w:rsidR="00C75C14" w:rsidRPr="0032644C" w:rsidRDefault="0062313B" w:rsidP="00C75C14">
            <w:pPr>
              <w:spacing w:line="260" w:lineRule="exact"/>
              <w:rPr>
                <w:rFonts w:eastAsiaTheme="minorEastAsia"/>
                <w:b/>
                <w:sz w:val="20"/>
                <w:szCs w:val="20"/>
              </w:rPr>
            </w:pPr>
            <w:r w:rsidRPr="0032644C">
              <w:rPr>
                <w:rFonts w:ascii="標楷體" w:eastAsia="標楷體" w:hAnsi="標楷體" w:cs="新細明體" w:hint="eastAsia"/>
                <w:b/>
                <w:color w:val="000000"/>
                <w:sz w:val="26"/>
                <w:szCs w:val="20"/>
              </w:rPr>
              <w:t>【戶外教育】</w:t>
            </w:r>
          </w:p>
          <w:p w14:paraId="0AFBD56A"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戶E3</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善用五官的感知，培養眼、耳、鼻、舌、觸覺及心靈對環境感受的能力</w:t>
            </w:r>
            <w:r w:rsidRPr="0032644C">
              <w:rPr>
                <w:rFonts w:ascii="標楷體" w:eastAsia="標楷體" w:hAnsi="標楷體" w:cs="新細明體" w:hint="eastAsia"/>
                <w:color w:val="000000"/>
                <w:sz w:val="26"/>
                <w:szCs w:val="20"/>
              </w:rPr>
              <w:t>。</w:t>
            </w:r>
          </w:p>
        </w:tc>
      </w:tr>
      <w:tr w:rsidR="00152FB4" w14:paraId="113E8BAF" w14:textId="77777777" w:rsidTr="00152FB4">
        <w:trPr>
          <w:trHeight w:val="1827"/>
        </w:trPr>
        <w:tc>
          <w:tcPr>
            <w:tcW w:w="1096" w:type="dxa"/>
            <w:vAlign w:val="center"/>
          </w:tcPr>
          <w:p w14:paraId="2923F96E"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t>第二週</w:t>
            </w:r>
          </w:p>
        </w:tc>
        <w:tc>
          <w:tcPr>
            <w:tcW w:w="1701" w:type="dxa"/>
            <w:vAlign w:val="center"/>
          </w:tcPr>
          <w:p w14:paraId="6424AA21"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參、音樂美樂地</w:t>
            </w:r>
          </w:p>
          <w:p w14:paraId="6D9FA487"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一</w:t>
            </w:r>
            <w:r>
              <w:rPr>
                <w:rFonts w:ascii="標楷體" w:eastAsia="標楷體" w:hAnsi="標楷體" w:cs="新細明體" w:hint="eastAsia"/>
                <w:bCs/>
                <w:color w:val="000000"/>
                <w:sz w:val="26"/>
                <w:szCs w:val="20"/>
              </w:rPr>
              <w:t>、</w:t>
            </w:r>
            <w:r w:rsidRPr="00F61EA7">
              <w:rPr>
                <w:rFonts w:ascii="標楷體" w:eastAsia="標楷體" w:hAnsi="標楷體" w:cs="新細明體" w:hint="eastAsia"/>
                <w:bCs/>
                <w:color w:val="000000"/>
                <w:sz w:val="26"/>
                <w:szCs w:val="20"/>
              </w:rPr>
              <w:t>線譜上的音樂</w:t>
            </w:r>
          </w:p>
        </w:tc>
        <w:tc>
          <w:tcPr>
            <w:tcW w:w="1792" w:type="dxa"/>
            <w:vAlign w:val="center"/>
          </w:tcPr>
          <w:p w14:paraId="2077C881" w14:textId="77777777" w:rsidR="000C714E" w:rsidRDefault="0062313B">
            <w:r>
              <w:rPr>
                <w:rFonts w:ascii="標楷體" w:eastAsia="標楷體" w:hAnsi="標楷體" w:cs="新細明體" w:hint="eastAsia"/>
                <w:color w:val="000000"/>
                <w:sz w:val="26"/>
                <w:szCs w:val="26"/>
              </w:rPr>
              <w:t>藝-E-B1 理解藝術符號，以表達情意觀點。</w:t>
            </w:r>
          </w:p>
        </w:tc>
        <w:tc>
          <w:tcPr>
            <w:tcW w:w="4969" w:type="dxa"/>
            <w:vAlign w:val="center"/>
          </w:tcPr>
          <w:p w14:paraId="2E53C146"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1學習五線譜的功能：</w:t>
            </w:r>
          </w:p>
          <w:p w14:paraId="5E2A6E0C"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■表示音的高低，加上音符長短及表情記號，可以將音樂做成通用、公認的圖像。</w:t>
            </w:r>
          </w:p>
          <w:p w14:paraId="1CCCB77A"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2五線譜的部位</w:t>
            </w:r>
          </w:p>
          <w:p w14:paraId="74A7731F"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■「間音符」，分為第一到第四間。</w:t>
            </w:r>
          </w:p>
          <w:p w14:paraId="56F8681E"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■「線音符」，分為第一線到第五線。</w:t>
            </w:r>
          </w:p>
          <w:p w14:paraId="12BF2A7B"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■可以上下加線、增加間和線。</w:t>
            </w:r>
          </w:p>
          <w:p w14:paraId="4ACD7385"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3高音譜記號</w:t>
            </w:r>
          </w:p>
          <w:p w14:paraId="46D5900E"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■高音譜表：下一線、下一間、第一線。</w:t>
            </w:r>
          </w:p>
          <w:p w14:paraId="0A0441A8"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■高音譜號的畫法。</w:t>
            </w:r>
          </w:p>
          <w:p w14:paraId="605771F7"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lastRenderedPageBreak/>
              <w:t>4演唱歌曲〈五線譜〉</w:t>
            </w:r>
          </w:p>
          <w:p w14:paraId="15BC09D1"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■歌詞內容：學習五線譜的提示。</w:t>
            </w:r>
          </w:p>
          <w:p w14:paraId="69D15EC8"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■認識音樂符號:小節線、終止線、換氣記號</w:t>
            </w:r>
          </w:p>
        </w:tc>
        <w:tc>
          <w:tcPr>
            <w:tcW w:w="2126" w:type="dxa"/>
            <w:vAlign w:val="center"/>
          </w:tcPr>
          <w:p w14:paraId="202DFFEA"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lastRenderedPageBreak/>
              <w:t>口頭評量:回答與分享。</w:t>
            </w:r>
          </w:p>
          <w:p w14:paraId="1FBF8502"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實作評量:演唱樂曲的曲調。指出音符正確位置與名稱、唱出樂曲。</w:t>
            </w:r>
          </w:p>
          <w:p w14:paraId="115E5EC4"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紙筆評量:完成節奏和曲調的填寫。</w:t>
            </w:r>
          </w:p>
        </w:tc>
        <w:tc>
          <w:tcPr>
            <w:tcW w:w="2694" w:type="dxa"/>
            <w:vAlign w:val="center"/>
          </w:tcPr>
          <w:p w14:paraId="6C665227" w14:textId="77777777" w:rsidR="00C75C14" w:rsidRPr="0032644C" w:rsidRDefault="0062313B" w:rsidP="00C75C14">
            <w:pPr>
              <w:spacing w:line="260" w:lineRule="exact"/>
              <w:ind w:left="263" w:hangingChars="101" w:hanging="263"/>
              <w:rPr>
                <w:rFonts w:eastAsiaTheme="minorEastAsia"/>
                <w:b/>
                <w:sz w:val="20"/>
                <w:szCs w:val="20"/>
              </w:rPr>
            </w:pPr>
            <w:r w:rsidRPr="0032644C">
              <w:rPr>
                <w:rFonts w:ascii="標楷體" w:eastAsia="標楷體" w:hAnsi="標楷體" w:cs="新細明體" w:hint="eastAsia"/>
                <w:b/>
                <w:color w:val="000000"/>
                <w:sz w:val="26"/>
                <w:szCs w:val="20"/>
              </w:rPr>
              <w:t>【人權教育】</w:t>
            </w:r>
          </w:p>
          <w:p w14:paraId="2C6A90EA"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人E4</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表達自己對一個美好世界的想法並聆聽他人的想法。</w:t>
            </w:r>
          </w:p>
          <w:p w14:paraId="0F462678"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人E5</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欣賞、包容個別差異並尊重自己與他人的權利。</w:t>
            </w:r>
          </w:p>
        </w:tc>
      </w:tr>
      <w:tr w:rsidR="00152FB4" w14:paraId="3B54EA22" w14:textId="77777777" w:rsidTr="00152FB4">
        <w:trPr>
          <w:trHeight w:val="1827"/>
        </w:trPr>
        <w:tc>
          <w:tcPr>
            <w:tcW w:w="1096" w:type="dxa"/>
            <w:vAlign w:val="center"/>
          </w:tcPr>
          <w:p w14:paraId="278173FF"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lastRenderedPageBreak/>
              <w:t>第三週</w:t>
            </w:r>
          </w:p>
        </w:tc>
        <w:tc>
          <w:tcPr>
            <w:tcW w:w="1701" w:type="dxa"/>
            <w:vAlign w:val="center"/>
          </w:tcPr>
          <w:p w14:paraId="2C4BB2B0"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壹、視覺萬花筒</w:t>
            </w:r>
          </w:p>
          <w:p w14:paraId="6F12D47D"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一</w:t>
            </w:r>
            <w:r>
              <w:rPr>
                <w:rFonts w:ascii="標楷體" w:eastAsia="標楷體" w:hAnsi="標楷體" w:cs="新細明體" w:hint="eastAsia"/>
                <w:bCs/>
                <w:color w:val="000000"/>
                <w:sz w:val="26"/>
                <w:szCs w:val="20"/>
              </w:rPr>
              <w:t>、</w:t>
            </w:r>
            <w:r w:rsidRPr="00F61EA7">
              <w:rPr>
                <w:rFonts w:ascii="標楷體" w:eastAsia="標楷體" w:hAnsi="標楷體" w:cs="新細明體" w:hint="eastAsia"/>
                <w:bCs/>
                <w:color w:val="000000"/>
                <w:sz w:val="26"/>
                <w:szCs w:val="20"/>
              </w:rPr>
              <w:t>色彩大發現</w:t>
            </w:r>
          </w:p>
        </w:tc>
        <w:tc>
          <w:tcPr>
            <w:tcW w:w="1792" w:type="dxa"/>
            <w:vAlign w:val="center"/>
          </w:tcPr>
          <w:p w14:paraId="406EB559" w14:textId="77777777" w:rsidR="000C714E" w:rsidRDefault="0062313B">
            <w:r>
              <w:rPr>
                <w:rFonts w:ascii="標楷體" w:eastAsia="標楷體" w:hAnsi="標楷體" w:cs="新細明體" w:hint="eastAsia"/>
                <w:color w:val="000000"/>
                <w:sz w:val="26"/>
                <w:szCs w:val="26"/>
              </w:rPr>
              <w:t>藝-E-A1 參與藝術活動，探索生活美感。</w:t>
            </w:r>
          </w:p>
          <w:p w14:paraId="722FED92" w14:textId="77777777" w:rsidR="000C714E" w:rsidRDefault="0062313B">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33B9FCDD"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1能知道利用不同的工具調色，調出的色彩不同。</w:t>
            </w:r>
          </w:p>
          <w:p w14:paraId="012689D3"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2能調出圖片中所看到的顏色。</w:t>
            </w:r>
          </w:p>
        </w:tc>
        <w:tc>
          <w:tcPr>
            <w:tcW w:w="2126" w:type="dxa"/>
            <w:vAlign w:val="center"/>
          </w:tcPr>
          <w:p w14:paraId="3E820778" w14:textId="77777777" w:rsidR="00C75C14"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口語評量</w:t>
            </w:r>
          </w:p>
          <w:p w14:paraId="1D6559B1"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態度評量</w:t>
            </w:r>
          </w:p>
          <w:p w14:paraId="542EAB19"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作品評量</w:t>
            </w:r>
          </w:p>
        </w:tc>
        <w:tc>
          <w:tcPr>
            <w:tcW w:w="2694" w:type="dxa"/>
            <w:vAlign w:val="center"/>
          </w:tcPr>
          <w:p w14:paraId="1D66C915"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【性別平等教育】</w:t>
            </w:r>
          </w:p>
          <w:p w14:paraId="0B3CECCB" w14:textId="77777777" w:rsidR="00C75C14" w:rsidRPr="002E14FB"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性E3</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覺察性別角色的刻板印象，了解家庭、學校與職業的分工，不應受性別的限制。</w:t>
            </w:r>
          </w:p>
        </w:tc>
      </w:tr>
      <w:tr w:rsidR="00152FB4" w14:paraId="5BB216B9" w14:textId="77777777" w:rsidTr="00152FB4">
        <w:trPr>
          <w:trHeight w:val="1827"/>
        </w:trPr>
        <w:tc>
          <w:tcPr>
            <w:tcW w:w="1096" w:type="dxa"/>
            <w:vAlign w:val="center"/>
          </w:tcPr>
          <w:p w14:paraId="43A6F1A5"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t>第三週</w:t>
            </w:r>
          </w:p>
        </w:tc>
        <w:tc>
          <w:tcPr>
            <w:tcW w:w="1701" w:type="dxa"/>
            <w:vAlign w:val="center"/>
          </w:tcPr>
          <w:p w14:paraId="769111DE"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貳、表演任我行</w:t>
            </w:r>
          </w:p>
          <w:p w14:paraId="36676411"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一</w:t>
            </w:r>
            <w:r>
              <w:rPr>
                <w:rFonts w:ascii="標楷體" w:eastAsia="標楷體" w:hAnsi="標楷體" w:cs="新細明體" w:hint="eastAsia"/>
                <w:bCs/>
                <w:color w:val="000000"/>
                <w:sz w:val="26"/>
                <w:szCs w:val="20"/>
              </w:rPr>
              <w:t>、</w:t>
            </w:r>
            <w:r w:rsidRPr="00F61EA7">
              <w:rPr>
                <w:rFonts w:ascii="標楷體" w:eastAsia="標楷體" w:hAnsi="標楷體" w:cs="新細明體" w:hint="eastAsia"/>
                <w:bCs/>
                <w:color w:val="000000"/>
                <w:sz w:val="26"/>
                <w:szCs w:val="20"/>
              </w:rPr>
              <w:t>玩具總動員</w:t>
            </w:r>
          </w:p>
        </w:tc>
        <w:tc>
          <w:tcPr>
            <w:tcW w:w="1792" w:type="dxa"/>
            <w:vAlign w:val="center"/>
          </w:tcPr>
          <w:p w14:paraId="3776A1BD" w14:textId="77777777" w:rsidR="000C714E" w:rsidRDefault="0062313B">
            <w:r>
              <w:rPr>
                <w:rFonts w:ascii="標楷體" w:eastAsia="標楷體" w:hAnsi="標楷體" w:cs="新細明體" w:hint="eastAsia"/>
                <w:color w:val="000000"/>
                <w:sz w:val="26"/>
                <w:szCs w:val="26"/>
              </w:rPr>
              <w:t>藝-E-A3 學習規劃藝術活動，豐富生活經驗。</w:t>
            </w:r>
          </w:p>
          <w:p w14:paraId="5D27A706" w14:textId="77777777" w:rsidR="000C714E" w:rsidRDefault="0062313B">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553F8970"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1教師請學童上臺以玩具的身份做自我介紹。</w:t>
            </w:r>
          </w:p>
          <w:p w14:paraId="01887BFC"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2進行「玩具相見歡」活動。</w:t>
            </w:r>
          </w:p>
          <w:p w14:paraId="6C093468"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3教師拍打手鼓，請學童配合手鼓的節奏在空間中走動。</w:t>
            </w:r>
          </w:p>
          <w:p w14:paraId="382C6D06"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4引導學童帶著自己的玩具跟著音樂的節奏在教室移動打招呼</w:t>
            </w:r>
          </w:p>
          <w:p w14:paraId="1B5F4C22"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5引導學童變換走路的型態，思考如果玩具能自己動起來，會有什麼樣的走路姿態。</w:t>
            </w:r>
          </w:p>
        </w:tc>
        <w:tc>
          <w:tcPr>
            <w:tcW w:w="2126" w:type="dxa"/>
            <w:vAlign w:val="center"/>
          </w:tcPr>
          <w:p w14:paraId="31F87CBC" w14:textId="77777777" w:rsidR="00C75C14" w:rsidRDefault="0062313B" w:rsidP="00C75C14">
            <w:pPr>
              <w:spacing w:line="260" w:lineRule="exact"/>
              <w:rPr>
                <w:rFonts w:eastAsiaTheme="minorEastAsia"/>
                <w:sz w:val="20"/>
                <w:szCs w:val="20"/>
              </w:rPr>
            </w:pPr>
            <w:r>
              <w:rPr>
                <w:rFonts w:ascii="標楷體" w:eastAsia="標楷體" w:hAnsi="標楷體" w:cs="新細明體" w:hint="eastAsia"/>
                <w:color w:val="000000"/>
                <w:sz w:val="26"/>
                <w:szCs w:val="20"/>
              </w:rPr>
              <w:t>口語評量</w:t>
            </w:r>
          </w:p>
          <w:p w14:paraId="24D5FD9C"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實作評量</w:t>
            </w:r>
          </w:p>
        </w:tc>
        <w:tc>
          <w:tcPr>
            <w:tcW w:w="2694" w:type="dxa"/>
            <w:vAlign w:val="center"/>
          </w:tcPr>
          <w:p w14:paraId="406EFDD3"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【戶外教育】</w:t>
            </w:r>
          </w:p>
          <w:p w14:paraId="7D0C4B4F" w14:textId="77777777" w:rsidR="00C75C14" w:rsidRPr="002E14FB" w:rsidRDefault="0062313B" w:rsidP="00C75C14">
            <w:pPr>
              <w:spacing w:line="260" w:lineRule="exact"/>
              <w:rPr>
                <w:rFonts w:eastAsiaTheme="minorEastAsia"/>
                <w:color w:val="C00000"/>
                <w:sz w:val="20"/>
                <w:szCs w:val="20"/>
              </w:rPr>
            </w:pPr>
            <w:r w:rsidRPr="00F61EA7">
              <w:rPr>
                <w:rFonts w:ascii="標楷體" w:eastAsia="標楷體" w:hAnsi="標楷體" w:cs="新細明體" w:hint="eastAsia"/>
                <w:color w:val="000000"/>
                <w:sz w:val="26"/>
                <w:szCs w:val="20"/>
              </w:rPr>
              <w:t>戶E3</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善用五官的感知，培養眼、耳、鼻、舌、觸覺及心靈對環境感受的能力</w:t>
            </w:r>
            <w:r w:rsidRPr="002E14FB">
              <w:rPr>
                <w:rFonts w:ascii="標楷體" w:eastAsia="標楷體" w:hAnsi="標楷體" w:cs="新細明體" w:hint="eastAsia"/>
                <w:color w:val="000000"/>
                <w:sz w:val="26"/>
                <w:szCs w:val="20"/>
              </w:rPr>
              <w:t>。</w:t>
            </w:r>
          </w:p>
        </w:tc>
      </w:tr>
      <w:tr w:rsidR="00152FB4" w14:paraId="47C815F2" w14:textId="77777777" w:rsidTr="00152FB4">
        <w:trPr>
          <w:trHeight w:val="1827"/>
        </w:trPr>
        <w:tc>
          <w:tcPr>
            <w:tcW w:w="1096" w:type="dxa"/>
            <w:vAlign w:val="center"/>
          </w:tcPr>
          <w:p w14:paraId="5A1EAF51"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lastRenderedPageBreak/>
              <w:t>第三週</w:t>
            </w:r>
          </w:p>
        </w:tc>
        <w:tc>
          <w:tcPr>
            <w:tcW w:w="1701" w:type="dxa"/>
            <w:vAlign w:val="center"/>
          </w:tcPr>
          <w:p w14:paraId="663896C8"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參、音樂美樂地</w:t>
            </w:r>
          </w:p>
          <w:p w14:paraId="23FD6720"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一</w:t>
            </w:r>
            <w:r>
              <w:rPr>
                <w:rFonts w:ascii="標楷體" w:eastAsia="標楷體" w:hAnsi="標楷體" w:cs="新細明體" w:hint="eastAsia"/>
                <w:bCs/>
                <w:color w:val="000000"/>
                <w:sz w:val="26"/>
                <w:szCs w:val="20"/>
              </w:rPr>
              <w:t>、</w:t>
            </w:r>
            <w:r w:rsidRPr="00F61EA7">
              <w:rPr>
                <w:rFonts w:ascii="標楷體" w:eastAsia="標楷體" w:hAnsi="標楷體" w:cs="新細明體" w:hint="eastAsia"/>
                <w:bCs/>
                <w:color w:val="000000"/>
                <w:sz w:val="26"/>
                <w:szCs w:val="20"/>
              </w:rPr>
              <w:t>線譜上的音樂</w:t>
            </w:r>
          </w:p>
        </w:tc>
        <w:tc>
          <w:tcPr>
            <w:tcW w:w="1792" w:type="dxa"/>
            <w:vAlign w:val="center"/>
          </w:tcPr>
          <w:p w14:paraId="4B6A02C0" w14:textId="77777777" w:rsidR="000C714E" w:rsidRDefault="0062313B">
            <w:r>
              <w:rPr>
                <w:rFonts w:ascii="標楷體" w:eastAsia="標楷體" w:hAnsi="標楷體" w:cs="新細明體" w:hint="eastAsia"/>
                <w:color w:val="000000"/>
                <w:sz w:val="26"/>
                <w:szCs w:val="26"/>
              </w:rPr>
              <w:t>藝-E-B1 理解藝術符號，以表達情意觀點。</w:t>
            </w:r>
          </w:p>
        </w:tc>
        <w:tc>
          <w:tcPr>
            <w:tcW w:w="4969" w:type="dxa"/>
            <w:vAlign w:val="center"/>
          </w:tcPr>
          <w:p w14:paraId="3CF86E92"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1學習何謂節奏：</w:t>
            </w:r>
          </w:p>
          <w:p w14:paraId="21B6A351"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■節奏是有聲和無聲、長和短的排列。</w:t>
            </w:r>
          </w:p>
          <w:p w14:paraId="76A430D1"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■四分音符、休止符的符號、念法與記法。</w:t>
            </w:r>
          </w:p>
          <w:p w14:paraId="13F1AC54"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w:t>
            </w:r>
            <w:r>
              <w:rPr>
                <w:rFonts w:ascii="標楷體" w:eastAsia="標楷體" w:hAnsi="標楷體" w:cs="新細明體" w:hint="eastAsia"/>
                <w:color w:val="000000"/>
                <w:sz w:val="26"/>
                <w:szCs w:val="20"/>
              </w:rPr>
              <w:t>音階歌</w:t>
            </w:r>
            <w:r w:rsidRPr="00F61EA7">
              <w:rPr>
                <w:rFonts w:ascii="標楷體" w:eastAsia="標楷體" w:hAnsi="標楷體" w:cs="新細明體" w:hint="eastAsia"/>
                <w:color w:val="000000"/>
                <w:sz w:val="26"/>
                <w:szCs w:val="20"/>
              </w:rPr>
              <w:t>曲〈瑪莉有隻小綿羊〉</w:t>
            </w:r>
          </w:p>
          <w:p w14:paraId="396CC34B"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■學習四四拍、八小節，四分音符、休止符</w:t>
            </w:r>
          </w:p>
          <w:p w14:paraId="1C8CF79A"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■學習唱名：下一線、下一間、第一線</w:t>
            </w:r>
          </w:p>
          <w:p w14:paraId="6703A33D"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3拍念節奏</w:t>
            </w:r>
          </w:p>
          <w:p w14:paraId="119A4244"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■練習四四拍，一小節含有四分音符、休止符的拍念節奏。</w:t>
            </w:r>
          </w:p>
        </w:tc>
        <w:tc>
          <w:tcPr>
            <w:tcW w:w="2126" w:type="dxa"/>
            <w:vAlign w:val="center"/>
          </w:tcPr>
          <w:p w14:paraId="65ECDBC7"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口頭評量:回答與分享。</w:t>
            </w:r>
          </w:p>
          <w:p w14:paraId="4AB86085"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實作評量:演唱樂曲的曲調。指出音符正確位置與名稱、唱出樂曲。</w:t>
            </w:r>
          </w:p>
          <w:p w14:paraId="1E5BB87E"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紙筆評量:完成節奏和曲調的填寫。</w:t>
            </w:r>
          </w:p>
        </w:tc>
        <w:tc>
          <w:tcPr>
            <w:tcW w:w="2694" w:type="dxa"/>
            <w:vAlign w:val="center"/>
          </w:tcPr>
          <w:p w14:paraId="3FC17C03" w14:textId="77777777" w:rsidR="00C75C14" w:rsidRPr="0032644C" w:rsidRDefault="0062313B" w:rsidP="00C75C14">
            <w:pPr>
              <w:spacing w:line="260" w:lineRule="exact"/>
              <w:ind w:left="263" w:hangingChars="101" w:hanging="263"/>
              <w:rPr>
                <w:rFonts w:eastAsiaTheme="minorEastAsia"/>
                <w:b/>
                <w:sz w:val="20"/>
                <w:szCs w:val="20"/>
              </w:rPr>
            </w:pPr>
            <w:r w:rsidRPr="0032644C">
              <w:rPr>
                <w:rFonts w:ascii="標楷體" w:eastAsia="標楷體" w:hAnsi="標楷體" w:cs="新細明體" w:hint="eastAsia"/>
                <w:b/>
                <w:color w:val="000000"/>
                <w:sz w:val="26"/>
                <w:szCs w:val="20"/>
              </w:rPr>
              <w:t>【人權教育】</w:t>
            </w:r>
          </w:p>
          <w:p w14:paraId="7CBF4871"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人E4</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表達自己對一個美好世界的想法並聆聽他人的想法。</w:t>
            </w:r>
          </w:p>
          <w:p w14:paraId="514B1095"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人E5</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欣賞、包容個別差異並尊重自己與他人的權利。</w:t>
            </w:r>
          </w:p>
        </w:tc>
      </w:tr>
      <w:tr w:rsidR="00152FB4" w14:paraId="585F152C" w14:textId="77777777" w:rsidTr="00152FB4">
        <w:trPr>
          <w:trHeight w:val="1827"/>
        </w:trPr>
        <w:tc>
          <w:tcPr>
            <w:tcW w:w="1096" w:type="dxa"/>
            <w:vAlign w:val="center"/>
          </w:tcPr>
          <w:p w14:paraId="61FEBB61"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t>第四週</w:t>
            </w:r>
          </w:p>
        </w:tc>
        <w:tc>
          <w:tcPr>
            <w:tcW w:w="1701" w:type="dxa"/>
            <w:vAlign w:val="center"/>
          </w:tcPr>
          <w:p w14:paraId="0467699C"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壹、</w:t>
            </w:r>
            <w:r w:rsidRPr="00F61EA7">
              <w:rPr>
                <w:rFonts w:ascii="標楷體" w:eastAsia="標楷體" w:hAnsi="標楷體" w:cs="新細明體" w:hint="eastAsia"/>
                <w:color w:val="000000"/>
                <w:sz w:val="26"/>
                <w:szCs w:val="20"/>
              </w:rPr>
              <w:t>視覺萬花筒</w:t>
            </w:r>
          </w:p>
          <w:p w14:paraId="0E4B3255"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一</w:t>
            </w:r>
            <w:r>
              <w:rPr>
                <w:rFonts w:ascii="標楷體" w:eastAsia="標楷體" w:hAnsi="標楷體" w:cs="新細明體" w:hint="eastAsia"/>
                <w:bCs/>
                <w:color w:val="000000"/>
                <w:sz w:val="26"/>
                <w:szCs w:val="20"/>
              </w:rPr>
              <w:t>、</w:t>
            </w:r>
            <w:r w:rsidRPr="00F61EA7">
              <w:rPr>
                <w:rFonts w:ascii="標楷體" w:eastAsia="標楷體" w:hAnsi="標楷體" w:cs="新細明體" w:hint="eastAsia"/>
                <w:bCs/>
                <w:color w:val="000000"/>
                <w:sz w:val="26"/>
                <w:szCs w:val="20"/>
              </w:rPr>
              <w:t>色彩大發現</w:t>
            </w:r>
          </w:p>
        </w:tc>
        <w:tc>
          <w:tcPr>
            <w:tcW w:w="1792" w:type="dxa"/>
            <w:vAlign w:val="center"/>
          </w:tcPr>
          <w:p w14:paraId="75D6A43E" w14:textId="77777777" w:rsidR="000C714E" w:rsidRDefault="0062313B">
            <w:r>
              <w:rPr>
                <w:rFonts w:ascii="標楷體" w:eastAsia="標楷體" w:hAnsi="標楷體" w:cs="新細明體" w:hint="eastAsia"/>
                <w:color w:val="000000"/>
                <w:sz w:val="26"/>
                <w:szCs w:val="26"/>
              </w:rPr>
              <w:t>藝-E-B1 理解藝術符號，以表達情意觀點。</w:t>
            </w:r>
          </w:p>
          <w:p w14:paraId="4667D5A9" w14:textId="77777777" w:rsidR="000C714E" w:rsidRDefault="0062313B">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187C870B"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1能知道不同的色彩會帶給人不同的感受。</w:t>
            </w:r>
          </w:p>
          <w:p w14:paraId="7C5571E1"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2能欣賞藝術家作品中色彩的意涵。</w:t>
            </w:r>
          </w:p>
          <w:p w14:paraId="74FED07A"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3能發表自己對於色彩感知的經驗。</w:t>
            </w:r>
          </w:p>
        </w:tc>
        <w:tc>
          <w:tcPr>
            <w:tcW w:w="2126" w:type="dxa"/>
            <w:vAlign w:val="center"/>
          </w:tcPr>
          <w:p w14:paraId="6E90CF61" w14:textId="77777777" w:rsidR="00C75C14"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口語評量</w:t>
            </w:r>
          </w:p>
          <w:p w14:paraId="4470AE34"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態度評量</w:t>
            </w:r>
          </w:p>
        </w:tc>
        <w:tc>
          <w:tcPr>
            <w:tcW w:w="2694" w:type="dxa"/>
            <w:vAlign w:val="center"/>
          </w:tcPr>
          <w:p w14:paraId="31D7E55F"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【性別平等教育】</w:t>
            </w:r>
          </w:p>
          <w:p w14:paraId="4287373E"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性E8</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了解不同性別者的成就與貢獻。</w:t>
            </w:r>
          </w:p>
        </w:tc>
      </w:tr>
      <w:tr w:rsidR="00152FB4" w14:paraId="0B762B6A" w14:textId="77777777" w:rsidTr="00152FB4">
        <w:trPr>
          <w:trHeight w:val="1827"/>
        </w:trPr>
        <w:tc>
          <w:tcPr>
            <w:tcW w:w="1096" w:type="dxa"/>
            <w:vAlign w:val="center"/>
          </w:tcPr>
          <w:p w14:paraId="52BC160B"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t>第四週</w:t>
            </w:r>
          </w:p>
        </w:tc>
        <w:tc>
          <w:tcPr>
            <w:tcW w:w="1701" w:type="dxa"/>
            <w:vAlign w:val="center"/>
          </w:tcPr>
          <w:p w14:paraId="14A694C4"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貳、表演任我行</w:t>
            </w:r>
          </w:p>
          <w:p w14:paraId="55A5E4D7"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一</w:t>
            </w:r>
            <w:r>
              <w:rPr>
                <w:rFonts w:ascii="標楷體" w:eastAsia="標楷體" w:hAnsi="標楷體" w:cs="新細明體" w:hint="eastAsia"/>
                <w:bCs/>
                <w:color w:val="000000"/>
                <w:sz w:val="26"/>
                <w:szCs w:val="20"/>
              </w:rPr>
              <w:t>、</w:t>
            </w:r>
            <w:r w:rsidRPr="00F61EA7">
              <w:rPr>
                <w:rFonts w:ascii="標楷體" w:eastAsia="標楷體" w:hAnsi="標楷體" w:cs="新細明體" w:hint="eastAsia"/>
                <w:bCs/>
                <w:color w:val="000000"/>
                <w:sz w:val="26"/>
                <w:szCs w:val="20"/>
              </w:rPr>
              <w:t>玩具總動員</w:t>
            </w:r>
          </w:p>
        </w:tc>
        <w:tc>
          <w:tcPr>
            <w:tcW w:w="1792" w:type="dxa"/>
            <w:vAlign w:val="center"/>
          </w:tcPr>
          <w:p w14:paraId="5848EA70" w14:textId="77777777" w:rsidR="000C714E" w:rsidRDefault="0062313B">
            <w:r>
              <w:rPr>
                <w:rFonts w:ascii="標楷體" w:eastAsia="標楷體" w:hAnsi="標楷體" w:cs="新細明體" w:hint="eastAsia"/>
                <w:color w:val="000000"/>
                <w:sz w:val="26"/>
                <w:szCs w:val="26"/>
              </w:rPr>
              <w:t>藝-E-B1 理解藝術符號，以表達情意觀點。</w:t>
            </w:r>
          </w:p>
          <w:p w14:paraId="0056BED5" w14:textId="77777777" w:rsidR="000C714E" w:rsidRDefault="0062313B">
            <w:r>
              <w:rPr>
                <w:rFonts w:ascii="標楷體" w:eastAsia="標楷體" w:hAnsi="標楷體" w:cs="新細明體" w:hint="eastAsia"/>
                <w:color w:val="000000"/>
                <w:sz w:val="26"/>
                <w:szCs w:val="26"/>
              </w:rPr>
              <w:t>藝-E-B3 善用多元感官，察覺感知藝術與生活的關聯，以豐富美感經</w:t>
            </w:r>
            <w:r>
              <w:rPr>
                <w:rFonts w:ascii="標楷體" w:eastAsia="標楷體" w:hAnsi="標楷體" w:cs="新細明體" w:hint="eastAsia"/>
                <w:color w:val="000000"/>
                <w:sz w:val="26"/>
                <w:szCs w:val="26"/>
              </w:rPr>
              <w:lastRenderedPageBreak/>
              <w:t>驗。</w:t>
            </w:r>
          </w:p>
          <w:p w14:paraId="1AE39353" w14:textId="77777777" w:rsidR="000C714E" w:rsidRDefault="0062313B">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2797957F"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lastRenderedPageBreak/>
              <w:t>1教師請學童回憶及分享「123木頭人」的遊戲規則。</w:t>
            </w:r>
          </w:p>
          <w:p w14:paraId="7D4EEFCA"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2教師引導學生討論，各種玩具人在靜止不動時會有哪些招牌姿勢。</w:t>
            </w:r>
          </w:p>
          <w:p w14:paraId="58522399"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3教師帶領學童練習玩具人招牌姿勢。</w:t>
            </w:r>
          </w:p>
          <w:p w14:paraId="622C914D"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4進行玩具人遊戲，引導學童每一次行進時試著用不同水平高度的姿勢行走。</w:t>
            </w:r>
          </w:p>
        </w:tc>
        <w:tc>
          <w:tcPr>
            <w:tcW w:w="2126" w:type="dxa"/>
            <w:vAlign w:val="center"/>
          </w:tcPr>
          <w:p w14:paraId="62CF2650" w14:textId="77777777" w:rsidR="00C75C14" w:rsidRPr="00F61EA7" w:rsidRDefault="0062313B" w:rsidP="00C75C14">
            <w:pPr>
              <w:spacing w:line="260" w:lineRule="exact"/>
              <w:rPr>
                <w:rFonts w:eastAsiaTheme="minorEastAsia"/>
                <w:sz w:val="20"/>
                <w:szCs w:val="20"/>
              </w:rPr>
            </w:pPr>
            <w:r>
              <w:rPr>
                <w:rFonts w:ascii="標楷體" w:eastAsia="標楷體" w:hAnsi="標楷體" w:cs="新細明體" w:hint="eastAsia"/>
                <w:color w:val="000000"/>
                <w:sz w:val="26"/>
                <w:szCs w:val="20"/>
              </w:rPr>
              <w:t>口語評量</w:t>
            </w:r>
          </w:p>
          <w:p w14:paraId="3FFDC81E"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表演評量</w:t>
            </w:r>
          </w:p>
        </w:tc>
        <w:tc>
          <w:tcPr>
            <w:tcW w:w="2694" w:type="dxa"/>
            <w:vAlign w:val="center"/>
          </w:tcPr>
          <w:p w14:paraId="05F306CF"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【人權教育】</w:t>
            </w:r>
          </w:p>
          <w:p w14:paraId="5758F9DB" w14:textId="77777777" w:rsidR="00C75C14" w:rsidRPr="002E14FB"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人E5</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欣賞、包容個別差異並尊重自己與他人的權利。</w:t>
            </w:r>
          </w:p>
        </w:tc>
      </w:tr>
      <w:tr w:rsidR="00152FB4" w14:paraId="20A61CBA" w14:textId="77777777" w:rsidTr="00152FB4">
        <w:trPr>
          <w:trHeight w:val="1827"/>
        </w:trPr>
        <w:tc>
          <w:tcPr>
            <w:tcW w:w="1096" w:type="dxa"/>
            <w:vAlign w:val="center"/>
          </w:tcPr>
          <w:p w14:paraId="4F6C47B7"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lastRenderedPageBreak/>
              <w:t>第四週</w:t>
            </w:r>
          </w:p>
        </w:tc>
        <w:tc>
          <w:tcPr>
            <w:tcW w:w="1701" w:type="dxa"/>
            <w:vAlign w:val="center"/>
          </w:tcPr>
          <w:p w14:paraId="080818E4"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參、音樂美樂地</w:t>
            </w:r>
          </w:p>
          <w:p w14:paraId="39AF9B66"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一</w:t>
            </w:r>
            <w:r>
              <w:rPr>
                <w:rFonts w:ascii="標楷體" w:eastAsia="標楷體" w:hAnsi="標楷體" w:cs="新細明體" w:hint="eastAsia"/>
                <w:bCs/>
                <w:color w:val="000000"/>
                <w:sz w:val="26"/>
                <w:szCs w:val="20"/>
              </w:rPr>
              <w:t>、</w:t>
            </w:r>
            <w:r w:rsidRPr="00F61EA7">
              <w:rPr>
                <w:rFonts w:ascii="標楷體" w:eastAsia="標楷體" w:hAnsi="標楷體" w:cs="新細明體" w:hint="eastAsia"/>
                <w:bCs/>
                <w:color w:val="000000"/>
                <w:sz w:val="26"/>
                <w:szCs w:val="20"/>
              </w:rPr>
              <w:t>線譜上的音樂</w:t>
            </w:r>
          </w:p>
        </w:tc>
        <w:tc>
          <w:tcPr>
            <w:tcW w:w="1792" w:type="dxa"/>
            <w:vAlign w:val="center"/>
          </w:tcPr>
          <w:p w14:paraId="20E97737" w14:textId="77777777" w:rsidR="000C714E" w:rsidRDefault="0062313B">
            <w:r>
              <w:rPr>
                <w:rFonts w:ascii="標楷體" w:eastAsia="標楷體" w:hAnsi="標楷體" w:cs="新細明體" w:hint="eastAsia"/>
                <w:color w:val="000000"/>
                <w:sz w:val="26"/>
                <w:szCs w:val="26"/>
              </w:rPr>
              <w:t>藝-E-B1 理解藝術符號，以表達情意觀點。</w:t>
            </w:r>
          </w:p>
        </w:tc>
        <w:tc>
          <w:tcPr>
            <w:tcW w:w="4969" w:type="dxa"/>
            <w:vAlign w:val="center"/>
          </w:tcPr>
          <w:p w14:paraId="378F46AF"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1學習白頭音符（二分音符）</w:t>
            </w:r>
          </w:p>
          <w:p w14:paraId="0E9768EA"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■符號、長度、念法與記法。</w:t>
            </w:r>
          </w:p>
          <w:p w14:paraId="61A09B78"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■拍念節奏與旋律視唱。</w:t>
            </w:r>
          </w:p>
          <w:p w14:paraId="697928DA"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2演唱歌曲〈小蜜蜂〉</w:t>
            </w:r>
          </w:p>
          <w:p w14:paraId="6821205D"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■四四拍、16小節，四句歌詞。</w:t>
            </w:r>
          </w:p>
          <w:p w14:paraId="59E38293"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■認出四分音符、四分休止符、二分音符。</w:t>
            </w:r>
          </w:p>
          <w:p w14:paraId="081525BC"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■以唱名</w:t>
            </w:r>
            <w:r w:rsidRPr="00F61EA7">
              <w:rPr>
                <w:rFonts w:ascii="標楷體" w:eastAsia="標楷體" w:hAnsi="標楷體" w:cs="新細明體" w:hint="eastAsia"/>
                <w:snapToGrid w:val="0"/>
                <w:color w:val="000000"/>
                <w:sz w:val="26"/>
                <w:szCs w:val="20"/>
              </w:rPr>
              <w:t>do、re、mi、fa、sol演唱歌曲</w:t>
            </w:r>
            <w:r w:rsidRPr="00F61EA7">
              <w:rPr>
                <w:rFonts w:ascii="標楷體" w:eastAsia="標楷體" w:hAnsi="標楷體" w:cs="新細明體" w:hint="eastAsia"/>
                <w:color w:val="000000"/>
                <w:sz w:val="26"/>
                <w:szCs w:val="20"/>
              </w:rPr>
              <w:t>。</w:t>
            </w:r>
          </w:p>
        </w:tc>
        <w:tc>
          <w:tcPr>
            <w:tcW w:w="2126" w:type="dxa"/>
            <w:vAlign w:val="center"/>
          </w:tcPr>
          <w:p w14:paraId="2E555917"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口頭評量:回答與分享。</w:t>
            </w:r>
          </w:p>
          <w:p w14:paraId="1B479F40"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實作評量:演唱樂曲的曲調。指出音符正確位置與名稱、唱出樂曲。</w:t>
            </w:r>
          </w:p>
          <w:p w14:paraId="25B51033"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紙筆評量:完成節奏和曲調的填寫。</w:t>
            </w:r>
          </w:p>
        </w:tc>
        <w:tc>
          <w:tcPr>
            <w:tcW w:w="2694" w:type="dxa"/>
            <w:vAlign w:val="center"/>
          </w:tcPr>
          <w:p w14:paraId="2E3B45FA" w14:textId="77777777" w:rsidR="00C75C14" w:rsidRPr="0032644C" w:rsidRDefault="0062313B" w:rsidP="00C75C14">
            <w:pPr>
              <w:spacing w:line="260" w:lineRule="exact"/>
              <w:ind w:left="263" w:hangingChars="101" w:hanging="263"/>
              <w:rPr>
                <w:rFonts w:eastAsiaTheme="minorEastAsia"/>
                <w:b/>
                <w:sz w:val="20"/>
                <w:szCs w:val="20"/>
              </w:rPr>
            </w:pPr>
            <w:r w:rsidRPr="0032644C">
              <w:rPr>
                <w:rFonts w:ascii="標楷體" w:eastAsia="標楷體" w:hAnsi="標楷體" w:cs="新細明體" w:hint="eastAsia"/>
                <w:b/>
                <w:color w:val="000000"/>
                <w:sz w:val="26"/>
                <w:szCs w:val="20"/>
              </w:rPr>
              <w:t>【人權教育】</w:t>
            </w:r>
          </w:p>
          <w:p w14:paraId="32F84C4E"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人E4</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表達自己對一個美好世界的想法並聆聽他人的想法。</w:t>
            </w:r>
          </w:p>
          <w:p w14:paraId="7A9426EC"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人E5</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欣賞、包容個別差異並尊重自己與他人的權利。</w:t>
            </w:r>
          </w:p>
        </w:tc>
      </w:tr>
      <w:tr w:rsidR="00152FB4" w14:paraId="7452E4E2" w14:textId="77777777" w:rsidTr="00152FB4">
        <w:trPr>
          <w:trHeight w:val="1827"/>
        </w:trPr>
        <w:tc>
          <w:tcPr>
            <w:tcW w:w="1096" w:type="dxa"/>
            <w:vAlign w:val="center"/>
          </w:tcPr>
          <w:p w14:paraId="1FA8E21D"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t>第五週</w:t>
            </w:r>
          </w:p>
        </w:tc>
        <w:tc>
          <w:tcPr>
            <w:tcW w:w="1701" w:type="dxa"/>
            <w:vAlign w:val="center"/>
          </w:tcPr>
          <w:p w14:paraId="2CF74482"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壹、</w:t>
            </w:r>
            <w:r w:rsidRPr="00F61EA7">
              <w:rPr>
                <w:rFonts w:ascii="標楷體" w:eastAsia="標楷體" w:hAnsi="標楷體" w:cs="新細明體" w:hint="eastAsia"/>
                <w:color w:val="000000"/>
                <w:sz w:val="26"/>
                <w:szCs w:val="20"/>
              </w:rPr>
              <w:t>視覺萬花筒</w:t>
            </w:r>
          </w:p>
          <w:p w14:paraId="250BFE21"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一</w:t>
            </w:r>
            <w:r>
              <w:rPr>
                <w:rFonts w:ascii="標楷體" w:eastAsia="標楷體" w:hAnsi="標楷體" w:cs="新細明體" w:hint="eastAsia"/>
                <w:bCs/>
                <w:color w:val="000000"/>
                <w:sz w:val="26"/>
                <w:szCs w:val="20"/>
              </w:rPr>
              <w:t>、</w:t>
            </w:r>
            <w:r w:rsidRPr="00F61EA7">
              <w:rPr>
                <w:rFonts w:ascii="標楷體" w:eastAsia="標楷體" w:hAnsi="標楷體" w:cs="新細明體" w:hint="eastAsia"/>
                <w:bCs/>
                <w:color w:val="000000"/>
                <w:sz w:val="26"/>
                <w:szCs w:val="20"/>
              </w:rPr>
              <w:t>色彩大發現</w:t>
            </w:r>
          </w:p>
        </w:tc>
        <w:tc>
          <w:tcPr>
            <w:tcW w:w="1792" w:type="dxa"/>
            <w:vAlign w:val="center"/>
          </w:tcPr>
          <w:p w14:paraId="5820F5BA" w14:textId="77777777" w:rsidR="000C714E" w:rsidRDefault="0062313B">
            <w:r>
              <w:rPr>
                <w:rFonts w:ascii="標楷體" w:eastAsia="標楷體" w:hAnsi="標楷體" w:cs="新細明體" w:hint="eastAsia"/>
                <w:color w:val="000000"/>
                <w:sz w:val="26"/>
                <w:szCs w:val="26"/>
              </w:rPr>
              <w:t>藝-E-A1 參與藝術活動，探索生活美感。</w:t>
            </w:r>
          </w:p>
          <w:p w14:paraId="037FD430" w14:textId="77777777" w:rsidR="000C714E" w:rsidRDefault="0062313B">
            <w:r>
              <w:rPr>
                <w:rFonts w:ascii="標楷體" w:eastAsia="標楷體" w:hAnsi="標楷體" w:cs="新細明體" w:hint="eastAsia"/>
                <w:color w:val="000000"/>
                <w:sz w:val="26"/>
                <w:szCs w:val="26"/>
              </w:rPr>
              <w:t>藝-E-B1 理解藝術符號，以表達情意觀點。</w:t>
            </w:r>
          </w:p>
          <w:p w14:paraId="59FBF354" w14:textId="77777777" w:rsidR="000C714E" w:rsidRDefault="0062313B">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31B2B8B4"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1教師發下紙張請學生就自己想要畫的內容構圖。</w:t>
            </w:r>
          </w:p>
          <w:p w14:paraId="3064AD67"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2教師提問：「你想要用哪些顏色來畫？」</w:t>
            </w:r>
          </w:p>
          <w:p w14:paraId="215D245B"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3教師引導學生從彩繪用具中找出顏色。</w:t>
            </w:r>
          </w:p>
          <w:p w14:paraId="0D488C08"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4學生創作。</w:t>
            </w:r>
          </w:p>
        </w:tc>
        <w:tc>
          <w:tcPr>
            <w:tcW w:w="2126" w:type="dxa"/>
            <w:vAlign w:val="center"/>
          </w:tcPr>
          <w:p w14:paraId="3330C1A2" w14:textId="77777777" w:rsidR="00C75C14"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口語評量</w:t>
            </w:r>
          </w:p>
          <w:p w14:paraId="70813C90"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態度評量</w:t>
            </w:r>
          </w:p>
        </w:tc>
        <w:tc>
          <w:tcPr>
            <w:tcW w:w="2694" w:type="dxa"/>
            <w:vAlign w:val="center"/>
          </w:tcPr>
          <w:p w14:paraId="28FD62EA"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【性別平等教育】</w:t>
            </w:r>
          </w:p>
          <w:p w14:paraId="1BC87590"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性E11</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培養性別間合宜表達情感的能力。</w:t>
            </w:r>
          </w:p>
        </w:tc>
      </w:tr>
      <w:tr w:rsidR="00152FB4" w14:paraId="1FE2E8FE" w14:textId="77777777" w:rsidTr="00152FB4">
        <w:trPr>
          <w:trHeight w:val="1827"/>
        </w:trPr>
        <w:tc>
          <w:tcPr>
            <w:tcW w:w="1096" w:type="dxa"/>
            <w:vAlign w:val="center"/>
          </w:tcPr>
          <w:p w14:paraId="2B23AE8F"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lastRenderedPageBreak/>
              <w:t>第五週</w:t>
            </w:r>
          </w:p>
        </w:tc>
        <w:tc>
          <w:tcPr>
            <w:tcW w:w="1701" w:type="dxa"/>
            <w:vAlign w:val="center"/>
          </w:tcPr>
          <w:p w14:paraId="12EC728D"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貳、表演任我行</w:t>
            </w:r>
          </w:p>
          <w:p w14:paraId="13F35375"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一</w:t>
            </w:r>
            <w:r>
              <w:rPr>
                <w:rFonts w:ascii="標楷體" w:eastAsia="標楷體" w:hAnsi="標楷體" w:cs="新細明體" w:hint="eastAsia"/>
                <w:bCs/>
                <w:color w:val="000000"/>
                <w:sz w:val="26"/>
                <w:szCs w:val="20"/>
              </w:rPr>
              <w:t>、</w:t>
            </w:r>
            <w:r w:rsidRPr="00F61EA7">
              <w:rPr>
                <w:rFonts w:ascii="標楷體" w:eastAsia="標楷體" w:hAnsi="標楷體" w:cs="新細明體" w:hint="eastAsia"/>
                <w:bCs/>
                <w:color w:val="000000"/>
                <w:sz w:val="26"/>
                <w:szCs w:val="20"/>
              </w:rPr>
              <w:t>玩具總動員</w:t>
            </w:r>
          </w:p>
        </w:tc>
        <w:tc>
          <w:tcPr>
            <w:tcW w:w="1792" w:type="dxa"/>
            <w:vAlign w:val="center"/>
          </w:tcPr>
          <w:p w14:paraId="78D566DF" w14:textId="77777777" w:rsidR="000C714E" w:rsidRDefault="0062313B">
            <w:r>
              <w:rPr>
                <w:rFonts w:ascii="標楷體" w:eastAsia="標楷體" w:hAnsi="標楷體" w:cs="新細明體" w:hint="eastAsia"/>
                <w:color w:val="000000"/>
                <w:sz w:val="26"/>
                <w:szCs w:val="26"/>
              </w:rPr>
              <w:t>藝-E-B1 理解藝術符號，以表達情意觀點。</w:t>
            </w:r>
          </w:p>
          <w:p w14:paraId="2DD88222" w14:textId="77777777" w:rsidR="000C714E" w:rsidRDefault="0062313B">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66051569"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1教師請學童回憶及分享「123木頭人」的遊戲規則。</w:t>
            </w:r>
          </w:p>
          <w:p w14:paraId="6C134CC9"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2教師引導學生討論，各種玩具人在靜止不動時會有哪些招牌姿勢。</w:t>
            </w:r>
          </w:p>
          <w:p w14:paraId="3B75AD96"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3教師帶領學童練習玩具人招牌姿勢。</w:t>
            </w:r>
          </w:p>
          <w:p w14:paraId="2C9122FE"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4進行玩具人遊戲，引導學童每一次行進時試著用不同水平高度的姿勢行走。</w:t>
            </w:r>
          </w:p>
        </w:tc>
        <w:tc>
          <w:tcPr>
            <w:tcW w:w="2126" w:type="dxa"/>
            <w:vAlign w:val="center"/>
          </w:tcPr>
          <w:p w14:paraId="56F83966" w14:textId="77777777" w:rsidR="00C75C14" w:rsidRPr="00F61EA7" w:rsidRDefault="0062313B" w:rsidP="00C75C14">
            <w:pPr>
              <w:spacing w:line="260" w:lineRule="exact"/>
              <w:rPr>
                <w:rFonts w:eastAsiaTheme="minorEastAsia"/>
                <w:sz w:val="20"/>
                <w:szCs w:val="20"/>
              </w:rPr>
            </w:pPr>
            <w:r>
              <w:rPr>
                <w:rFonts w:ascii="標楷體" w:eastAsia="標楷體" w:hAnsi="標楷體" w:cs="新細明體" w:hint="eastAsia"/>
                <w:color w:val="000000"/>
                <w:sz w:val="26"/>
                <w:szCs w:val="20"/>
              </w:rPr>
              <w:t>口語評量</w:t>
            </w:r>
          </w:p>
          <w:p w14:paraId="0BBED0B4"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表演評量</w:t>
            </w:r>
          </w:p>
        </w:tc>
        <w:tc>
          <w:tcPr>
            <w:tcW w:w="2694" w:type="dxa"/>
            <w:vAlign w:val="center"/>
          </w:tcPr>
          <w:p w14:paraId="32594A48"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【科技教育】</w:t>
            </w:r>
          </w:p>
          <w:p w14:paraId="26836B2C"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科E9</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具備與他人團隊合作的能力。</w:t>
            </w:r>
          </w:p>
          <w:p w14:paraId="1AB3479C"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【品德教育】</w:t>
            </w:r>
          </w:p>
          <w:p w14:paraId="6ACEF03B"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品E3</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溝通合作與和諧人際關係。</w:t>
            </w:r>
          </w:p>
        </w:tc>
      </w:tr>
      <w:tr w:rsidR="00152FB4" w14:paraId="77B14ED5" w14:textId="77777777" w:rsidTr="00152FB4">
        <w:trPr>
          <w:trHeight w:val="1827"/>
        </w:trPr>
        <w:tc>
          <w:tcPr>
            <w:tcW w:w="1096" w:type="dxa"/>
            <w:vAlign w:val="center"/>
          </w:tcPr>
          <w:p w14:paraId="5F111EEE"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t>第五週</w:t>
            </w:r>
          </w:p>
        </w:tc>
        <w:tc>
          <w:tcPr>
            <w:tcW w:w="1701" w:type="dxa"/>
            <w:vAlign w:val="center"/>
          </w:tcPr>
          <w:p w14:paraId="2EDC7551"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參、音樂美樂地</w:t>
            </w:r>
          </w:p>
          <w:p w14:paraId="5A8D6AA2"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一</w:t>
            </w:r>
            <w:r>
              <w:rPr>
                <w:rFonts w:ascii="標楷體" w:eastAsia="標楷體" w:hAnsi="標楷體" w:cs="新細明體" w:hint="eastAsia"/>
                <w:bCs/>
                <w:color w:val="000000"/>
                <w:sz w:val="26"/>
                <w:szCs w:val="20"/>
              </w:rPr>
              <w:t>、</w:t>
            </w:r>
            <w:r w:rsidRPr="00F61EA7">
              <w:rPr>
                <w:rFonts w:ascii="標楷體" w:eastAsia="標楷體" w:hAnsi="標楷體" w:cs="新細明體" w:hint="eastAsia"/>
                <w:bCs/>
                <w:color w:val="000000"/>
                <w:sz w:val="26"/>
                <w:szCs w:val="20"/>
              </w:rPr>
              <w:t>線譜上的音樂</w:t>
            </w:r>
          </w:p>
        </w:tc>
        <w:tc>
          <w:tcPr>
            <w:tcW w:w="1792" w:type="dxa"/>
            <w:vAlign w:val="center"/>
          </w:tcPr>
          <w:p w14:paraId="7E40AA41" w14:textId="77777777" w:rsidR="000C714E" w:rsidRDefault="0062313B">
            <w:r>
              <w:rPr>
                <w:rFonts w:ascii="標楷體" w:eastAsia="標楷體" w:hAnsi="標楷體" w:cs="新細明體" w:hint="eastAsia"/>
                <w:color w:val="000000"/>
                <w:sz w:val="26"/>
                <w:szCs w:val="26"/>
              </w:rPr>
              <w:t>藝-E-B1 理解藝術符號，以表達情意觀點。</w:t>
            </w:r>
          </w:p>
        </w:tc>
        <w:tc>
          <w:tcPr>
            <w:tcW w:w="4969" w:type="dxa"/>
            <w:vAlign w:val="center"/>
          </w:tcPr>
          <w:p w14:paraId="11D084EA" w14:textId="77777777" w:rsidR="00C75C14" w:rsidRPr="00F61EA7" w:rsidRDefault="0062313B" w:rsidP="00C75C14">
            <w:pPr>
              <w:snapToGrid w:val="0"/>
              <w:rPr>
                <w:rFonts w:eastAsiaTheme="minorEastAsia"/>
                <w:sz w:val="20"/>
                <w:szCs w:val="20"/>
              </w:rPr>
            </w:pPr>
            <w:r w:rsidRPr="00F61EA7">
              <w:rPr>
                <w:rFonts w:ascii="標楷體" w:eastAsia="標楷體" w:hAnsi="標楷體" w:cs="新細明體" w:hint="eastAsia"/>
                <w:color w:val="000000"/>
                <w:sz w:val="26"/>
                <w:szCs w:val="20"/>
              </w:rPr>
              <w:t>1聆聽教師播放的音樂拍出四拍的拍子。</w:t>
            </w:r>
          </w:p>
          <w:p w14:paraId="0787BDE2" w14:textId="77777777" w:rsidR="00C75C14" w:rsidRPr="00F61EA7" w:rsidRDefault="0062313B" w:rsidP="00C75C14">
            <w:pPr>
              <w:snapToGrid w:val="0"/>
              <w:rPr>
                <w:rFonts w:eastAsiaTheme="minorEastAsia"/>
                <w:snapToGrid w:val="0"/>
                <w:sz w:val="20"/>
                <w:szCs w:val="20"/>
              </w:rPr>
            </w:pPr>
            <w:r w:rsidRPr="00F61EA7">
              <w:rPr>
                <w:rFonts w:ascii="標楷體" w:eastAsia="標楷體" w:hAnsi="標楷體" w:cs="新細明體" w:hint="eastAsia"/>
                <w:color w:val="000000"/>
                <w:sz w:val="26"/>
                <w:szCs w:val="20"/>
              </w:rPr>
              <w:t>2</w:t>
            </w:r>
            <w:r w:rsidRPr="00F61EA7">
              <w:rPr>
                <w:rFonts w:ascii="標楷體" w:eastAsia="標楷體" w:hAnsi="標楷體" w:cs="新細明體" w:hint="eastAsia"/>
                <w:snapToGrid w:val="0"/>
                <w:color w:val="000000"/>
                <w:sz w:val="26"/>
                <w:szCs w:val="20"/>
              </w:rPr>
              <w:t>能以</w:t>
            </w:r>
            <w:r>
              <w:rPr>
                <w:rFonts w:ascii="標楷體" w:eastAsia="標楷體" w:hAnsi="標楷體" w:cs="新細明體" w:hint="eastAsia"/>
                <w:noProof/>
                <w:color w:val="000000"/>
                <w:sz w:val="26"/>
              </w:rPr>
              <w:drawing>
                <wp:inline distT="0" distB="0" distL="0" distR="0" wp14:anchorId="3FF3E1C1" wp14:editId="0A2886DA">
                  <wp:extent cx="625618" cy="214686"/>
                  <wp:effectExtent l="0" t="0" r="3175"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26134" cy="214863"/>
                          </a:xfrm>
                          <a:prstGeom prst="rect">
                            <a:avLst/>
                          </a:prstGeom>
                        </pic:spPr>
                      </pic:pic>
                    </a:graphicData>
                  </a:graphic>
                </wp:inline>
              </w:drawing>
            </w:r>
            <w:r w:rsidRPr="00F61EA7">
              <w:rPr>
                <w:rFonts w:ascii="標楷體" w:eastAsia="標楷體" w:hAnsi="標楷體" w:cs="新細明體" w:hint="eastAsia"/>
                <w:snapToGrid w:val="0"/>
                <w:color w:val="000000"/>
                <w:sz w:val="26"/>
                <w:szCs w:val="20"/>
              </w:rPr>
              <w:t>即興演</w:t>
            </w:r>
            <w:r>
              <w:rPr>
                <w:rFonts w:ascii="標楷體" w:eastAsia="標楷體" w:hAnsi="標楷體" w:cs="新細明體" w:hint="eastAsia"/>
                <w:snapToGrid w:val="0"/>
                <w:color w:val="000000"/>
                <w:sz w:val="26"/>
                <w:szCs w:val="20"/>
              </w:rPr>
              <w:t>奏</w:t>
            </w:r>
            <w:r w:rsidRPr="00F61EA7">
              <w:rPr>
                <w:rFonts w:ascii="標楷體" w:eastAsia="標楷體" w:hAnsi="標楷體" w:cs="新細明體" w:hint="eastAsia"/>
                <w:snapToGrid w:val="0"/>
                <w:color w:val="000000"/>
                <w:sz w:val="26"/>
                <w:szCs w:val="20"/>
              </w:rPr>
              <w:t>。</w:t>
            </w:r>
          </w:p>
          <w:p w14:paraId="7D8C3567"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3歌曲〈歡笑之歌〉，四四拍、8個小節，含d</w:t>
            </w:r>
            <w:r w:rsidRPr="00F61EA7">
              <w:rPr>
                <w:rFonts w:ascii="標楷體" w:eastAsia="標楷體" w:hAnsi="標楷體" w:cs="新細明體" w:hint="eastAsia"/>
                <w:snapToGrid w:val="0"/>
                <w:color w:val="000000"/>
                <w:sz w:val="26"/>
                <w:szCs w:val="20"/>
              </w:rPr>
              <w:t>o、re、mi、fa、sol</w:t>
            </w:r>
            <w:r w:rsidRPr="00F61EA7">
              <w:rPr>
                <w:rFonts w:ascii="標楷體" w:eastAsia="標楷體" w:hAnsi="標楷體" w:cs="新細明體" w:hint="eastAsia"/>
                <w:color w:val="000000"/>
                <w:sz w:val="26"/>
                <w:szCs w:val="20"/>
              </w:rPr>
              <w:t>五個音；在樂曲〈歡笑之歌〉空格處填入不同的音高。</w:t>
            </w:r>
          </w:p>
        </w:tc>
        <w:tc>
          <w:tcPr>
            <w:tcW w:w="2126" w:type="dxa"/>
            <w:vAlign w:val="center"/>
          </w:tcPr>
          <w:p w14:paraId="06E9BA5D"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口頭評量:回答與分享。</w:t>
            </w:r>
          </w:p>
          <w:p w14:paraId="4F9F44B2"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實作評量:演唱樂曲的曲調。指出音符正確位置與名稱、唱出樂曲。</w:t>
            </w:r>
          </w:p>
          <w:p w14:paraId="2C1B425F"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紙筆評量:完成節奏和曲調的填寫。</w:t>
            </w:r>
          </w:p>
        </w:tc>
        <w:tc>
          <w:tcPr>
            <w:tcW w:w="2694" w:type="dxa"/>
            <w:vAlign w:val="center"/>
          </w:tcPr>
          <w:p w14:paraId="2CCE0AF5" w14:textId="77777777" w:rsidR="00C75C14" w:rsidRPr="0032644C" w:rsidRDefault="0062313B" w:rsidP="00C75C14">
            <w:pPr>
              <w:spacing w:line="260" w:lineRule="exact"/>
              <w:ind w:left="263" w:hangingChars="101" w:hanging="263"/>
              <w:rPr>
                <w:rFonts w:eastAsiaTheme="minorEastAsia"/>
                <w:b/>
                <w:sz w:val="20"/>
                <w:szCs w:val="20"/>
              </w:rPr>
            </w:pPr>
            <w:r w:rsidRPr="0032644C">
              <w:rPr>
                <w:rFonts w:ascii="標楷體" w:eastAsia="標楷體" w:hAnsi="標楷體" w:cs="新細明體" w:hint="eastAsia"/>
                <w:b/>
                <w:color w:val="000000"/>
                <w:sz w:val="26"/>
                <w:szCs w:val="20"/>
              </w:rPr>
              <w:t>【人權教育】</w:t>
            </w:r>
          </w:p>
          <w:p w14:paraId="778727AD"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人E4</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表達自己對一個美好世界的想法並聆聽他人的想法。</w:t>
            </w:r>
          </w:p>
          <w:p w14:paraId="170A0D6A"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人E5</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欣賞、包容個別差異並尊重自己與他人的權利。</w:t>
            </w:r>
          </w:p>
        </w:tc>
      </w:tr>
      <w:tr w:rsidR="00152FB4" w14:paraId="4908DB33" w14:textId="77777777" w:rsidTr="00152FB4">
        <w:trPr>
          <w:trHeight w:val="1827"/>
        </w:trPr>
        <w:tc>
          <w:tcPr>
            <w:tcW w:w="1096" w:type="dxa"/>
            <w:vAlign w:val="center"/>
          </w:tcPr>
          <w:p w14:paraId="682A2B7A"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t>第六週</w:t>
            </w:r>
          </w:p>
        </w:tc>
        <w:tc>
          <w:tcPr>
            <w:tcW w:w="1701" w:type="dxa"/>
            <w:vAlign w:val="center"/>
          </w:tcPr>
          <w:p w14:paraId="34D2C8F4"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壹、</w:t>
            </w:r>
            <w:r w:rsidRPr="00F61EA7">
              <w:rPr>
                <w:rFonts w:ascii="標楷體" w:eastAsia="標楷體" w:hAnsi="標楷體" w:cs="新細明體" w:hint="eastAsia"/>
                <w:color w:val="000000"/>
                <w:sz w:val="26"/>
                <w:szCs w:val="20"/>
              </w:rPr>
              <w:t>視覺萬花筒</w:t>
            </w:r>
          </w:p>
          <w:p w14:paraId="1574061F"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一</w:t>
            </w:r>
            <w:r>
              <w:rPr>
                <w:rFonts w:ascii="標楷體" w:eastAsia="標楷體" w:hAnsi="標楷體" w:cs="新細明體" w:hint="eastAsia"/>
                <w:bCs/>
                <w:color w:val="000000"/>
                <w:sz w:val="26"/>
                <w:szCs w:val="20"/>
              </w:rPr>
              <w:t>、</w:t>
            </w:r>
            <w:r w:rsidRPr="00F61EA7">
              <w:rPr>
                <w:rFonts w:ascii="標楷體" w:eastAsia="標楷體" w:hAnsi="標楷體" w:cs="新細明體" w:hint="eastAsia"/>
                <w:bCs/>
                <w:color w:val="000000"/>
                <w:sz w:val="26"/>
                <w:szCs w:val="20"/>
              </w:rPr>
              <w:t>色彩大發現</w:t>
            </w:r>
          </w:p>
        </w:tc>
        <w:tc>
          <w:tcPr>
            <w:tcW w:w="1792" w:type="dxa"/>
            <w:vAlign w:val="center"/>
          </w:tcPr>
          <w:p w14:paraId="1F1B7FB2" w14:textId="77777777" w:rsidR="000C714E" w:rsidRDefault="0062313B">
            <w:r>
              <w:rPr>
                <w:rFonts w:ascii="標楷體" w:eastAsia="標楷體" w:hAnsi="標楷體" w:cs="新細明體" w:hint="eastAsia"/>
                <w:color w:val="000000"/>
                <w:sz w:val="26"/>
                <w:szCs w:val="26"/>
              </w:rPr>
              <w:t>藝-E-A1 參與藝術活動，探索生活美感。</w:t>
            </w:r>
          </w:p>
          <w:p w14:paraId="7CFE9E7C" w14:textId="77777777" w:rsidR="000C714E" w:rsidRDefault="0062313B">
            <w:r>
              <w:rPr>
                <w:rFonts w:ascii="標楷體" w:eastAsia="標楷體" w:hAnsi="標楷體" w:cs="新細明體" w:hint="eastAsia"/>
                <w:color w:val="000000"/>
                <w:sz w:val="26"/>
                <w:szCs w:val="26"/>
              </w:rPr>
              <w:t>藝-E-B1 理解藝術符號，以表達情意觀點。</w:t>
            </w:r>
          </w:p>
          <w:p w14:paraId="4F12FE8C" w14:textId="77777777" w:rsidR="000C714E" w:rsidRDefault="0062313B">
            <w:r>
              <w:rPr>
                <w:rFonts w:ascii="標楷體" w:eastAsia="標楷體" w:hAnsi="標楷體" w:cs="新細明體" w:hint="eastAsia"/>
                <w:color w:val="000000"/>
                <w:sz w:val="26"/>
                <w:szCs w:val="26"/>
              </w:rPr>
              <w:t>藝-E-B3 善用多元感官，察覺感知藝術與生活的關聯，</w:t>
            </w:r>
            <w:r>
              <w:rPr>
                <w:rFonts w:ascii="標楷體" w:eastAsia="標楷體" w:hAnsi="標楷體" w:cs="新細明體" w:hint="eastAsia"/>
                <w:color w:val="000000"/>
                <w:sz w:val="26"/>
                <w:szCs w:val="26"/>
              </w:rPr>
              <w:lastRenderedPageBreak/>
              <w:t>以豐富美感經驗。</w:t>
            </w:r>
          </w:p>
        </w:tc>
        <w:tc>
          <w:tcPr>
            <w:tcW w:w="4969" w:type="dxa"/>
            <w:vAlign w:val="center"/>
          </w:tcPr>
          <w:p w14:paraId="26BC124F"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lastRenderedPageBreak/>
              <w:t>1用自己喜歡的顏色創作，用色彩來表達自的想法。</w:t>
            </w:r>
          </w:p>
        </w:tc>
        <w:tc>
          <w:tcPr>
            <w:tcW w:w="2126" w:type="dxa"/>
            <w:vAlign w:val="center"/>
          </w:tcPr>
          <w:p w14:paraId="18172530" w14:textId="77777777" w:rsidR="00C75C14"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口語評量</w:t>
            </w:r>
          </w:p>
          <w:p w14:paraId="4AFA56AA"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態度評量</w:t>
            </w:r>
          </w:p>
        </w:tc>
        <w:tc>
          <w:tcPr>
            <w:tcW w:w="2694" w:type="dxa"/>
            <w:vAlign w:val="center"/>
          </w:tcPr>
          <w:p w14:paraId="00DB8264"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【性別平等教育】</w:t>
            </w:r>
          </w:p>
          <w:p w14:paraId="0025E683"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性E11</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培養性別間合宜表達情感的能力。</w:t>
            </w:r>
          </w:p>
        </w:tc>
      </w:tr>
      <w:tr w:rsidR="00152FB4" w14:paraId="705673CE" w14:textId="77777777" w:rsidTr="00152FB4">
        <w:trPr>
          <w:trHeight w:val="1827"/>
        </w:trPr>
        <w:tc>
          <w:tcPr>
            <w:tcW w:w="1096" w:type="dxa"/>
            <w:vAlign w:val="center"/>
          </w:tcPr>
          <w:p w14:paraId="73CE0DEC"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lastRenderedPageBreak/>
              <w:t>第六週</w:t>
            </w:r>
          </w:p>
        </w:tc>
        <w:tc>
          <w:tcPr>
            <w:tcW w:w="1701" w:type="dxa"/>
            <w:vAlign w:val="center"/>
          </w:tcPr>
          <w:p w14:paraId="42F91BBB"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貳、表演任我行</w:t>
            </w:r>
          </w:p>
          <w:p w14:paraId="69A9BEA8"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一</w:t>
            </w:r>
            <w:r>
              <w:rPr>
                <w:rFonts w:ascii="標楷體" w:eastAsia="標楷體" w:hAnsi="標楷體" w:cs="新細明體" w:hint="eastAsia"/>
                <w:bCs/>
                <w:color w:val="000000"/>
                <w:sz w:val="26"/>
                <w:szCs w:val="20"/>
              </w:rPr>
              <w:t>、</w:t>
            </w:r>
            <w:r w:rsidRPr="00F61EA7">
              <w:rPr>
                <w:rFonts w:ascii="標楷體" w:eastAsia="標楷體" w:hAnsi="標楷體" w:cs="新細明體" w:hint="eastAsia"/>
                <w:bCs/>
                <w:color w:val="000000"/>
                <w:sz w:val="26"/>
                <w:szCs w:val="20"/>
              </w:rPr>
              <w:t>玩具總動員</w:t>
            </w:r>
          </w:p>
        </w:tc>
        <w:tc>
          <w:tcPr>
            <w:tcW w:w="1792" w:type="dxa"/>
            <w:vAlign w:val="center"/>
          </w:tcPr>
          <w:p w14:paraId="30041830" w14:textId="77777777" w:rsidR="000C714E" w:rsidRDefault="0062313B">
            <w:r>
              <w:rPr>
                <w:rFonts w:ascii="標楷體" w:eastAsia="標楷體" w:hAnsi="標楷體" w:cs="新細明體" w:hint="eastAsia"/>
                <w:color w:val="000000"/>
                <w:sz w:val="26"/>
                <w:szCs w:val="26"/>
              </w:rPr>
              <w:t>藝-E-A3 學習規劃藝術活動，豐富生活經驗。</w:t>
            </w:r>
          </w:p>
          <w:p w14:paraId="2820A528" w14:textId="77777777" w:rsidR="000C714E" w:rsidRDefault="0062313B">
            <w:r>
              <w:rPr>
                <w:rFonts w:ascii="標楷體" w:eastAsia="標楷體" w:hAnsi="標楷體" w:cs="新細明體" w:hint="eastAsia"/>
                <w:color w:val="000000"/>
                <w:sz w:val="26"/>
                <w:szCs w:val="26"/>
              </w:rPr>
              <w:t>藝-E-B3 善用多元感官，察覺感知藝術與生活的關聯，以豐富美感經驗。</w:t>
            </w:r>
          </w:p>
          <w:p w14:paraId="076CC075" w14:textId="77777777" w:rsidR="000C714E" w:rsidRDefault="0062313B">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72200292"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1排練完畢後各組上台演出，教師開放觀眾搶答，看哪組最快猜出臺上同學表演的是哪一個玩具？</w:t>
            </w:r>
          </w:p>
          <w:p w14:paraId="510F9279"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2表演結束後，教師請學童圍成一個圓圈坐著，進行分享與討論。</w:t>
            </w:r>
          </w:p>
        </w:tc>
        <w:tc>
          <w:tcPr>
            <w:tcW w:w="2126" w:type="dxa"/>
            <w:vAlign w:val="center"/>
          </w:tcPr>
          <w:p w14:paraId="5D731A7A" w14:textId="77777777" w:rsidR="00C75C14"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口語評量</w:t>
            </w:r>
          </w:p>
          <w:p w14:paraId="23CB9117"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態度評</w:t>
            </w:r>
            <w:r>
              <w:rPr>
                <w:rFonts w:ascii="標楷體" w:eastAsia="標楷體" w:hAnsi="標楷體" w:cs="新細明體" w:hint="eastAsia"/>
                <w:color w:val="000000"/>
                <w:sz w:val="26"/>
                <w:szCs w:val="20"/>
              </w:rPr>
              <w:t>量</w:t>
            </w:r>
          </w:p>
          <w:p w14:paraId="5389DFDE"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作品評量</w:t>
            </w:r>
          </w:p>
        </w:tc>
        <w:tc>
          <w:tcPr>
            <w:tcW w:w="2694" w:type="dxa"/>
            <w:vAlign w:val="center"/>
          </w:tcPr>
          <w:p w14:paraId="6B5E308C"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【科技教育】</w:t>
            </w:r>
          </w:p>
          <w:p w14:paraId="17795017"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科E9</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具備與他人團隊合作的能力。</w:t>
            </w:r>
          </w:p>
          <w:p w14:paraId="2402451E"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【品德教育】</w:t>
            </w:r>
          </w:p>
          <w:p w14:paraId="062263AC"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品E3</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溝通合作與和諧人際關係。</w:t>
            </w:r>
          </w:p>
        </w:tc>
      </w:tr>
      <w:tr w:rsidR="00152FB4" w14:paraId="4469FABF" w14:textId="77777777" w:rsidTr="00152FB4">
        <w:trPr>
          <w:trHeight w:val="1827"/>
        </w:trPr>
        <w:tc>
          <w:tcPr>
            <w:tcW w:w="1096" w:type="dxa"/>
            <w:vAlign w:val="center"/>
          </w:tcPr>
          <w:p w14:paraId="3FA59A20"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t>第六週</w:t>
            </w:r>
          </w:p>
        </w:tc>
        <w:tc>
          <w:tcPr>
            <w:tcW w:w="1701" w:type="dxa"/>
            <w:vAlign w:val="center"/>
          </w:tcPr>
          <w:p w14:paraId="4F1693DE"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參、音樂美樂地</w:t>
            </w:r>
          </w:p>
          <w:p w14:paraId="3033881C"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二、豐富多樣的聲音</w:t>
            </w:r>
          </w:p>
        </w:tc>
        <w:tc>
          <w:tcPr>
            <w:tcW w:w="1792" w:type="dxa"/>
            <w:vAlign w:val="center"/>
          </w:tcPr>
          <w:p w14:paraId="43F9798E" w14:textId="77777777" w:rsidR="000C714E" w:rsidRDefault="0062313B">
            <w:r>
              <w:rPr>
                <w:rFonts w:ascii="標楷體" w:eastAsia="標楷體" w:hAnsi="標楷體" w:cs="新細明體" w:hint="eastAsia"/>
                <w:color w:val="000000"/>
                <w:sz w:val="26"/>
                <w:szCs w:val="26"/>
              </w:rPr>
              <w:t>藝-E-B1 理解藝術符號，以表達情意觀點。</w:t>
            </w:r>
          </w:p>
          <w:p w14:paraId="54B91F31" w14:textId="77777777" w:rsidR="000C714E" w:rsidRDefault="0062313B">
            <w:r>
              <w:rPr>
                <w:rFonts w:ascii="標楷體" w:eastAsia="標楷體" w:hAnsi="標楷體" w:cs="新細明體" w:hint="eastAsia"/>
                <w:color w:val="000000"/>
                <w:sz w:val="26"/>
                <w:szCs w:val="26"/>
              </w:rPr>
              <w:t>藝-E-B3 善用多元感官，察覺感知藝術與</w:t>
            </w:r>
            <w:r>
              <w:rPr>
                <w:rFonts w:ascii="標楷體" w:eastAsia="標楷體" w:hAnsi="標楷體" w:cs="新細明體" w:hint="eastAsia"/>
                <w:color w:val="000000"/>
                <w:sz w:val="26"/>
                <w:szCs w:val="26"/>
              </w:rPr>
              <w:lastRenderedPageBreak/>
              <w:t>生活的關聯，以豐富美感經驗。</w:t>
            </w:r>
          </w:p>
        </w:tc>
        <w:tc>
          <w:tcPr>
            <w:tcW w:w="4969" w:type="dxa"/>
            <w:vAlign w:val="center"/>
          </w:tcPr>
          <w:p w14:paraId="5CEE7623"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lastRenderedPageBreak/>
              <w:t>1學習音色</w:t>
            </w:r>
          </w:p>
          <w:p w14:paraId="433706AA"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■每個人有不同的音色。</w:t>
            </w:r>
          </w:p>
          <w:p w14:paraId="31077B74"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■每個品、每種樂器有不同的音色。</w:t>
            </w:r>
          </w:p>
          <w:p w14:paraId="0717E6DD"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2欣賞〈玩具交響曲〉</w:t>
            </w:r>
          </w:p>
          <w:p w14:paraId="3B0057F8"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■樂曲創作由來。</w:t>
            </w:r>
          </w:p>
          <w:p w14:paraId="173B9AF7"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■曲中有不同的玩具樂器音色。</w:t>
            </w:r>
          </w:p>
        </w:tc>
        <w:tc>
          <w:tcPr>
            <w:tcW w:w="2126" w:type="dxa"/>
            <w:vAlign w:val="center"/>
          </w:tcPr>
          <w:p w14:paraId="64B4AF59"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口頭評量:回答與分享。</w:t>
            </w:r>
          </w:p>
          <w:p w14:paraId="02B7DD53"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實作評量:打出節奏。</w:t>
            </w:r>
          </w:p>
          <w:p w14:paraId="62B27385"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態度評量。</w:t>
            </w:r>
          </w:p>
        </w:tc>
        <w:tc>
          <w:tcPr>
            <w:tcW w:w="2694" w:type="dxa"/>
            <w:vAlign w:val="center"/>
          </w:tcPr>
          <w:p w14:paraId="7306A243"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【性別平等教育】</w:t>
            </w:r>
          </w:p>
          <w:p w14:paraId="608BD93A" w14:textId="77777777" w:rsidR="00C75C14" w:rsidRPr="002E14FB" w:rsidRDefault="0062313B" w:rsidP="00C75C14">
            <w:pPr>
              <w:spacing w:line="260" w:lineRule="exact"/>
              <w:rPr>
                <w:rFonts w:eastAsiaTheme="minorEastAsia"/>
                <w:sz w:val="20"/>
                <w:szCs w:val="20"/>
              </w:rPr>
            </w:pPr>
            <w:r w:rsidRPr="002E14FB">
              <w:rPr>
                <w:rFonts w:ascii="標楷體" w:eastAsia="標楷體" w:hAnsi="標楷體" w:cs="新細明體" w:hint="eastAsia"/>
                <w:color w:val="000000"/>
                <w:sz w:val="26"/>
                <w:szCs w:val="20"/>
              </w:rPr>
              <w:t>性E11</w:t>
            </w:r>
            <w:r>
              <w:rPr>
                <w:rFonts w:ascii="標楷體" w:eastAsia="標楷體" w:hAnsi="標楷體" w:cs="新細明體" w:hint="eastAsia"/>
                <w:color w:val="000000"/>
                <w:sz w:val="26"/>
                <w:szCs w:val="20"/>
              </w:rPr>
              <w:t xml:space="preserve"> </w:t>
            </w:r>
            <w:r w:rsidRPr="002E14FB">
              <w:rPr>
                <w:rFonts w:ascii="標楷體" w:eastAsia="標楷體" w:hAnsi="標楷體" w:cs="新細明體" w:hint="eastAsia"/>
                <w:color w:val="000000"/>
                <w:sz w:val="26"/>
                <w:szCs w:val="20"/>
              </w:rPr>
              <w:t>培養性別間合宜表達情感的能力。</w:t>
            </w:r>
          </w:p>
          <w:p w14:paraId="70196DB2"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【生涯規劃教育】</w:t>
            </w:r>
          </w:p>
          <w:p w14:paraId="1A922786" w14:textId="77777777" w:rsidR="00C75C14" w:rsidRPr="002E14FB" w:rsidRDefault="0062313B" w:rsidP="00C75C14">
            <w:pPr>
              <w:spacing w:line="260" w:lineRule="exact"/>
              <w:rPr>
                <w:rFonts w:eastAsiaTheme="minorEastAsia"/>
                <w:sz w:val="20"/>
                <w:szCs w:val="20"/>
              </w:rPr>
            </w:pPr>
            <w:r w:rsidRPr="002E14FB">
              <w:rPr>
                <w:rFonts w:ascii="標楷體" w:eastAsia="標楷體" w:hAnsi="標楷體" w:cs="新細明體" w:hint="eastAsia"/>
                <w:color w:val="000000"/>
                <w:sz w:val="26"/>
                <w:szCs w:val="20"/>
              </w:rPr>
              <w:t>涯E4</w:t>
            </w:r>
            <w:r>
              <w:rPr>
                <w:rFonts w:ascii="標楷體" w:eastAsia="標楷體" w:hAnsi="標楷體" w:cs="新細明體" w:hint="eastAsia"/>
                <w:color w:val="000000"/>
                <w:sz w:val="26"/>
                <w:szCs w:val="20"/>
              </w:rPr>
              <w:t xml:space="preserve"> </w:t>
            </w:r>
            <w:r w:rsidRPr="002E14FB">
              <w:rPr>
                <w:rFonts w:ascii="標楷體" w:eastAsia="標楷體" w:hAnsi="標楷體" w:cs="新細明體" w:hint="eastAsia"/>
                <w:color w:val="000000"/>
                <w:sz w:val="26"/>
                <w:szCs w:val="20"/>
              </w:rPr>
              <w:t>認識自己的特質與興趣。</w:t>
            </w:r>
          </w:p>
          <w:p w14:paraId="7402FBD8"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【生命教育】</w:t>
            </w:r>
          </w:p>
          <w:p w14:paraId="31848834" w14:textId="77777777" w:rsidR="00C75C14" w:rsidRPr="002E14FB" w:rsidRDefault="0062313B" w:rsidP="00C75C14">
            <w:pPr>
              <w:spacing w:line="260" w:lineRule="exact"/>
              <w:rPr>
                <w:rFonts w:eastAsiaTheme="minorEastAsia"/>
                <w:sz w:val="20"/>
                <w:szCs w:val="20"/>
              </w:rPr>
            </w:pPr>
            <w:r w:rsidRPr="002E14FB">
              <w:rPr>
                <w:rFonts w:ascii="標楷體" w:eastAsia="標楷體" w:hAnsi="標楷體" w:cs="新細明體" w:hint="eastAsia"/>
                <w:color w:val="000000"/>
                <w:sz w:val="26"/>
                <w:szCs w:val="20"/>
              </w:rPr>
              <w:t>生E15</w:t>
            </w:r>
            <w:r>
              <w:rPr>
                <w:rFonts w:ascii="標楷體" w:eastAsia="標楷體" w:hAnsi="標楷體" w:cs="新細明體" w:hint="eastAsia"/>
                <w:color w:val="000000"/>
                <w:sz w:val="26"/>
                <w:szCs w:val="20"/>
              </w:rPr>
              <w:t xml:space="preserve"> </w:t>
            </w:r>
            <w:r w:rsidRPr="002E14FB">
              <w:rPr>
                <w:rFonts w:ascii="標楷體" w:eastAsia="標楷體" w:hAnsi="標楷體" w:cs="新細明體" w:hint="eastAsia"/>
                <w:color w:val="000000"/>
                <w:sz w:val="26"/>
                <w:szCs w:val="20"/>
              </w:rPr>
              <w:t>愛自己與愛他人的</w:t>
            </w:r>
            <w:r w:rsidRPr="00F61EA7">
              <w:rPr>
                <w:rFonts w:ascii="標楷體" w:eastAsia="標楷體" w:hAnsi="標楷體" w:cs="新細明體" w:hint="eastAsia"/>
                <w:color w:val="000000"/>
                <w:sz w:val="26"/>
                <w:szCs w:val="20"/>
              </w:rPr>
              <w:t>能力。</w:t>
            </w:r>
          </w:p>
        </w:tc>
      </w:tr>
      <w:tr w:rsidR="00152FB4" w14:paraId="248B9C42" w14:textId="77777777" w:rsidTr="00152FB4">
        <w:trPr>
          <w:trHeight w:val="1827"/>
        </w:trPr>
        <w:tc>
          <w:tcPr>
            <w:tcW w:w="1096" w:type="dxa"/>
            <w:vAlign w:val="center"/>
          </w:tcPr>
          <w:p w14:paraId="30C552A5"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lastRenderedPageBreak/>
              <w:t>第七週</w:t>
            </w:r>
          </w:p>
        </w:tc>
        <w:tc>
          <w:tcPr>
            <w:tcW w:w="1701" w:type="dxa"/>
            <w:vAlign w:val="center"/>
          </w:tcPr>
          <w:p w14:paraId="1D0054F1"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壹、</w:t>
            </w:r>
            <w:r w:rsidRPr="00F61EA7">
              <w:rPr>
                <w:rFonts w:ascii="標楷體" w:eastAsia="標楷體" w:hAnsi="標楷體" w:cs="新細明體" w:hint="eastAsia"/>
                <w:color w:val="000000"/>
                <w:sz w:val="26"/>
                <w:szCs w:val="20"/>
              </w:rPr>
              <w:t>視覺萬花筒</w:t>
            </w:r>
          </w:p>
          <w:p w14:paraId="30C76297"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一</w:t>
            </w:r>
            <w:r>
              <w:rPr>
                <w:rFonts w:ascii="標楷體" w:eastAsia="標楷體" w:hAnsi="標楷體" w:cs="新細明體" w:hint="eastAsia"/>
                <w:bCs/>
                <w:color w:val="000000"/>
                <w:sz w:val="26"/>
                <w:szCs w:val="20"/>
              </w:rPr>
              <w:t>、</w:t>
            </w:r>
            <w:r w:rsidRPr="00F61EA7">
              <w:rPr>
                <w:rFonts w:ascii="標楷體" w:eastAsia="標楷體" w:hAnsi="標楷體" w:cs="新細明體" w:hint="eastAsia"/>
                <w:bCs/>
                <w:color w:val="000000"/>
                <w:sz w:val="26"/>
                <w:szCs w:val="20"/>
              </w:rPr>
              <w:t>色彩大發現</w:t>
            </w:r>
          </w:p>
        </w:tc>
        <w:tc>
          <w:tcPr>
            <w:tcW w:w="1792" w:type="dxa"/>
            <w:vAlign w:val="center"/>
          </w:tcPr>
          <w:p w14:paraId="6C1E07CE" w14:textId="77777777" w:rsidR="000C714E" w:rsidRDefault="0062313B">
            <w:r>
              <w:rPr>
                <w:rFonts w:ascii="標楷體" w:eastAsia="標楷體" w:hAnsi="標楷體" w:cs="新細明體" w:hint="eastAsia"/>
                <w:color w:val="000000"/>
                <w:sz w:val="26"/>
                <w:szCs w:val="26"/>
              </w:rPr>
              <w:t>藝-E-A1 參與藝術活動，探索生活美感。</w:t>
            </w:r>
          </w:p>
          <w:p w14:paraId="571E5894" w14:textId="77777777" w:rsidR="000C714E" w:rsidRDefault="0062313B">
            <w:r>
              <w:rPr>
                <w:rFonts w:ascii="標楷體" w:eastAsia="標楷體" w:hAnsi="標楷體" w:cs="新細明體" w:hint="eastAsia"/>
                <w:color w:val="000000"/>
                <w:sz w:val="26"/>
                <w:szCs w:val="26"/>
              </w:rPr>
              <w:t>藝-E-B1 理解藝術符號，以表達情意觀點。</w:t>
            </w:r>
          </w:p>
          <w:p w14:paraId="42391196" w14:textId="77777777" w:rsidR="000C714E" w:rsidRDefault="0062313B">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22648FF2"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1用自己喜歡的顏色創作，用色彩來表達自的想法。</w:t>
            </w:r>
          </w:p>
          <w:p w14:paraId="06F2F256"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2針對畫作分享自己的看法。</w:t>
            </w:r>
          </w:p>
        </w:tc>
        <w:tc>
          <w:tcPr>
            <w:tcW w:w="2126" w:type="dxa"/>
            <w:vAlign w:val="center"/>
          </w:tcPr>
          <w:p w14:paraId="3147824B" w14:textId="77777777" w:rsidR="00C75C14"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口語評量</w:t>
            </w:r>
          </w:p>
          <w:p w14:paraId="1F5E41CD"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態度評</w:t>
            </w:r>
            <w:r>
              <w:rPr>
                <w:rFonts w:ascii="標楷體" w:eastAsia="標楷體" w:hAnsi="標楷體" w:cs="新細明體" w:hint="eastAsia"/>
                <w:color w:val="000000"/>
                <w:sz w:val="26"/>
                <w:szCs w:val="20"/>
              </w:rPr>
              <w:t>量</w:t>
            </w:r>
          </w:p>
          <w:p w14:paraId="7E0F250B"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作品評量</w:t>
            </w:r>
          </w:p>
        </w:tc>
        <w:tc>
          <w:tcPr>
            <w:tcW w:w="2694" w:type="dxa"/>
            <w:vAlign w:val="center"/>
          </w:tcPr>
          <w:p w14:paraId="260D1374"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【性別平等教育】</w:t>
            </w:r>
          </w:p>
          <w:p w14:paraId="5EB017BD"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性E11</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培養性別間合宜表達情感的能力。</w:t>
            </w:r>
          </w:p>
        </w:tc>
      </w:tr>
      <w:tr w:rsidR="00152FB4" w14:paraId="324D62CA" w14:textId="77777777" w:rsidTr="00152FB4">
        <w:trPr>
          <w:trHeight w:val="1827"/>
        </w:trPr>
        <w:tc>
          <w:tcPr>
            <w:tcW w:w="1096" w:type="dxa"/>
            <w:vAlign w:val="center"/>
          </w:tcPr>
          <w:p w14:paraId="1AF6475A"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t>第七週</w:t>
            </w:r>
          </w:p>
        </w:tc>
        <w:tc>
          <w:tcPr>
            <w:tcW w:w="1701" w:type="dxa"/>
            <w:vAlign w:val="center"/>
          </w:tcPr>
          <w:p w14:paraId="751C0416"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貳、表演任我行</w:t>
            </w:r>
          </w:p>
          <w:p w14:paraId="4ED5A944"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一</w:t>
            </w:r>
            <w:r>
              <w:rPr>
                <w:rFonts w:ascii="標楷體" w:eastAsia="標楷體" w:hAnsi="標楷體" w:cs="新細明體" w:hint="eastAsia"/>
                <w:bCs/>
                <w:color w:val="000000"/>
                <w:sz w:val="26"/>
                <w:szCs w:val="20"/>
              </w:rPr>
              <w:t>、</w:t>
            </w:r>
            <w:r w:rsidRPr="00F61EA7">
              <w:rPr>
                <w:rFonts w:ascii="標楷體" w:eastAsia="標楷體" w:hAnsi="標楷體" w:cs="新細明體" w:hint="eastAsia"/>
                <w:bCs/>
                <w:color w:val="000000"/>
                <w:sz w:val="26"/>
                <w:szCs w:val="20"/>
              </w:rPr>
              <w:t>玩具總動員</w:t>
            </w:r>
          </w:p>
        </w:tc>
        <w:tc>
          <w:tcPr>
            <w:tcW w:w="1792" w:type="dxa"/>
            <w:vAlign w:val="center"/>
          </w:tcPr>
          <w:p w14:paraId="75CB777B" w14:textId="77777777" w:rsidR="000C714E" w:rsidRDefault="0062313B">
            <w:r>
              <w:rPr>
                <w:rFonts w:ascii="標楷體" w:eastAsia="標楷體" w:hAnsi="標楷體" w:cs="新細明體" w:hint="eastAsia"/>
                <w:color w:val="000000"/>
                <w:sz w:val="26"/>
                <w:szCs w:val="26"/>
              </w:rPr>
              <w:t>藝-E-A3 學習規劃藝術活動，豐富生活經驗。</w:t>
            </w:r>
          </w:p>
          <w:p w14:paraId="19B3AB76" w14:textId="77777777" w:rsidR="000C714E" w:rsidRDefault="0062313B">
            <w:r>
              <w:rPr>
                <w:rFonts w:ascii="標楷體" w:eastAsia="標楷體" w:hAnsi="標楷體" w:cs="新細明體" w:hint="eastAsia"/>
                <w:color w:val="000000"/>
                <w:sz w:val="26"/>
                <w:szCs w:val="26"/>
              </w:rPr>
              <w:t>藝-E-B3 善用多元感官，察覺感知藝術與生活的關聯，以豐富美感經</w:t>
            </w:r>
            <w:r>
              <w:rPr>
                <w:rFonts w:ascii="標楷體" w:eastAsia="標楷體" w:hAnsi="標楷體" w:cs="新細明體" w:hint="eastAsia"/>
                <w:color w:val="000000"/>
                <w:sz w:val="26"/>
                <w:szCs w:val="26"/>
              </w:rPr>
              <w:lastRenderedPageBreak/>
              <w:t>驗。</w:t>
            </w:r>
          </w:p>
          <w:p w14:paraId="1CC5986C" w14:textId="77777777" w:rsidR="000C714E" w:rsidRDefault="0062313B">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637536CE" w14:textId="77777777" w:rsidR="00C75C14" w:rsidRPr="00F61EA7" w:rsidRDefault="0062313B" w:rsidP="00C75C14">
            <w:pPr>
              <w:spacing w:line="260" w:lineRule="exact"/>
              <w:rPr>
                <w:rFonts w:eastAsiaTheme="minorEastAsia"/>
                <w:color w:val="000000"/>
                <w:sz w:val="20"/>
                <w:szCs w:val="20"/>
              </w:rPr>
            </w:pPr>
            <w:r w:rsidRPr="00F61EA7">
              <w:rPr>
                <w:rFonts w:ascii="標楷體" w:eastAsia="標楷體" w:hAnsi="標楷體" w:cs="新細明體" w:hint="eastAsia"/>
                <w:color w:val="000000"/>
                <w:sz w:val="26"/>
                <w:szCs w:val="20"/>
              </w:rPr>
              <w:lastRenderedPageBreak/>
              <w:t>1分組討論。</w:t>
            </w:r>
          </w:p>
          <w:p w14:paraId="22C4794B" w14:textId="77777777" w:rsidR="00C75C14" w:rsidRPr="00F61EA7" w:rsidRDefault="0062313B" w:rsidP="00C75C14">
            <w:pPr>
              <w:spacing w:line="260" w:lineRule="exact"/>
              <w:rPr>
                <w:rFonts w:eastAsiaTheme="minorEastAsia"/>
                <w:color w:val="000000"/>
                <w:sz w:val="20"/>
                <w:szCs w:val="20"/>
              </w:rPr>
            </w:pPr>
            <w:r w:rsidRPr="00F61EA7">
              <w:rPr>
                <w:rFonts w:ascii="標楷體" w:eastAsia="標楷體" w:hAnsi="標楷體" w:cs="新細明體" w:hint="eastAsia"/>
                <w:color w:val="000000"/>
                <w:sz w:val="26"/>
                <w:szCs w:val="20"/>
              </w:rPr>
              <w:t>2教師請各組從自己帶來的玩具裡選出表演主題，進行群體玩具組合討論及排練。</w:t>
            </w:r>
          </w:p>
          <w:p w14:paraId="666E00C5" w14:textId="77777777" w:rsidR="00C75C14" w:rsidRPr="00F61EA7" w:rsidRDefault="0062313B" w:rsidP="00C75C14">
            <w:pPr>
              <w:spacing w:line="260" w:lineRule="exact"/>
              <w:rPr>
                <w:rFonts w:eastAsiaTheme="minorEastAsia"/>
                <w:color w:val="000000"/>
                <w:sz w:val="20"/>
                <w:szCs w:val="20"/>
              </w:rPr>
            </w:pPr>
            <w:r w:rsidRPr="00F61EA7">
              <w:rPr>
                <w:rFonts w:ascii="標楷體" w:eastAsia="標楷體" w:hAnsi="標楷體" w:cs="新細明體" w:hint="eastAsia"/>
                <w:color w:val="000000"/>
                <w:sz w:val="26"/>
                <w:szCs w:val="20"/>
              </w:rPr>
              <w:t>3教師提示各組表演呈現方式：一開始呈現靜止不動的玩具人讓觀眾欣賞，教師倒數五秒鐘後再開始進行動態的動作，可以原地或移動位置，亦可以加入音效。</w:t>
            </w:r>
          </w:p>
        </w:tc>
        <w:tc>
          <w:tcPr>
            <w:tcW w:w="2126" w:type="dxa"/>
            <w:vAlign w:val="center"/>
          </w:tcPr>
          <w:p w14:paraId="25206D32" w14:textId="77777777" w:rsidR="00C75C14"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口語評量</w:t>
            </w:r>
          </w:p>
          <w:p w14:paraId="6809D2A8"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態度評量</w:t>
            </w:r>
          </w:p>
          <w:p w14:paraId="5BE35969"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表演評量</w:t>
            </w:r>
          </w:p>
        </w:tc>
        <w:tc>
          <w:tcPr>
            <w:tcW w:w="2694" w:type="dxa"/>
            <w:vAlign w:val="center"/>
          </w:tcPr>
          <w:p w14:paraId="3BE9FDF1"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【科技教育】</w:t>
            </w:r>
          </w:p>
          <w:p w14:paraId="1ABFD680"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科E9</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具備與他人團隊合作的能力。</w:t>
            </w:r>
          </w:p>
          <w:p w14:paraId="4C94BF12"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【品德教育】</w:t>
            </w:r>
          </w:p>
          <w:p w14:paraId="0172F5D3"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品E3</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溝通合作與和諧人際關係。</w:t>
            </w:r>
          </w:p>
        </w:tc>
      </w:tr>
      <w:tr w:rsidR="00152FB4" w14:paraId="35E263E1" w14:textId="77777777" w:rsidTr="00152FB4">
        <w:trPr>
          <w:trHeight w:val="1827"/>
        </w:trPr>
        <w:tc>
          <w:tcPr>
            <w:tcW w:w="1096" w:type="dxa"/>
            <w:vAlign w:val="center"/>
          </w:tcPr>
          <w:p w14:paraId="5DD3AFA1"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lastRenderedPageBreak/>
              <w:t>第七週</w:t>
            </w:r>
          </w:p>
        </w:tc>
        <w:tc>
          <w:tcPr>
            <w:tcW w:w="1701" w:type="dxa"/>
            <w:vAlign w:val="center"/>
          </w:tcPr>
          <w:p w14:paraId="1D05AD70"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參、音樂美樂地</w:t>
            </w:r>
          </w:p>
          <w:p w14:paraId="7DDB59BB"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二、豐富多樣的聲音</w:t>
            </w:r>
          </w:p>
        </w:tc>
        <w:tc>
          <w:tcPr>
            <w:tcW w:w="1792" w:type="dxa"/>
            <w:vAlign w:val="center"/>
          </w:tcPr>
          <w:p w14:paraId="630E560A" w14:textId="77777777" w:rsidR="000C714E" w:rsidRDefault="0062313B">
            <w:r>
              <w:rPr>
                <w:rFonts w:ascii="標楷體" w:eastAsia="標楷體" w:hAnsi="標楷體" w:cs="新細明體" w:hint="eastAsia"/>
                <w:color w:val="000000"/>
                <w:sz w:val="26"/>
                <w:szCs w:val="26"/>
              </w:rPr>
              <w:t>藝-E-B1 理解藝術符號，以表達情意觀點。</w:t>
            </w:r>
          </w:p>
          <w:p w14:paraId="3807A842" w14:textId="77777777" w:rsidR="000C714E" w:rsidRDefault="0062313B">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18CEB1AA"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1學習演唱〈玩具的歌〉</w:t>
            </w:r>
          </w:p>
          <w:p w14:paraId="4C827763"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■四四拍，速度輕快的波希米亞民謠。</w:t>
            </w:r>
          </w:p>
          <w:p w14:paraId="442AE662"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■段落結構為三句，4小節為一句，共12小節旋律。</w:t>
            </w:r>
          </w:p>
          <w:p w14:paraId="3CD51A23"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■演唱音域為C4~G4；含有四分音符、四分休止符、八分音符。</w:t>
            </w:r>
          </w:p>
          <w:p w14:paraId="56589711"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■嘗試變化樂曲中的歌詞，變換不同音色。</w:t>
            </w:r>
          </w:p>
          <w:p w14:paraId="1FA845AA"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2節奏排列</w:t>
            </w:r>
          </w:p>
          <w:p w14:paraId="1585401C"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■以一小節為單位，將音符的節奏長短特性排列出來。</w:t>
            </w:r>
          </w:p>
          <w:p w14:paraId="33F9323D"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3學習黑頭長尾音符：四分音符</w:t>
            </w:r>
          </w:p>
          <w:p w14:paraId="7A090D3F"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■八分音符和四分音符、二分音符的關係。</w:t>
            </w:r>
          </w:p>
          <w:p w14:paraId="484E27D7"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■八分音符的符號與記法、念法。</w:t>
            </w:r>
          </w:p>
          <w:p w14:paraId="795B49FB"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■拍念節奏。</w:t>
            </w:r>
          </w:p>
          <w:p w14:paraId="3E320B15"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■節奏創作。</w:t>
            </w:r>
          </w:p>
        </w:tc>
        <w:tc>
          <w:tcPr>
            <w:tcW w:w="2126" w:type="dxa"/>
            <w:vAlign w:val="center"/>
          </w:tcPr>
          <w:p w14:paraId="20E009DC"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口頭評量:回答與分享。</w:t>
            </w:r>
          </w:p>
          <w:p w14:paraId="4DE6FF9C"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實作評量:演唱樂曲的曲調。拍出正確節奏。</w:t>
            </w:r>
          </w:p>
        </w:tc>
        <w:tc>
          <w:tcPr>
            <w:tcW w:w="2694" w:type="dxa"/>
            <w:vAlign w:val="center"/>
          </w:tcPr>
          <w:p w14:paraId="31E8D079" w14:textId="77777777" w:rsidR="00C75C14" w:rsidRPr="0032644C" w:rsidRDefault="0062313B" w:rsidP="00C75C14">
            <w:pPr>
              <w:spacing w:line="260" w:lineRule="exact"/>
              <w:ind w:left="263" w:hangingChars="101" w:hanging="263"/>
              <w:rPr>
                <w:rFonts w:eastAsiaTheme="minorEastAsia"/>
                <w:b/>
                <w:sz w:val="20"/>
                <w:szCs w:val="20"/>
              </w:rPr>
            </w:pPr>
            <w:r w:rsidRPr="0032644C">
              <w:rPr>
                <w:rFonts w:ascii="標楷體" w:eastAsia="標楷體" w:hAnsi="標楷體" w:cs="新細明體" w:hint="eastAsia"/>
                <w:b/>
                <w:color w:val="000000"/>
                <w:sz w:val="26"/>
                <w:szCs w:val="20"/>
              </w:rPr>
              <w:t>【人權教育】</w:t>
            </w:r>
          </w:p>
          <w:p w14:paraId="4B9292C4"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人E4</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表達自己對一個美好世界的想法並聆聽他人的想法。</w:t>
            </w:r>
          </w:p>
          <w:p w14:paraId="511536C1"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人E5</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欣賞、包容個別差異並尊重自己與他人的權利。</w:t>
            </w:r>
          </w:p>
        </w:tc>
      </w:tr>
      <w:tr w:rsidR="00152FB4" w14:paraId="321CA1B9" w14:textId="77777777" w:rsidTr="00152FB4">
        <w:trPr>
          <w:trHeight w:val="1827"/>
        </w:trPr>
        <w:tc>
          <w:tcPr>
            <w:tcW w:w="1096" w:type="dxa"/>
            <w:vAlign w:val="center"/>
          </w:tcPr>
          <w:p w14:paraId="491E7971"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t>第八週</w:t>
            </w:r>
          </w:p>
        </w:tc>
        <w:tc>
          <w:tcPr>
            <w:tcW w:w="1701" w:type="dxa"/>
            <w:vAlign w:val="center"/>
          </w:tcPr>
          <w:p w14:paraId="3125C190"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壹、</w:t>
            </w:r>
            <w:r w:rsidRPr="00F61EA7">
              <w:rPr>
                <w:rFonts w:ascii="標楷體" w:eastAsia="標楷體" w:hAnsi="標楷體" w:cs="新細明體" w:hint="eastAsia"/>
                <w:color w:val="000000"/>
                <w:sz w:val="26"/>
                <w:szCs w:val="20"/>
              </w:rPr>
              <w:t>視覺萬花筒</w:t>
            </w:r>
          </w:p>
          <w:p w14:paraId="107F7F2B"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二、形狀大師</w:t>
            </w:r>
          </w:p>
        </w:tc>
        <w:tc>
          <w:tcPr>
            <w:tcW w:w="1792" w:type="dxa"/>
            <w:vAlign w:val="center"/>
          </w:tcPr>
          <w:p w14:paraId="063E3D89" w14:textId="77777777" w:rsidR="000C714E" w:rsidRDefault="0062313B">
            <w:r>
              <w:rPr>
                <w:rFonts w:ascii="標楷體" w:eastAsia="標楷體" w:hAnsi="標楷體" w:cs="新細明體" w:hint="eastAsia"/>
                <w:color w:val="000000"/>
                <w:sz w:val="26"/>
                <w:szCs w:val="26"/>
              </w:rPr>
              <w:t>藝-E-A1 參與藝術活動，探索生活美感。</w:t>
            </w:r>
          </w:p>
          <w:p w14:paraId="1CCB6AFE" w14:textId="77777777" w:rsidR="000C714E" w:rsidRDefault="0062313B">
            <w:r>
              <w:rPr>
                <w:rFonts w:ascii="標楷體" w:eastAsia="標楷體" w:hAnsi="標楷體" w:cs="新細明體" w:hint="eastAsia"/>
                <w:color w:val="000000"/>
                <w:sz w:val="26"/>
                <w:szCs w:val="26"/>
              </w:rPr>
              <w:t>藝-E-B1 理解藝術符號，以表達情意觀點。</w:t>
            </w:r>
          </w:p>
          <w:p w14:paraId="42D44AEB" w14:textId="77777777" w:rsidR="000C714E" w:rsidRDefault="0062313B">
            <w:r>
              <w:rPr>
                <w:rFonts w:ascii="標楷體" w:eastAsia="標楷體" w:hAnsi="標楷體" w:cs="新細明體" w:hint="eastAsia"/>
                <w:color w:val="000000"/>
                <w:sz w:val="26"/>
                <w:szCs w:val="26"/>
              </w:rPr>
              <w:t>藝-E-B3 善用多元感官，察</w:t>
            </w:r>
            <w:r>
              <w:rPr>
                <w:rFonts w:ascii="標楷體" w:eastAsia="標楷體" w:hAnsi="標楷體" w:cs="新細明體" w:hint="eastAsia"/>
                <w:color w:val="000000"/>
                <w:sz w:val="26"/>
                <w:szCs w:val="26"/>
              </w:rPr>
              <w:lastRenderedPageBreak/>
              <w:t>覺感知藝術與生活的關聯，以豐富美感經驗。</w:t>
            </w:r>
          </w:p>
        </w:tc>
        <w:tc>
          <w:tcPr>
            <w:tcW w:w="4969" w:type="dxa"/>
            <w:vAlign w:val="center"/>
          </w:tcPr>
          <w:p w14:paraId="654AFF7F"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lastRenderedPageBreak/>
              <w:t>1能探索課本的圖片中有什麼物體。</w:t>
            </w:r>
          </w:p>
          <w:p w14:paraId="09389B15"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2能認識形狀的意涵與分類。</w:t>
            </w:r>
          </w:p>
        </w:tc>
        <w:tc>
          <w:tcPr>
            <w:tcW w:w="2126" w:type="dxa"/>
            <w:vAlign w:val="center"/>
          </w:tcPr>
          <w:p w14:paraId="5BA23657" w14:textId="77777777" w:rsidR="00C75C14"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口語評量</w:t>
            </w:r>
          </w:p>
          <w:p w14:paraId="790B8CE8"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態度評量</w:t>
            </w:r>
          </w:p>
        </w:tc>
        <w:tc>
          <w:tcPr>
            <w:tcW w:w="2694" w:type="dxa"/>
            <w:vAlign w:val="center"/>
          </w:tcPr>
          <w:p w14:paraId="4B29904C"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【戶外教育】</w:t>
            </w:r>
          </w:p>
          <w:p w14:paraId="1491A2BB" w14:textId="77777777" w:rsidR="00C75C14" w:rsidRPr="002E14FB"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戶E2</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豐富自身與環境的互動經驗，培養對生活環境的覺知與敏感，體驗與珍惜環境的美好。</w:t>
            </w:r>
          </w:p>
        </w:tc>
      </w:tr>
      <w:tr w:rsidR="00152FB4" w14:paraId="715AB205" w14:textId="77777777" w:rsidTr="00152FB4">
        <w:trPr>
          <w:trHeight w:val="1827"/>
        </w:trPr>
        <w:tc>
          <w:tcPr>
            <w:tcW w:w="1096" w:type="dxa"/>
            <w:vAlign w:val="center"/>
          </w:tcPr>
          <w:p w14:paraId="0F74FC1E"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lastRenderedPageBreak/>
              <w:t>第八週</w:t>
            </w:r>
          </w:p>
        </w:tc>
        <w:tc>
          <w:tcPr>
            <w:tcW w:w="1701" w:type="dxa"/>
            <w:vAlign w:val="center"/>
          </w:tcPr>
          <w:p w14:paraId="15F8D06F"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貳、表演任我行</w:t>
            </w:r>
          </w:p>
          <w:p w14:paraId="0560FB62"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二</w:t>
            </w:r>
            <w:r>
              <w:rPr>
                <w:rFonts w:ascii="標楷體" w:eastAsia="標楷體" w:hAnsi="標楷體" w:cs="新細明體" w:hint="eastAsia"/>
                <w:bCs/>
                <w:color w:val="000000"/>
                <w:sz w:val="26"/>
                <w:szCs w:val="20"/>
              </w:rPr>
              <w:t>、</w:t>
            </w:r>
            <w:r w:rsidRPr="00F61EA7">
              <w:rPr>
                <w:rFonts w:ascii="標楷體" w:eastAsia="標楷體" w:hAnsi="標楷體" w:cs="新細明體" w:hint="eastAsia"/>
                <w:bCs/>
                <w:color w:val="000000"/>
                <w:sz w:val="26"/>
                <w:szCs w:val="20"/>
              </w:rPr>
              <w:t>玩具歷險記</w:t>
            </w:r>
          </w:p>
        </w:tc>
        <w:tc>
          <w:tcPr>
            <w:tcW w:w="1792" w:type="dxa"/>
            <w:vAlign w:val="center"/>
          </w:tcPr>
          <w:p w14:paraId="749895E5" w14:textId="77777777" w:rsidR="000C714E" w:rsidRDefault="0062313B">
            <w:r>
              <w:rPr>
                <w:rFonts w:ascii="標楷體" w:eastAsia="標楷體" w:hAnsi="標楷體" w:cs="新細明體" w:hint="eastAsia"/>
                <w:color w:val="000000"/>
                <w:sz w:val="26"/>
                <w:szCs w:val="26"/>
              </w:rPr>
              <w:t>藝-E-A1 參與藝術活動，探索生活美感。</w:t>
            </w:r>
          </w:p>
          <w:p w14:paraId="1CBB7458" w14:textId="77777777" w:rsidR="000C714E" w:rsidRDefault="0062313B">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5E6B1B13"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1.伸展、放鬆和開發肢體。</w:t>
            </w:r>
          </w:p>
          <w:p w14:paraId="4DFA9034"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2.結合生活經驗，發揮聯想，進入想像的大自然情境。</w:t>
            </w:r>
          </w:p>
          <w:p w14:paraId="207AEEBD" w14:textId="77777777" w:rsidR="00C75C14" w:rsidRPr="00F61EA7" w:rsidRDefault="0062313B" w:rsidP="00C75C14">
            <w:pPr>
              <w:autoSpaceDE w:val="0"/>
              <w:autoSpaceDN w:val="0"/>
              <w:adjustRightInd w:val="0"/>
              <w:spacing w:line="260" w:lineRule="exact"/>
              <w:rPr>
                <w:rFonts w:eastAsiaTheme="minorEastAsia"/>
                <w:sz w:val="20"/>
                <w:szCs w:val="20"/>
              </w:rPr>
            </w:pPr>
            <w:r w:rsidRPr="00F61EA7">
              <w:rPr>
                <w:rFonts w:ascii="標楷體" w:eastAsia="標楷體" w:hAnsi="標楷體" w:cs="新細明體" w:hint="eastAsia"/>
                <w:color w:val="000000"/>
                <w:sz w:val="26"/>
                <w:szCs w:val="20"/>
              </w:rPr>
              <w:t>3.邊聽故事邊扮演角色：教師口述大自然的四種情境，學生依據教師口述內容做出想像的動作。</w:t>
            </w:r>
          </w:p>
          <w:p w14:paraId="272585F4" w14:textId="77777777" w:rsidR="00C75C14" w:rsidRPr="00F61EA7" w:rsidRDefault="0062313B" w:rsidP="00C75C14">
            <w:pPr>
              <w:spacing w:line="260" w:lineRule="exact"/>
              <w:rPr>
                <w:rFonts w:eastAsiaTheme="minorEastAsia"/>
                <w:color w:val="000000"/>
                <w:sz w:val="20"/>
                <w:szCs w:val="20"/>
              </w:rPr>
            </w:pPr>
            <w:r w:rsidRPr="00F61EA7">
              <w:rPr>
                <w:rFonts w:ascii="標楷體" w:eastAsia="標楷體" w:hAnsi="標楷體" w:cs="新細明體" w:hint="eastAsia"/>
                <w:color w:val="000000"/>
                <w:sz w:val="26"/>
                <w:szCs w:val="20"/>
              </w:rPr>
              <w:t>4.教師視學生的肢體表現，增加提示語，營造更真實的想像情境</w:t>
            </w:r>
          </w:p>
        </w:tc>
        <w:tc>
          <w:tcPr>
            <w:tcW w:w="2126" w:type="dxa"/>
            <w:vAlign w:val="center"/>
          </w:tcPr>
          <w:p w14:paraId="6590AB71"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實作評量</w:t>
            </w:r>
          </w:p>
          <w:p w14:paraId="7A0E0B07"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實作評量</w:t>
            </w:r>
          </w:p>
        </w:tc>
        <w:tc>
          <w:tcPr>
            <w:tcW w:w="2694" w:type="dxa"/>
            <w:vAlign w:val="center"/>
          </w:tcPr>
          <w:p w14:paraId="07CA0ADA"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【戶外教育】</w:t>
            </w:r>
          </w:p>
          <w:p w14:paraId="6D0EF1AF"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戶E3</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善用五官的感知，培養眼、耳、鼻、舌觸覺及心靈對環境感受的能力。</w:t>
            </w:r>
          </w:p>
        </w:tc>
      </w:tr>
      <w:tr w:rsidR="00152FB4" w14:paraId="252F6DD5" w14:textId="77777777" w:rsidTr="00152FB4">
        <w:trPr>
          <w:trHeight w:val="1827"/>
        </w:trPr>
        <w:tc>
          <w:tcPr>
            <w:tcW w:w="1096" w:type="dxa"/>
            <w:vAlign w:val="center"/>
          </w:tcPr>
          <w:p w14:paraId="3F6C55F0"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t>第八週</w:t>
            </w:r>
          </w:p>
        </w:tc>
        <w:tc>
          <w:tcPr>
            <w:tcW w:w="1701" w:type="dxa"/>
            <w:vAlign w:val="center"/>
          </w:tcPr>
          <w:p w14:paraId="3A29B639"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參、音樂美樂地</w:t>
            </w:r>
          </w:p>
          <w:p w14:paraId="6D4080F8"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二、豐富多樣的聲音</w:t>
            </w:r>
          </w:p>
        </w:tc>
        <w:tc>
          <w:tcPr>
            <w:tcW w:w="1792" w:type="dxa"/>
            <w:vAlign w:val="center"/>
          </w:tcPr>
          <w:p w14:paraId="5EA0A93F" w14:textId="77777777" w:rsidR="000C714E" w:rsidRDefault="0062313B">
            <w:r>
              <w:rPr>
                <w:rFonts w:ascii="標楷體" w:eastAsia="標楷體" w:hAnsi="標楷體" w:cs="新細明體" w:hint="eastAsia"/>
                <w:color w:val="000000"/>
                <w:sz w:val="26"/>
                <w:szCs w:val="26"/>
              </w:rPr>
              <w:t>藝-E-B1 理解藝術符號，以表達情意觀點。</w:t>
            </w:r>
          </w:p>
          <w:p w14:paraId="5489B92A" w14:textId="77777777" w:rsidR="000C714E" w:rsidRDefault="0062313B">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429173F2"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1認識直笛</w:t>
            </w:r>
          </w:p>
          <w:p w14:paraId="6119F622"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■直笛由來。</w:t>
            </w:r>
          </w:p>
          <w:p w14:paraId="3C0473C8"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■直笛種類與演奏組合。</w:t>
            </w:r>
          </w:p>
          <w:p w14:paraId="11DA9C0C"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■為何要學習直笛。</w:t>
            </w:r>
          </w:p>
          <w:p w14:paraId="0AA12A6A"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2笛頭吹奏</w:t>
            </w:r>
          </w:p>
          <w:p w14:paraId="63E4E4DF"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■直笛部位。</w:t>
            </w:r>
          </w:p>
          <w:p w14:paraId="5F2D19F9"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■輕輕含笛頭，蓋住氣孔或放開。</w:t>
            </w:r>
          </w:p>
          <w:p w14:paraId="604A52ED"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■運氣方式，氣流與長度。</w:t>
            </w:r>
          </w:p>
          <w:p w14:paraId="1E5C3666"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3運氣方式</w:t>
            </w:r>
          </w:p>
          <w:p w14:paraId="529FBAE6"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■練習吹紙片是否能保持穩定。</w:t>
            </w:r>
          </w:p>
          <w:p w14:paraId="54D1ED35"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■一口氣可以持續多久。</w:t>
            </w:r>
          </w:p>
          <w:p w14:paraId="1485FA6D"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4直笛運舌</w:t>
            </w:r>
          </w:p>
          <w:p w14:paraId="72E4D7D9"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■輕輕發出「tu」的起音。</w:t>
            </w:r>
          </w:p>
          <w:p w14:paraId="50399F22"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■「tu」是每個音的起點</w:t>
            </w:r>
          </w:p>
        </w:tc>
        <w:tc>
          <w:tcPr>
            <w:tcW w:w="2126" w:type="dxa"/>
            <w:vAlign w:val="center"/>
          </w:tcPr>
          <w:p w14:paraId="4D9ACC91"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口頭評量:回答與分享。</w:t>
            </w:r>
          </w:p>
          <w:p w14:paraId="46A6C21F"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實作評量:正確吹奏直笛、以直笛吹出正樂的音高和節奏。</w:t>
            </w:r>
          </w:p>
        </w:tc>
        <w:tc>
          <w:tcPr>
            <w:tcW w:w="2694" w:type="dxa"/>
            <w:vAlign w:val="center"/>
          </w:tcPr>
          <w:p w14:paraId="06720B3D"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【人權教育】</w:t>
            </w:r>
          </w:p>
          <w:p w14:paraId="6025CCD2"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人E5</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欣賞、包容個別差異並尊重自己與他人的權利。</w:t>
            </w:r>
          </w:p>
        </w:tc>
      </w:tr>
      <w:tr w:rsidR="00152FB4" w14:paraId="35CB2AB4" w14:textId="77777777" w:rsidTr="00152FB4">
        <w:trPr>
          <w:trHeight w:val="1827"/>
        </w:trPr>
        <w:tc>
          <w:tcPr>
            <w:tcW w:w="1096" w:type="dxa"/>
            <w:vAlign w:val="center"/>
          </w:tcPr>
          <w:p w14:paraId="27953A2E"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lastRenderedPageBreak/>
              <w:t>第九週</w:t>
            </w:r>
          </w:p>
        </w:tc>
        <w:tc>
          <w:tcPr>
            <w:tcW w:w="1701" w:type="dxa"/>
            <w:vAlign w:val="center"/>
          </w:tcPr>
          <w:p w14:paraId="22E5BA39"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壹、</w:t>
            </w:r>
            <w:r w:rsidRPr="00F61EA7">
              <w:rPr>
                <w:rFonts w:ascii="標楷體" w:eastAsia="標楷體" w:hAnsi="標楷體" w:cs="新細明體" w:hint="eastAsia"/>
                <w:color w:val="000000"/>
                <w:sz w:val="26"/>
                <w:szCs w:val="20"/>
              </w:rPr>
              <w:t>視覺萬花筒</w:t>
            </w:r>
          </w:p>
          <w:p w14:paraId="6225E96F"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二、形狀大師</w:t>
            </w:r>
          </w:p>
        </w:tc>
        <w:tc>
          <w:tcPr>
            <w:tcW w:w="1792" w:type="dxa"/>
            <w:vAlign w:val="center"/>
          </w:tcPr>
          <w:p w14:paraId="63792129" w14:textId="77777777" w:rsidR="000C714E" w:rsidRDefault="0062313B">
            <w:r>
              <w:rPr>
                <w:rFonts w:ascii="標楷體" w:eastAsia="標楷體" w:hAnsi="標楷體" w:cs="新細明體" w:hint="eastAsia"/>
                <w:color w:val="000000"/>
                <w:sz w:val="26"/>
                <w:szCs w:val="26"/>
              </w:rPr>
              <w:t>藝-E-A1 參與藝術活動，探索生活美感。</w:t>
            </w:r>
          </w:p>
          <w:p w14:paraId="38FA19EE" w14:textId="77777777" w:rsidR="000C714E" w:rsidRDefault="0062313B">
            <w:r>
              <w:rPr>
                <w:rFonts w:ascii="標楷體" w:eastAsia="標楷體" w:hAnsi="標楷體" w:cs="新細明體" w:hint="eastAsia"/>
                <w:color w:val="000000"/>
                <w:sz w:val="26"/>
                <w:szCs w:val="26"/>
              </w:rPr>
              <w:t>藝-E-B1 理解藝術符號，以表達情意觀點。</w:t>
            </w:r>
          </w:p>
          <w:p w14:paraId="6DC198D9" w14:textId="77777777" w:rsidR="000C714E" w:rsidRDefault="0062313B">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3711B16C"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1能利用剪下來的形狀去玩一玩，發現新的視覺體驗。</w:t>
            </w:r>
          </w:p>
          <w:p w14:paraId="3CD047FD"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2能利用兩種形狀，拼貼出創意作品。</w:t>
            </w:r>
          </w:p>
        </w:tc>
        <w:tc>
          <w:tcPr>
            <w:tcW w:w="2126" w:type="dxa"/>
            <w:vAlign w:val="center"/>
          </w:tcPr>
          <w:p w14:paraId="1D6680E4" w14:textId="77777777" w:rsidR="00C75C14"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口語評量</w:t>
            </w:r>
          </w:p>
          <w:p w14:paraId="006B655A"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態度評量</w:t>
            </w:r>
          </w:p>
        </w:tc>
        <w:tc>
          <w:tcPr>
            <w:tcW w:w="2694" w:type="dxa"/>
            <w:vAlign w:val="center"/>
          </w:tcPr>
          <w:p w14:paraId="331BDBDA"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【戶外教育】</w:t>
            </w:r>
          </w:p>
          <w:p w14:paraId="4ECE0FD7"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戶E2</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豐富自身與環境的互動經驗，培養對生活環境的覺知與敏感，體驗與珍惜環境的美好。</w:t>
            </w:r>
          </w:p>
          <w:p w14:paraId="524281AF"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【環境教育】</w:t>
            </w:r>
          </w:p>
          <w:p w14:paraId="5C75FF2C" w14:textId="77777777" w:rsidR="00C75C14" w:rsidRPr="002E14FB"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環E16</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了解物質循環與資源回收利用的原理。</w:t>
            </w:r>
          </w:p>
        </w:tc>
      </w:tr>
      <w:tr w:rsidR="00152FB4" w14:paraId="7B47472E" w14:textId="77777777" w:rsidTr="00152FB4">
        <w:trPr>
          <w:trHeight w:val="1827"/>
        </w:trPr>
        <w:tc>
          <w:tcPr>
            <w:tcW w:w="1096" w:type="dxa"/>
            <w:vAlign w:val="center"/>
          </w:tcPr>
          <w:p w14:paraId="4E320E8F"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t>第九週</w:t>
            </w:r>
          </w:p>
        </w:tc>
        <w:tc>
          <w:tcPr>
            <w:tcW w:w="1701" w:type="dxa"/>
            <w:vAlign w:val="center"/>
          </w:tcPr>
          <w:p w14:paraId="7165759D"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color w:val="000000"/>
                <w:sz w:val="26"/>
                <w:szCs w:val="20"/>
              </w:rPr>
              <w:t>貳、表演任我行</w:t>
            </w:r>
          </w:p>
          <w:p w14:paraId="5C5DF6ED"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color w:val="000000"/>
                <w:sz w:val="26"/>
                <w:szCs w:val="20"/>
              </w:rPr>
              <w:t>二、玩具歷險記</w:t>
            </w:r>
          </w:p>
        </w:tc>
        <w:tc>
          <w:tcPr>
            <w:tcW w:w="1792" w:type="dxa"/>
            <w:vAlign w:val="center"/>
          </w:tcPr>
          <w:p w14:paraId="1BD6DBB5" w14:textId="77777777" w:rsidR="000C714E" w:rsidRDefault="0062313B">
            <w:r>
              <w:rPr>
                <w:rFonts w:ascii="標楷體" w:eastAsia="標楷體" w:hAnsi="標楷體" w:cs="新細明體" w:hint="eastAsia"/>
                <w:color w:val="000000"/>
                <w:sz w:val="26"/>
                <w:szCs w:val="26"/>
              </w:rPr>
              <w:t>藝-E-A2 認識設計思考，理解藝術實踐的意義。</w:t>
            </w:r>
          </w:p>
          <w:p w14:paraId="1CB78107" w14:textId="77777777" w:rsidR="000C714E" w:rsidRDefault="0062313B">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46DDADF4"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1教師帶領學童閱讀課本內的遊戲規則。</w:t>
            </w:r>
          </w:p>
          <w:p w14:paraId="41673D43"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2進行冒險地圖活動。</w:t>
            </w:r>
          </w:p>
          <w:p w14:paraId="30A60217"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3當有冒險者走到命運或機會的位置時，教師請冒險者抽卡牌，進行答題活動。</w:t>
            </w:r>
          </w:p>
          <w:p w14:paraId="6BAB0285"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4比賽結束後，教師帶領學生圍成一圈坐下進行分享與討論。</w:t>
            </w:r>
          </w:p>
        </w:tc>
        <w:tc>
          <w:tcPr>
            <w:tcW w:w="2126" w:type="dxa"/>
            <w:vAlign w:val="center"/>
          </w:tcPr>
          <w:p w14:paraId="1A8CA42D" w14:textId="77777777" w:rsidR="00C75C14" w:rsidRPr="00F61EA7" w:rsidRDefault="0062313B" w:rsidP="00C75C14">
            <w:pPr>
              <w:spacing w:line="260" w:lineRule="exact"/>
              <w:rPr>
                <w:rFonts w:eastAsiaTheme="minorEastAsia"/>
                <w:sz w:val="20"/>
                <w:szCs w:val="20"/>
              </w:rPr>
            </w:pPr>
            <w:r>
              <w:rPr>
                <w:rFonts w:ascii="標楷體" w:eastAsia="標楷體" w:hAnsi="標楷體" w:cs="新細明體" w:hint="eastAsia"/>
                <w:color w:val="000000"/>
                <w:sz w:val="26"/>
                <w:szCs w:val="20"/>
              </w:rPr>
              <w:t>態度評量</w:t>
            </w:r>
          </w:p>
          <w:p w14:paraId="20830F91"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實作評量</w:t>
            </w:r>
          </w:p>
        </w:tc>
        <w:tc>
          <w:tcPr>
            <w:tcW w:w="2694" w:type="dxa"/>
            <w:vAlign w:val="center"/>
          </w:tcPr>
          <w:p w14:paraId="5EF8F083"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【品德教育】</w:t>
            </w:r>
          </w:p>
          <w:p w14:paraId="0F2FAC55"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品E3</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溝通合作與和諧人際關係。</w:t>
            </w:r>
          </w:p>
          <w:p w14:paraId="32F2EB15"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【生涯規劃教育】</w:t>
            </w:r>
          </w:p>
          <w:p w14:paraId="2C3152EE"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涯E12</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學習解決問題與做決定的能力。</w:t>
            </w:r>
          </w:p>
        </w:tc>
      </w:tr>
      <w:tr w:rsidR="00152FB4" w14:paraId="0D59E72E" w14:textId="77777777" w:rsidTr="00152FB4">
        <w:trPr>
          <w:trHeight w:val="1827"/>
        </w:trPr>
        <w:tc>
          <w:tcPr>
            <w:tcW w:w="1096" w:type="dxa"/>
            <w:vAlign w:val="center"/>
          </w:tcPr>
          <w:p w14:paraId="78829DED"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t>第九週</w:t>
            </w:r>
          </w:p>
        </w:tc>
        <w:tc>
          <w:tcPr>
            <w:tcW w:w="1701" w:type="dxa"/>
            <w:vAlign w:val="center"/>
          </w:tcPr>
          <w:p w14:paraId="45F194CB"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參、音樂美樂地</w:t>
            </w:r>
          </w:p>
          <w:p w14:paraId="5FE607C9"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二、豐富多樣的聲音</w:t>
            </w:r>
          </w:p>
        </w:tc>
        <w:tc>
          <w:tcPr>
            <w:tcW w:w="1792" w:type="dxa"/>
            <w:vAlign w:val="center"/>
          </w:tcPr>
          <w:p w14:paraId="16C59445" w14:textId="77777777" w:rsidR="000C714E" w:rsidRDefault="0062313B">
            <w:r>
              <w:rPr>
                <w:rFonts w:ascii="標楷體" w:eastAsia="標楷體" w:hAnsi="標楷體" w:cs="新細明體" w:hint="eastAsia"/>
                <w:color w:val="000000"/>
                <w:sz w:val="26"/>
                <w:szCs w:val="26"/>
              </w:rPr>
              <w:t>藝-E-B1 理解藝術符號，以表達情意觀點。</w:t>
            </w:r>
          </w:p>
          <w:p w14:paraId="34D5E446" w14:textId="77777777" w:rsidR="000C714E" w:rsidRDefault="0062313B">
            <w:r>
              <w:rPr>
                <w:rFonts w:ascii="標楷體" w:eastAsia="標楷體" w:hAnsi="標楷體" w:cs="新細明體" w:hint="eastAsia"/>
                <w:color w:val="000000"/>
                <w:sz w:val="26"/>
                <w:szCs w:val="26"/>
              </w:rPr>
              <w:t>藝-E-B3 善用多元感官，察</w:t>
            </w:r>
            <w:r>
              <w:rPr>
                <w:rFonts w:ascii="標楷體" w:eastAsia="標楷體" w:hAnsi="標楷體" w:cs="新細明體" w:hint="eastAsia"/>
                <w:color w:val="000000"/>
                <w:sz w:val="26"/>
                <w:szCs w:val="26"/>
              </w:rPr>
              <w:lastRenderedPageBreak/>
              <w:t>覺感知藝術與生活的關聯，以豐富美感經驗。</w:t>
            </w:r>
          </w:p>
        </w:tc>
        <w:tc>
          <w:tcPr>
            <w:tcW w:w="4969" w:type="dxa"/>
            <w:vAlign w:val="center"/>
          </w:tcPr>
          <w:p w14:paraId="0CA316AB"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lastRenderedPageBreak/>
              <w:t>直笛演奏姿勢</w:t>
            </w:r>
          </w:p>
          <w:p w14:paraId="67A94B4D"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■氣窗朝前</w:t>
            </w:r>
          </w:p>
          <w:p w14:paraId="64BAB71E"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■左手上，右手下</w:t>
            </w:r>
          </w:p>
          <w:p w14:paraId="6A0FD42F"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■洞孔手指編號0~7。</w:t>
            </w:r>
          </w:p>
          <w:p w14:paraId="7C4C0A8D"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吹奏直笛si</w:t>
            </w:r>
          </w:p>
          <w:p w14:paraId="0C3DD09E"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■指法01</w:t>
            </w:r>
          </w:p>
          <w:p w14:paraId="3A78E795"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全音符</w:t>
            </w:r>
          </w:p>
          <w:p w14:paraId="4B592315"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■全音符的節奏、念法、記法與長度。</w:t>
            </w:r>
          </w:p>
          <w:p w14:paraId="35A3C24F"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lastRenderedPageBreak/>
              <w:t>吹奏直笛la</w:t>
            </w:r>
          </w:p>
          <w:p w14:paraId="666216D5"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■指法012</w:t>
            </w:r>
          </w:p>
          <w:p w14:paraId="5C12C3D1"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■換氣記號</w:t>
            </w:r>
          </w:p>
        </w:tc>
        <w:tc>
          <w:tcPr>
            <w:tcW w:w="2126" w:type="dxa"/>
            <w:vAlign w:val="center"/>
          </w:tcPr>
          <w:p w14:paraId="56EF0BFB"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lastRenderedPageBreak/>
              <w:t>口頭評量:回答與分享。</w:t>
            </w:r>
          </w:p>
          <w:p w14:paraId="2BAB7AF8"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實作評量:正確吹奏直笛、以直笛吹出正樂的音高和節奏。</w:t>
            </w:r>
          </w:p>
        </w:tc>
        <w:tc>
          <w:tcPr>
            <w:tcW w:w="2694" w:type="dxa"/>
            <w:vAlign w:val="center"/>
          </w:tcPr>
          <w:p w14:paraId="6C994D50"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【人權教育】</w:t>
            </w:r>
          </w:p>
          <w:p w14:paraId="5037F25E"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人E5</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欣賞、包容個別差異並尊重自己與他人的權利。</w:t>
            </w:r>
          </w:p>
        </w:tc>
      </w:tr>
      <w:tr w:rsidR="00152FB4" w14:paraId="5BC82681" w14:textId="77777777" w:rsidTr="00152FB4">
        <w:trPr>
          <w:trHeight w:val="1827"/>
        </w:trPr>
        <w:tc>
          <w:tcPr>
            <w:tcW w:w="1096" w:type="dxa"/>
            <w:vAlign w:val="center"/>
          </w:tcPr>
          <w:p w14:paraId="4D0679D2"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lastRenderedPageBreak/>
              <w:t>第十週</w:t>
            </w:r>
          </w:p>
        </w:tc>
        <w:tc>
          <w:tcPr>
            <w:tcW w:w="1701" w:type="dxa"/>
            <w:vAlign w:val="center"/>
          </w:tcPr>
          <w:p w14:paraId="0C7C4A47"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壹、視覺萬花筒</w:t>
            </w:r>
          </w:p>
          <w:p w14:paraId="173A493B"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二</w:t>
            </w:r>
            <w:r>
              <w:rPr>
                <w:rFonts w:ascii="標楷體" w:eastAsia="標楷體" w:hAnsi="標楷體" w:cs="新細明體" w:hint="eastAsia"/>
                <w:bCs/>
                <w:color w:val="000000"/>
                <w:sz w:val="26"/>
                <w:szCs w:val="20"/>
              </w:rPr>
              <w:t>、</w:t>
            </w:r>
            <w:r w:rsidRPr="00F61EA7">
              <w:rPr>
                <w:rFonts w:ascii="標楷體" w:eastAsia="標楷體" w:hAnsi="標楷體" w:cs="新細明體" w:hint="eastAsia"/>
                <w:bCs/>
                <w:color w:val="000000"/>
                <w:sz w:val="26"/>
                <w:szCs w:val="20"/>
              </w:rPr>
              <w:t>形狀大師</w:t>
            </w:r>
          </w:p>
        </w:tc>
        <w:tc>
          <w:tcPr>
            <w:tcW w:w="1792" w:type="dxa"/>
            <w:vAlign w:val="center"/>
          </w:tcPr>
          <w:p w14:paraId="32182231" w14:textId="77777777" w:rsidR="000C714E" w:rsidRDefault="0062313B">
            <w:r>
              <w:rPr>
                <w:rFonts w:ascii="標楷體" w:eastAsia="標楷體" w:hAnsi="標楷體" w:cs="新細明體" w:hint="eastAsia"/>
                <w:color w:val="000000"/>
                <w:sz w:val="26"/>
                <w:szCs w:val="26"/>
              </w:rPr>
              <w:t>藝-E-A1 參與藝術活動，探索生活美感。</w:t>
            </w:r>
          </w:p>
          <w:p w14:paraId="62E48FC2" w14:textId="77777777" w:rsidR="000C714E" w:rsidRDefault="0062313B">
            <w:r>
              <w:rPr>
                <w:rFonts w:ascii="標楷體" w:eastAsia="標楷體" w:hAnsi="標楷體" w:cs="新細明體" w:hint="eastAsia"/>
                <w:color w:val="000000"/>
                <w:sz w:val="26"/>
                <w:szCs w:val="26"/>
              </w:rPr>
              <w:t>藝-E-B1 理解藝術符號，以表達情意觀點。</w:t>
            </w:r>
          </w:p>
          <w:p w14:paraId="756BFD22" w14:textId="77777777" w:rsidR="000C714E" w:rsidRDefault="0062313B">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4ADB04A0"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1學生分組進行創作。</w:t>
            </w:r>
          </w:p>
          <w:p w14:paraId="4F4D50F4"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2能利用形狀，拼貼出創意作品。</w:t>
            </w:r>
          </w:p>
        </w:tc>
        <w:tc>
          <w:tcPr>
            <w:tcW w:w="2126" w:type="dxa"/>
            <w:vAlign w:val="center"/>
          </w:tcPr>
          <w:p w14:paraId="642790E2" w14:textId="77777777" w:rsidR="00C75C14"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口語評量</w:t>
            </w:r>
          </w:p>
          <w:p w14:paraId="5CEE0BB0"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態度評</w:t>
            </w:r>
            <w:r>
              <w:rPr>
                <w:rFonts w:ascii="標楷體" w:eastAsia="標楷體" w:hAnsi="標楷體" w:cs="新細明體" w:hint="eastAsia"/>
                <w:color w:val="000000"/>
                <w:sz w:val="26"/>
                <w:szCs w:val="20"/>
              </w:rPr>
              <w:t>量</w:t>
            </w:r>
          </w:p>
          <w:p w14:paraId="334333C2"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作品評量</w:t>
            </w:r>
          </w:p>
        </w:tc>
        <w:tc>
          <w:tcPr>
            <w:tcW w:w="2694" w:type="dxa"/>
            <w:vAlign w:val="center"/>
          </w:tcPr>
          <w:p w14:paraId="342564A1"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【戶外教育】</w:t>
            </w:r>
          </w:p>
          <w:p w14:paraId="19925573"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戶E2</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豐富自身與環境的互動經驗，培養對生活環境的覺知與敏感，體驗與珍惜環境的美好。</w:t>
            </w:r>
          </w:p>
          <w:p w14:paraId="1DE4D1E7"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【環境教育】</w:t>
            </w:r>
          </w:p>
          <w:p w14:paraId="6E555C70" w14:textId="77777777" w:rsidR="00C75C14" w:rsidRPr="002E14FB"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環E16</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了解物質循環與資源回收利用的原理。</w:t>
            </w:r>
          </w:p>
        </w:tc>
      </w:tr>
      <w:tr w:rsidR="00152FB4" w14:paraId="03B471E4" w14:textId="77777777" w:rsidTr="00152FB4">
        <w:trPr>
          <w:trHeight w:val="1827"/>
        </w:trPr>
        <w:tc>
          <w:tcPr>
            <w:tcW w:w="1096" w:type="dxa"/>
            <w:vAlign w:val="center"/>
          </w:tcPr>
          <w:p w14:paraId="2879F968"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t>第十週</w:t>
            </w:r>
          </w:p>
        </w:tc>
        <w:tc>
          <w:tcPr>
            <w:tcW w:w="1701" w:type="dxa"/>
            <w:vAlign w:val="center"/>
          </w:tcPr>
          <w:p w14:paraId="6A61DCC0"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color w:val="000000"/>
                <w:sz w:val="26"/>
                <w:szCs w:val="20"/>
              </w:rPr>
              <w:t>貳、表演任我行</w:t>
            </w:r>
          </w:p>
          <w:p w14:paraId="475EA703"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color w:val="000000"/>
                <w:sz w:val="26"/>
                <w:szCs w:val="20"/>
              </w:rPr>
              <w:t>二、玩具歷險記</w:t>
            </w:r>
          </w:p>
        </w:tc>
        <w:tc>
          <w:tcPr>
            <w:tcW w:w="1792" w:type="dxa"/>
            <w:vAlign w:val="center"/>
          </w:tcPr>
          <w:p w14:paraId="153A0232" w14:textId="77777777" w:rsidR="000C714E" w:rsidRDefault="0062313B">
            <w:r>
              <w:rPr>
                <w:rFonts w:ascii="標楷體" w:eastAsia="標楷體" w:hAnsi="標楷體" w:cs="新細明體" w:hint="eastAsia"/>
                <w:color w:val="000000"/>
                <w:sz w:val="26"/>
                <w:szCs w:val="26"/>
              </w:rPr>
              <w:t>藝-E-A3 學習規劃藝術活動，豐富生活經驗。</w:t>
            </w:r>
          </w:p>
          <w:p w14:paraId="6D73056A" w14:textId="77777777" w:rsidR="000C714E" w:rsidRDefault="0062313B">
            <w:r>
              <w:rPr>
                <w:rFonts w:ascii="標楷體" w:eastAsia="標楷體" w:hAnsi="標楷體" w:cs="新細明體" w:hint="eastAsia"/>
                <w:color w:val="000000"/>
                <w:sz w:val="26"/>
                <w:szCs w:val="26"/>
              </w:rPr>
              <w:t>藝-E-B1 理解藝術符號，以表達情意觀點。</w:t>
            </w:r>
          </w:p>
          <w:p w14:paraId="70A397C2" w14:textId="77777777" w:rsidR="000C714E" w:rsidRDefault="0062313B">
            <w:r>
              <w:rPr>
                <w:rFonts w:ascii="標楷體" w:eastAsia="標楷體" w:hAnsi="標楷體" w:cs="新細明體" w:hint="eastAsia"/>
                <w:color w:val="000000"/>
                <w:sz w:val="26"/>
                <w:szCs w:val="26"/>
              </w:rPr>
              <w:t>藝-E-C2 透過</w:t>
            </w:r>
            <w:r>
              <w:rPr>
                <w:rFonts w:ascii="標楷體" w:eastAsia="標楷體" w:hAnsi="標楷體" w:cs="新細明體" w:hint="eastAsia"/>
                <w:color w:val="000000"/>
                <w:sz w:val="26"/>
                <w:szCs w:val="26"/>
              </w:rPr>
              <w:lastRenderedPageBreak/>
              <w:t>藝術實踐，學習理解他人感受與團隊合作的能力。</w:t>
            </w:r>
          </w:p>
        </w:tc>
        <w:tc>
          <w:tcPr>
            <w:tcW w:w="4969" w:type="dxa"/>
            <w:vAlign w:val="center"/>
          </w:tcPr>
          <w:p w14:paraId="4F01EF2D"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lastRenderedPageBreak/>
              <w:t>1各組進行討論，要設置的創意關卡的題目，創意關卡不要跟別組相同。</w:t>
            </w:r>
          </w:p>
          <w:p w14:paraId="18417B60"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2各組討論關卡的呈現方式。</w:t>
            </w:r>
          </w:p>
          <w:p w14:paraId="2326C62D"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3各組實際演練「創意關卡」10分鐘，提示學生排練時動作可以盡量放大，將肢體伸展開，也可以來加上聲音、表情，製造恐怖、嚇人的效果。</w:t>
            </w:r>
          </w:p>
          <w:p w14:paraId="218D7DF2"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4各組輪流呈現所設置的「冒險關卡」。</w:t>
            </w:r>
          </w:p>
          <w:p w14:paraId="4C257F56"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5表演教師帶領學生圍成一圈坐下進行分享與討論。</w:t>
            </w:r>
          </w:p>
        </w:tc>
        <w:tc>
          <w:tcPr>
            <w:tcW w:w="2126" w:type="dxa"/>
            <w:vAlign w:val="center"/>
          </w:tcPr>
          <w:p w14:paraId="5592D896" w14:textId="77777777" w:rsidR="00C75C14" w:rsidRPr="00F61EA7" w:rsidRDefault="0062313B" w:rsidP="00C75C14">
            <w:pPr>
              <w:spacing w:line="260" w:lineRule="exact"/>
              <w:rPr>
                <w:rFonts w:eastAsiaTheme="minorEastAsia"/>
                <w:sz w:val="20"/>
                <w:szCs w:val="20"/>
              </w:rPr>
            </w:pPr>
            <w:r>
              <w:rPr>
                <w:rFonts w:ascii="標楷體" w:eastAsia="標楷體" w:hAnsi="標楷體" w:cs="新細明體" w:hint="eastAsia"/>
                <w:color w:val="000000"/>
                <w:sz w:val="26"/>
                <w:szCs w:val="20"/>
              </w:rPr>
              <w:t>實作評量</w:t>
            </w:r>
          </w:p>
          <w:p w14:paraId="7D8BE43B" w14:textId="77777777" w:rsidR="00C75C14" w:rsidRPr="00F61EA7" w:rsidRDefault="0062313B" w:rsidP="00C75C14">
            <w:pPr>
              <w:spacing w:line="260" w:lineRule="exact"/>
              <w:rPr>
                <w:rFonts w:eastAsiaTheme="minorEastAsia"/>
                <w:sz w:val="20"/>
                <w:szCs w:val="20"/>
              </w:rPr>
            </w:pPr>
            <w:r>
              <w:rPr>
                <w:rFonts w:ascii="標楷體" w:eastAsia="標楷體" w:hAnsi="標楷體" w:cs="新細明體" w:hint="eastAsia"/>
                <w:color w:val="000000"/>
                <w:sz w:val="26"/>
                <w:szCs w:val="20"/>
              </w:rPr>
              <w:t>實作評量</w:t>
            </w:r>
          </w:p>
        </w:tc>
        <w:tc>
          <w:tcPr>
            <w:tcW w:w="2694" w:type="dxa"/>
            <w:vAlign w:val="center"/>
          </w:tcPr>
          <w:p w14:paraId="7ABFA14B"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【科技教育】</w:t>
            </w:r>
          </w:p>
          <w:p w14:paraId="249BAFD0"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科E9</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具備與他人團隊合作的能力。</w:t>
            </w:r>
          </w:p>
        </w:tc>
      </w:tr>
      <w:tr w:rsidR="00152FB4" w14:paraId="25E77DD5" w14:textId="77777777" w:rsidTr="00152FB4">
        <w:trPr>
          <w:trHeight w:val="1827"/>
        </w:trPr>
        <w:tc>
          <w:tcPr>
            <w:tcW w:w="1096" w:type="dxa"/>
            <w:vAlign w:val="center"/>
          </w:tcPr>
          <w:p w14:paraId="3C81FB90"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lastRenderedPageBreak/>
              <w:t>第十週</w:t>
            </w:r>
          </w:p>
        </w:tc>
        <w:tc>
          <w:tcPr>
            <w:tcW w:w="1701" w:type="dxa"/>
            <w:vAlign w:val="center"/>
          </w:tcPr>
          <w:p w14:paraId="619CA4F1"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參、音樂美樂地</w:t>
            </w:r>
          </w:p>
          <w:p w14:paraId="5170A564"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二、豐富多樣的聲音</w:t>
            </w:r>
          </w:p>
        </w:tc>
        <w:tc>
          <w:tcPr>
            <w:tcW w:w="1792" w:type="dxa"/>
            <w:vAlign w:val="center"/>
          </w:tcPr>
          <w:p w14:paraId="6985C01F" w14:textId="77777777" w:rsidR="000C714E" w:rsidRDefault="0062313B">
            <w:r>
              <w:rPr>
                <w:rFonts w:ascii="標楷體" w:eastAsia="標楷體" w:hAnsi="標楷體" w:cs="新細明體" w:hint="eastAsia"/>
                <w:color w:val="000000"/>
                <w:sz w:val="26"/>
                <w:szCs w:val="26"/>
              </w:rPr>
              <w:t>藝-E-B1 理解藝術符號，以表達情意觀點。</w:t>
            </w:r>
          </w:p>
          <w:p w14:paraId="4B285A73" w14:textId="77777777" w:rsidR="000C714E" w:rsidRDefault="0062313B">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6622CAE9"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演唱〈如果高興就拍拍手〉</w:t>
            </w:r>
          </w:p>
          <w:p w14:paraId="5FCF4461"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■四四拍，速度輕快，美國民謠。</w:t>
            </w:r>
          </w:p>
          <w:p w14:paraId="2D7F211F"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■4小節為一句，共8小節旋律。</w:t>
            </w:r>
          </w:p>
          <w:p w14:paraId="01265A9D"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■演唱音域為C4~D5；含有四分音符、四分休止符。</w:t>
            </w:r>
          </w:p>
          <w:p w14:paraId="376EDCED"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小試身手</w:t>
            </w:r>
          </w:p>
          <w:p w14:paraId="331E4A2A"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■即興節奏。</w:t>
            </w:r>
          </w:p>
          <w:p w14:paraId="2C0FF8F0"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■聆聽樂曲中的音色判斷聲響與曲名。</w:t>
            </w:r>
          </w:p>
        </w:tc>
        <w:tc>
          <w:tcPr>
            <w:tcW w:w="2126" w:type="dxa"/>
            <w:vAlign w:val="center"/>
          </w:tcPr>
          <w:p w14:paraId="7BCDD431"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口頭評量:回答與分享。</w:t>
            </w:r>
          </w:p>
          <w:p w14:paraId="2252672B"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實作評量:正確演唱歌曲、拍出正確節奏。</w:t>
            </w:r>
          </w:p>
        </w:tc>
        <w:tc>
          <w:tcPr>
            <w:tcW w:w="2694" w:type="dxa"/>
            <w:vAlign w:val="center"/>
          </w:tcPr>
          <w:p w14:paraId="4E4CB0C4"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【人權教育】</w:t>
            </w:r>
          </w:p>
          <w:p w14:paraId="6F26285E"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人E5</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欣賞、包容個別差異並尊重自己與他人的權利。</w:t>
            </w:r>
          </w:p>
        </w:tc>
      </w:tr>
      <w:tr w:rsidR="00152FB4" w14:paraId="2C2AF237" w14:textId="77777777" w:rsidTr="00152FB4">
        <w:trPr>
          <w:trHeight w:val="1827"/>
        </w:trPr>
        <w:tc>
          <w:tcPr>
            <w:tcW w:w="1096" w:type="dxa"/>
            <w:vAlign w:val="center"/>
          </w:tcPr>
          <w:p w14:paraId="3CD32C92"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t>第十一週</w:t>
            </w:r>
          </w:p>
        </w:tc>
        <w:tc>
          <w:tcPr>
            <w:tcW w:w="1701" w:type="dxa"/>
            <w:vAlign w:val="center"/>
          </w:tcPr>
          <w:p w14:paraId="0C61AEDD"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壹、視覺萬花筒</w:t>
            </w:r>
          </w:p>
          <w:p w14:paraId="1A7E1540"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二</w:t>
            </w:r>
            <w:r>
              <w:rPr>
                <w:rFonts w:ascii="標楷體" w:eastAsia="標楷體" w:hAnsi="標楷體" w:cs="新細明體" w:hint="eastAsia"/>
                <w:bCs/>
                <w:color w:val="000000"/>
                <w:sz w:val="26"/>
                <w:szCs w:val="20"/>
              </w:rPr>
              <w:t>、</w:t>
            </w:r>
            <w:r w:rsidRPr="00F61EA7">
              <w:rPr>
                <w:rFonts w:ascii="標楷體" w:eastAsia="標楷體" w:hAnsi="標楷體" w:cs="新細明體" w:hint="eastAsia"/>
                <w:bCs/>
                <w:color w:val="000000"/>
                <w:sz w:val="26"/>
                <w:szCs w:val="20"/>
              </w:rPr>
              <w:t>形狀大師</w:t>
            </w:r>
          </w:p>
        </w:tc>
        <w:tc>
          <w:tcPr>
            <w:tcW w:w="1792" w:type="dxa"/>
            <w:vAlign w:val="center"/>
          </w:tcPr>
          <w:p w14:paraId="7201FE3B" w14:textId="77777777" w:rsidR="000C714E" w:rsidRDefault="0062313B">
            <w:r>
              <w:rPr>
                <w:rFonts w:ascii="標楷體" w:eastAsia="標楷體" w:hAnsi="標楷體" w:cs="新細明體" w:hint="eastAsia"/>
                <w:color w:val="000000"/>
                <w:sz w:val="26"/>
                <w:szCs w:val="26"/>
              </w:rPr>
              <w:t>藝-E-B1 理解藝術符號，以表達情意觀點。</w:t>
            </w:r>
          </w:p>
          <w:p w14:paraId="5183104C" w14:textId="77777777" w:rsidR="000C714E" w:rsidRDefault="0062313B">
            <w:r>
              <w:rPr>
                <w:rFonts w:ascii="標楷體" w:eastAsia="標楷體" w:hAnsi="標楷體" w:cs="新細明體" w:hint="eastAsia"/>
                <w:color w:val="000000"/>
                <w:sz w:val="26"/>
                <w:szCs w:val="26"/>
              </w:rPr>
              <w:t>藝-E-B3 善用多元感官，察覺感知藝術與生活的關聯，以豐富美感經驗。</w:t>
            </w:r>
          </w:p>
          <w:p w14:paraId="2C151EFC" w14:textId="77777777" w:rsidR="000C714E" w:rsidRDefault="0062313B">
            <w:r>
              <w:rPr>
                <w:rFonts w:ascii="標楷體" w:eastAsia="標楷體" w:hAnsi="標楷體" w:cs="新細明體" w:hint="eastAsia"/>
                <w:color w:val="000000"/>
                <w:sz w:val="26"/>
                <w:szCs w:val="26"/>
              </w:rPr>
              <w:t>藝-E-C3 體驗在地及全球藝</w:t>
            </w:r>
            <w:r>
              <w:rPr>
                <w:rFonts w:ascii="標楷體" w:eastAsia="標楷體" w:hAnsi="標楷體" w:cs="新細明體" w:hint="eastAsia"/>
                <w:color w:val="000000"/>
                <w:sz w:val="26"/>
                <w:szCs w:val="26"/>
              </w:rPr>
              <w:lastRenderedPageBreak/>
              <w:t>術與文化的多元性。</w:t>
            </w:r>
          </w:p>
        </w:tc>
        <w:tc>
          <w:tcPr>
            <w:tcW w:w="4969" w:type="dxa"/>
            <w:vAlign w:val="center"/>
          </w:tcPr>
          <w:p w14:paraId="41526830"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lastRenderedPageBreak/>
              <w:t>1能探索藝術家運用形狀的目的。</w:t>
            </w:r>
          </w:p>
          <w:p w14:paraId="1173CD96"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2能了解藝術沒有像不像的問題。</w:t>
            </w:r>
          </w:p>
          <w:p w14:paraId="22A2A64C"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3能從馬諦斯大師的創作中，發現形狀與創作的多元性。</w:t>
            </w:r>
          </w:p>
          <w:p w14:paraId="54D26AEE"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4能利用剪貼，完成具有創意的作品並和同學分享。</w:t>
            </w:r>
          </w:p>
        </w:tc>
        <w:tc>
          <w:tcPr>
            <w:tcW w:w="2126" w:type="dxa"/>
            <w:vAlign w:val="center"/>
          </w:tcPr>
          <w:p w14:paraId="275D0494" w14:textId="77777777" w:rsidR="00C75C14"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口語評量</w:t>
            </w:r>
          </w:p>
          <w:p w14:paraId="36856C9F"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態度評量</w:t>
            </w:r>
          </w:p>
          <w:p w14:paraId="37A4D4D9"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作品評量</w:t>
            </w:r>
          </w:p>
        </w:tc>
        <w:tc>
          <w:tcPr>
            <w:tcW w:w="2694" w:type="dxa"/>
            <w:vAlign w:val="center"/>
          </w:tcPr>
          <w:p w14:paraId="49864E71"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【生命教育】</w:t>
            </w:r>
          </w:p>
          <w:p w14:paraId="407C1513"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生E7</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發展設身處地、感同身受的同理心及主動去愛的能力，察覺自己從他者接受的各種幫助，培養感恩之心。</w:t>
            </w:r>
          </w:p>
          <w:p w14:paraId="73415370"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生E4</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觀察日常生活中生老病死的現象，思考生命的價值。</w:t>
            </w:r>
          </w:p>
        </w:tc>
      </w:tr>
      <w:tr w:rsidR="00152FB4" w14:paraId="6FD5B731" w14:textId="77777777" w:rsidTr="00152FB4">
        <w:trPr>
          <w:trHeight w:val="1827"/>
        </w:trPr>
        <w:tc>
          <w:tcPr>
            <w:tcW w:w="1096" w:type="dxa"/>
            <w:vAlign w:val="center"/>
          </w:tcPr>
          <w:p w14:paraId="069AEBA5"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lastRenderedPageBreak/>
              <w:t>第十一週</w:t>
            </w:r>
          </w:p>
        </w:tc>
        <w:tc>
          <w:tcPr>
            <w:tcW w:w="1701" w:type="dxa"/>
            <w:vAlign w:val="center"/>
          </w:tcPr>
          <w:p w14:paraId="004ECD3F"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color w:val="000000"/>
                <w:sz w:val="26"/>
                <w:szCs w:val="20"/>
              </w:rPr>
              <w:t>貳、表演任我行</w:t>
            </w:r>
          </w:p>
          <w:p w14:paraId="6A24951E"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color w:val="000000"/>
                <w:sz w:val="26"/>
                <w:szCs w:val="20"/>
              </w:rPr>
              <w:t>二、玩具歷險記</w:t>
            </w:r>
          </w:p>
        </w:tc>
        <w:tc>
          <w:tcPr>
            <w:tcW w:w="1792" w:type="dxa"/>
            <w:vAlign w:val="center"/>
          </w:tcPr>
          <w:p w14:paraId="187998B0" w14:textId="77777777" w:rsidR="000C714E" w:rsidRDefault="0062313B">
            <w:r>
              <w:rPr>
                <w:rFonts w:ascii="標楷體" w:eastAsia="標楷體" w:hAnsi="標楷體" w:cs="新細明體" w:hint="eastAsia"/>
                <w:color w:val="000000"/>
                <w:sz w:val="26"/>
                <w:szCs w:val="26"/>
              </w:rPr>
              <w:t>藝-E-A3 學習規劃藝術活動，豐富生活經驗。</w:t>
            </w:r>
          </w:p>
          <w:p w14:paraId="0BE3524F" w14:textId="77777777" w:rsidR="000C714E" w:rsidRDefault="0062313B">
            <w:r>
              <w:rPr>
                <w:rFonts w:ascii="標楷體" w:eastAsia="標楷體" w:hAnsi="標楷體" w:cs="新細明體" w:hint="eastAsia"/>
                <w:color w:val="000000"/>
                <w:sz w:val="26"/>
                <w:szCs w:val="26"/>
              </w:rPr>
              <w:t>藝-E-B1 理解藝術符號，以表達情意觀點。</w:t>
            </w:r>
          </w:p>
          <w:p w14:paraId="2AD96749" w14:textId="77777777" w:rsidR="000C714E" w:rsidRDefault="0062313B">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715C130A"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1各組進行討論，要設置的創意關卡的題目，創意關卡不要跟別組相同。</w:t>
            </w:r>
          </w:p>
          <w:p w14:paraId="74535752"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2各組討論關卡的呈現方式。</w:t>
            </w:r>
          </w:p>
          <w:p w14:paraId="3C49EC2F"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3各組實際演練「創意關卡」10分鐘，提示學生排練時動作可以盡量放大，將肢體伸展開，也可以來加上聲音、表情，製造恐怖、嚇人的效果。</w:t>
            </w:r>
          </w:p>
          <w:p w14:paraId="7AF6A99A"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4各組輪流呈現所設置的「冒險關卡」。</w:t>
            </w:r>
          </w:p>
          <w:p w14:paraId="63D573AD"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5表演教師帶領學生圍成一圈坐下進行分享與討論。</w:t>
            </w:r>
          </w:p>
        </w:tc>
        <w:tc>
          <w:tcPr>
            <w:tcW w:w="2126" w:type="dxa"/>
            <w:vAlign w:val="center"/>
          </w:tcPr>
          <w:p w14:paraId="0EC3A212" w14:textId="77777777" w:rsidR="00C75C14" w:rsidRPr="00F61EA7" w:rsidRDefault="0062313B" w:rsidP="00C75C14">
            <w:pPr>
              <w:spacing w:line="260" w:lineRule="exact"/>
              <w:rPr>
                <w:rFonts w:eastAsiaTheme="minorEastAsia"/>
                <w:sz w:val="20"/>
                <w:szCs w:val="20"/>
              </w:rPr>
            </w:pPr>
            <w:r>
              <w:rPr>
                <w:rFonts w:ascii="標楷體" w:eastAsia="標楷體" w:hAnsi="標楷體" w:cs="新細明體" w:hint="eastAsia"/>
                <w:color w:val="000000"/>
                <w:sz w:val="26"/>
                <w:szCs w:val="20"/>
              </w:rPr>
              <w:t>實作評量</w:t>
            </w:r>
          </w:p>
        </w:tc>
        <w:tc>
          <w:tcPr>
            <w:tcW w:w="2694" w:type="dxa"/>
            <w:vAlign w:val="center"/>
          </w:tcPr>
          <w:p w14:paraId="022D4770"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【科技教育】</w:t>
            </w:r>
          </w:p>
          <w:p w14:paraId="1E1A3E53"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科E9</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具備與他人團隊合作的能力。</w:t>
            </w:r>
          </w:p>
        </w:tc>
      </w:tr>
      <w:tr w:rsidR="00152FB4" w14:paraId="524A4D42" w14:textId="77777777" w:rsidTr="00152FB4">
        <w:trPr>
          <w:trHeight w:val="1827"/>
        </w:trPr>
        <w:tc>
          <w:tcPr>
            <w:tcW w:w="1096" w:type="dxa"/>
            <w:vAlign w:val="center"/>
          </w:tcPr>
          <w:p w14:paraId="74E1B6C1"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t>第十一週</w:t>
            </w:r>
          </w:p>
        </w:tc>
        <w:tc>
          <w:tcPr>
            <w:tcW w:w="1701" w:type="dxa"/>
            <w:vAlign w:val="center"/>
          </w:tcPr>
          <w:p w14:paraId="122CEFF2"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參、音樂美樂地</w:t>
            </w:r>
          </w:p>
          <w:p w14:paraId="60FDC4B2"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三‧傾聽大自然</w:t>
            </w:r>
          </w:p>
        </w:tc>
        <w:tc>
          <w:tcPr>
            <w:tcW w:w="1792" w:type="dxa"/>
            <w:vAlign w:val="center"/>
          </w:tcPr>
          <w:p w14:paraId="026FB9D5" w14:textId="77777777" w:rsidR="000C714E" w:rsidRDefault="0062313B">
            <w:r>
              <w:rPr>
                <w:rFonts w:ascii="標楷體" w:eastAsia="標楷體" w:hAnsi="標楷體" w:cs="新細明體" w:hint="eastAsia"/>
                <w:color w:val="000000"/>
                <w:sz w:val="26"/>
                <w:szCs w:val="26"/>
              </w:rPr>
              <w:t>藝-E-B1 理解藝術符號，以表達情意觀點。</w:t>
            </w:r>
          </w:p>
          <w:p w14:paraId="1338D9B4" w14:textId="77777777" w:rsidR="000C714E" w:rsidRDefault="0062313B">
            <w:r>
              <w:rPr>
                <w:rFonts w:ascii="標楷體" w:eastAsia="標楷體" w:hAnsi="標楷體" w:cs="新細明體" w:hint="eastAsia"/>
                <w:color w:val="000000"/>
                <w:sz w:val="26"/>
                <w:szCs w:val="26"/>
              </w:rPr>
              <w:t>藝-E-B3 善用多元感官，察覺感知藝術與生活的關聯，以豐富美感經</w:t>
            </w:r>
            <w:r>
              <w:rPr>
                <w:rFonts w:ascii="標楷體" w:eastAsia="標楷體" w:hAnsi="標楷體" w:cs="新細明體" w:hint="eastAsia"/>
                <w:color w:val="000000"/>
                <w:sz w:val="26"/>
                <w:szCs w:val="26"/>
              </w:rPr>
              <w:lastRenderedPageBreak/>
              <w:t>驗。</w:t>
            </w:r>
          </w:p>
        </w:tc>
        <w:tc>
          <w:tcPr>
            <w:tcW w:w="4969" w:type="dxa"/>
            <w:vAlign w:val="center"/>
          </w:tcPr>
          <w:p w14:paraId="07048026" w14:textId="77777777" w:rsidR="00C75C14" w:rsidRPr="00F61EA7" w:rsidRDefault="0062313B" w:rsidP="00C75C14">
            <w:pPr>
              <w:tabs>
                <w:tab w:val="left" w:pos="1077"/>
              </w:tabs>
              <w:spacing w:line="260" w:lineRule="exact"/>
              <w:rPr>
                <w:rFonts w:eastAsiaTheme="minorEastAsia"/>
                <w:sz w:val="20"/>
                <w:szCs w:val="20"/>
              </w:rPr>
            </w:pPr>
            <w:r w:rsidRPr="00F61EA7">
              <w:rPr>
                <w:rFonts w:ascii="標楷體" w:eastAsia="標楷體" w:hAnsi="標楷體" w:cs="新細明體" w:hint="eastAsia"/>
                <w:color w:val="000000"/>
                <w:sz w:val="26"/>
                <w:szCs w:val="20"/>
              </w:rPr>
              <w:lastRenderedPageBreak/>
              <w:t>1欣賞〈皮爾金組曲〉中的〈清晨〉</w:t>
            </w:r>
          </w:p>
          <w:p w14:paraId="52B4ED4C" w14:textId="77777777" w:rsidR="00C75C14" w:rsidRPr="00F61EA7" w:rsidRDefault="0062313B" w:rsidP="00C75C14">
            <w:pPr>
              <w:tabs>
                <w:tab w:val="left" w:pos="1077"/>
              </w:tabs>
              <w:spacing w:line="260" w:lineRule="exact"/>
              <w:rPr>
                <w:rFonts w:eastAsiaTheme="minorEastAsia"/>
                <w:sz w:val="20"/>
                <w:szCs w:val="20"/>
              </w:rPr>
            </w:pPr>
            <w:r w:rsidRPr="00F61EA7">
              <w:rPr>
                <w:rFonts w:ascii="標楷體" w:eastAsia="標楷體" w:hAnsi="標楷體" w:cs="新細明體" w:hint="eastAsia"/>
                <w:color w:val="000000"/>
                <w:sz w:val="26"/>
                <w:szCs w:val="20"/>
              </w:rPr>
              <w:t>■長笛、雙簧管與管絃樂合奏的曲子。</w:t>
            </w:r>
          </w:p>
          <w:p w14:paraId="02005EFF" w14:textId="77777777" w:rsidR="00C75C14" w:rsidRPr="00F61EA7" w:rsidRDefault="0062313B" w:rsidP="00C75C14">
            <w:pPr>
              <w:tabs>
                <w:tab w:val="left" w:pos="1077"/>
              </w:tabs>
              <w:spacing w:line="260" w:lineRule="exact"/>
              <w:rPr>
                <w:rFonts w:eastAsiaTheme="minorEastAsia"/>
                <w:sz w:val="20"/>
                <w:szCs w:val="20"/>
              </w:rPr>
            </w:pPr>
            <w:r w:rsidRPr="00F61EA7">
              <w:rPr>
                <w:rFonts w:ascii="標楷體" w:eastAsia="標楷體" w:hAnsi="標楷體" w:cs="新細明體" w:hint="eastAsia"/>
                <w:color w:val="000000"/>
                <w:sz w:val="26"/>
                <w:szCs w:val="20"/>
              </w:rPr>
              <w:t>■音樂描述非洲撒哈拉沙漠旭日初昇的景象</w:t>
            </w:r>
          </w:p>
          <w:p w14:paraId="6348FCB4" w14:textId="77777777" w:rsidR="00C75C14" w:rsidRPr="00F61EA7" w:rsidRDefault="0062313B" w:rsidP="00C75C14">
            <w:pPr>
              <w:tabs>
                <w:tab w:val="left" w:pos="1077"/>
              </w:tabs>
              <w:spacing w:line="260" w:lineRule="exact"/>
              <w:rPr>
                <w:rFonts w:eastAsiaTheme="minorEastAsia"/>
                <w:sz w:val="20"/>
                <w:szCs w:val="20"/>
              </w:rPr>
            </w:pPr>
            <w:r w:rsidRPr="00F61EA7">
              <w:rPr>
                <w:rFonts w:ascii="標楷體" w:eastAsia="標楷體" w:hAnsi="標楷體" w:cs="新細明體" w:hint="eastAsia"/>
                <w:color w:val="000000"/>
                <w:sz w:val="26"/>
                <w:szCs w:val="20"/>
              </w:rPr>
              <w:t>2木管樂器音色</w:t>
            </w:r>
          </w:p>
          <w:p w14:paraId="02137BB5" w14:textId="77777777" w:rsidR="00C75C14" w:rsidRPr="00F61EA7" w:rsidRDefault="0062313B" w:rsidP="00C75C14">
            <w:pPr>
              <w:tabs>
                <w:tab w:val="left" w:pos="1077"/>
              </w:tabs>
              <w:spacing w:line="260" w:lineRule="exact"/>
              <w:rPr>
                <w:rFonts w:eastAsiaTheme="minorEastAsia"/>
                <w:sz w:val="20"/>
                <w:szCs w:val="20"/>
              </w:rPr>
            </w:pPr>
            <w:r w:rsidRPr="00F61EA7">
              <w:rPr>
                <w:rFonts w:ascii="標楷體" w:eastAsia="標楷體" w:hAnsi="標楷體" w:cs="新細明體" w:hint="eastAsia"/>
                <w:color w:val="000000"/>
                <w:sz w:val="26"/>
                <w:szCs w:val="20"/>
              </w:rPr>
              <w:t>■長笛、雙簧管</w:t>
            </w:r>
          </w:p>
          <w:p w14:paraId="407D91F7" w14:textId="77777777" w:rsidR="00C75C14" w:rsidRPr="00F61EA7" w:rsidRDefault="0062313B" w:rsidP="00C75C14">
            <w:pPr>
              <w:tabs>
                <w:tab w:val="left" w:pos="1077"/>
              </w:tabs>
              <w:spacing w:line="260" w:lineRule="exact"/>
              <w:rPr>
                <w:rFonts w:eastAsiaTheme="minorEastAsia"/>
                <w:sz w:val="20"/>
                <w:szCs w:val="20"/>
              </w:rPr>
            </w:pPr>
            <w:r w:rsidRPr="00F61EA7">
              <w:rPr>
                <w:rFonts w:ascii="標楷體" w:eastAsia="標楷體" w:hAnsi="標楷體" w:cs="新細明體" w:hint="eastAsia"/>
                <w:color w:val="000000"/>
                <w:sz w:val="26"/>
                <w:szCs w:val="20"/>
              </w:rPr>
              <w:t>3音型</w:t>
            </w:r>
          </w:p>
          <w:p w14:paraId="2C5587F3" w14:textId="77777777" w:rsidR="00C75C14" w:rsidRPr="00F61EA7" w:rsidRDefault="0062313B" w:rsidP="00C75C14">
            <w:pPr>
              <w:tabs>
                <w:tab w:val="left" w:pos="1077"/>
              </w:tabs>
              <w:spacing w:line="260" w:lineRule="exact"/>
              <w:rPr>
                <w:rFonts w:eastAsiaTheme="minorEastAsia"/>
                <w:sz w:val="20"/>
                <w:szCs w:val="20"/>
              </w:rPr>
            </w:pPr>
            <w:r w:rsidRPr="00F61EA7">
              <w:rPr>
                <w:rFonts w:ascii="標楷體" w:eastAsia="標楷體" w:hAnsi="標楷體" w:cs="新細明體" w:hint="eastAsia"/>
                <w:color w:val="000000"/>
                <w:sz w:val="26"/>
                <w:szCs w:val="20"/>
              </w:rPr>
              <w:t>■上與下</w:t>
            </w:r>
          </w:p>
          <w:p w14:paraId="684D503D" w14:textId="77777777" w:rsidR="00C75C14" w:rsidRPr="00F61EA7" w:rsidRDefault="0062313B" w:rsidP="00C75C14">
            <w:pPr>
              <w:tabs>
                <w:tab w:val="left" w:pos="1077"/>
              </w:tabs>
              <w:spacing w:line="260" w:lineRule="exact"/>
              <w:rPr>
                <w:rFonts w:eastAsiaTheme="minorEastAsia"/>
                <w:sz w:val="20"/>
                <w:szCs w:val="20"/>
              </w:rPr>
            </w:pPr>
            <w:r w:rsidRPr="00F61EA7">
              <w:rPr>
                <w:rFonts w:ascii="標楷體" w:eastAsia="標楷體" w:hAnsi="標楷體" w:cs="新細明體" w:hint="eastAsia"/>
                <w:color w:val="000000"/>
                <w:sz w:val="26"/>
                <w:szCs w:val="20"/>
              </w:rPr>
              <w:t>■長與短</w:t>
            </w:r>
          </w:p>
        </w:tc>
        <w:tc>
          <w:tcPr>
            <w:tcW w:w="2126" w:type="dxa"/>
            <w:vAlign w:val="center"/>
          </w:tcPr>
          <w:p w14:paraId="790C21A1"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口頭評量:回答與分享。</w:t>
            </w:r>
          </w:p>
          <w:p w14:paraId="617305C9"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實作評量:音樂律動。演唱樂曲的曲調。拍出正確節奏。</w:t>
            </w:r>
          </w:p>
        </w:tc>
        <w:tc>
          <w:tcPr>
            <w:tcW w:w="2694" w:type="dxa"/>
            <w:vAlign w:val="center"/>
          </w:tcPr>
          <w:p w14:paraId="14B1EA3B"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【環境教育】</w:t>
            </w:r>
          </w:p>
          <w:p w14:paraId="087396BB"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環E2</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覺知生物生命的美與價值關懷動、植物的生命。</w:t>
            </w:r>
          </w:p>
          <w:p w14:paraId="556A2760"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環E3</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了解人與自然和諧共生進而保護重要棲地。</w:t>
            </w:r>
          </w:p>
          <w:p w14:paraId="6475647D"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【多元文化教育】</w:t>
            </w:r>
          </w:p>
          <w:p w14:paraId="069D0EB8"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多E1</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瞭解自己的文化特質。</w:t>
            </w:r>
          </w:p>
        </w:tc>
      </w:tr>
      <w:tr w:rsidR="00152FB4" w14:paraId="4AA2DD0C" w14:textId="77777777" w:rsidTr="00152FB4">
        <w:trPr>
          <w:trHeight w:val="1827"/>
        </w:trPr>
        <w:tc>
          <w:tcPr>
            <w:tcW w:w="1096" w:type="dxa"/>
            <w:vAlign w:val="center"/>
          </w:tcPr>
          <w:p w14:paraId="0782C176"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lastRenderedPageBreak/>
              <w:t>第十二週</w:t>
            </w:r>
          </w:p>
        </w:tc>
        <w:tc>
          <w:tcPr>
            <w:tcW w:w="1701" w:type="dxa"/>
            <w:vAlign w:val="center"/>
          </w:tcPr>
          <w:p w14:paraId="3E446F3C"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壹、視覺萬花筒</w:t>
            </w:r>
          </w:p>
          <w:p w14:paraId="626C2072"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二</w:t>
            </w:r>
            <w:r>
              <w:rPr>
                <w:rFonts w:ascii="標楷體" w:eastAsia="標楷體" w:hAnsi="標楷體" w:cs="新細明體" w:hint="eastAsia"/>
                <w:bCs/>
                <w:color w:val="000000"/>
                <w:sz w:val="26"/>
                <w:szCs w:val="20"/>
              </w:rPr>
              <w:t>、</w:t>
            </w:r>
            <w:r w:rsidRPr="00F61EA7">
              <w:rPr>
                <w:rFonts w:ascii="標楷體" w:eastAsia="標楷體" w:hAnsi="標楷體" w:cs="新細明體" w:hint="eastAsia"/>
                <w:bCs/>
                <w:color w:val="000000"/>
                <w:sz w:val="26"/>
                <w:szCs w:val="20"/>
              </w:rPr>
              <w:t>形狀大師</w:t>
            </w:r>
          </w:p>
        </w:tc>
        <w:tc>
          <w:tcPr>
            <w:tcW w:w="1792" w:type="dxa"/>
            <w:vAlign w:val="center"/>
          </w:tcPr>
          <w:p w14:paraId="69259279" w14:textId="77777777" w:rsidR="000C714E" w:rsidRDefault="0062313B">
            <w:r>
              <w:rPr>
                <w:rFonts w:ascii="標楷體" w:eastAsia="標楷體" w:hAnsi="標楷體" w:cs="新細明體" w:hint="eastAsia"/>
                <w:color w:val="000000"/>
                <w:sz w:val="26"/>
                <w:szCs w:val="26"/>
              </w:rPr>
              <w:t>藝-E-B1 理解藝術符號，以表達情意觀點。</w:t>
            </w:r>
          </w:p>
          <w:p w14:paraId="61711CB9" w14:textId="77777777" w:rsidR="000C714E" w:rsidRDefault="0062313B">
            <w:r>
              <w:rPr>
                <w:rFonts w:ascii="標楷體" w:eastAsia="標楷體" w:hAnsi="標楷體" w:cs="新細明體" w:hint="eastAsia"/>
                <w:color w:val="000000"/>
                <w:sz w:val="26"/>
                <w:szCs w:val="26"/>
              </w:rPr>
              <w:t>藝-E-B3 善用多元感官，察覺感知藝術與生活的關聯，以豐富美感經驗。</w:t>
            </w:r>
          </w:p>
          <w:p w14:paraId="4B67CD35" w14:textId="77777777" w:rsidR="000C714E" w:rsidRDefault="0062313B">
            <w:r>
              <w:rPr>
                <w:rFonts w:ascii="標楷體" w:eastAsia="標楷體" w:hAnsi="標楷體" w:cs="新細明體" w:hint="eastAsia"/>
                <w:color w:val="000000"/>
                <w:sz w:val="26"/>
                <w:szCs w:val="26"/>
              </w:rPr>
              <w:t>藝-E-C3 體驗在地及全球藝術與文化的多元性。</w:t>
            </w:r>
          </w:p>
        </w:tc>
        <w:tc>
          <w:tcPr>
            <w:tcW w:w="4969" w:type="dxa"/>
            <w:vAlign w:val="center"/>
          </w:tcPr>
          <w:p w14:paraId="68384896"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1能探索藝術家運用形狀的目的。</w:t>
            </w:r>
          </w:p>
          <w:p w14:paraId="524596A1"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2能了解藝術沒有像不像的問題。</w:t>
            </w:r>
          </w:p>
          <w:p w14:paraId="52B08D28"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3能從馬諦斯大師的創作中，發現形狀與創作的多元性。</w:t>
            </w:r>
          </w:p>
          <w:p w14:paraId="5A241C3C"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4能利用剪貼，完成具有創意的作品並和同學分享。</w:t>
            </w:r>
          </w:p>
        </w:tc>
        <w:tc>
          <w:tcPr>
            <w:tcW w:w="2126" w:type="dxa"/>
            <w:vAlign w:val="center"/>
          </w:tcPr>
          <w:p w14:paraId="365C086F" w14:textId="77777777" w:rsidR="00C75C14"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口語評量</w:t>
            </w:r>
          </w:p>
          <w:p w14:paraId="03BC4D9D"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態度評量</w:t>
            </w:r>
          </w:p>
          <w:p w14:paraId="69FA37DB"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作品評量</w:t>
            </w:r>
          </w:p>
        </w:tc>
        <w:tc>
          <w:tcPr>
            <w:tcW w:w="2694" w:type="dxa"/>
            <w:vAlign w:val="center"/>
          </w:tcPr>
          <w:p w14:paraId="3F3DB2C3"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【生命教育】</w:t>
            </w:r>
          </w:p>
          <w:p w14:paraId="3CFFB363" w14:textId="77777777" w:rsidR="00C75C14"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生E4</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觀察日常生活中生老病死的現象，思考生命的價值。</w:t>
            </w:r>
          </w:p>
          <w:p w14:paraId="3891C0EC"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生E7</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發展設身處地、感同身受的同理心及主動去愛的能力，察覺自己從他者接受的各種幫助，培養感恩之心。</w:t>
            </w:r>
          </w:p>
        </w:tc>
      </w:tr>
      <w:tr w:rsidR="00152FB4" w14:paraId="0D806101" w14:textId="77777777" w:rsidTr="00152FB4">
        <w:trPr>
          <w:trHeight w:val="1827"/>
        </w:trPr>
        <w:tc>
          <w:tcPr>
            <w:tcW w:w="1096" w:type="dxa"/>
            <w:vAlign w:val="center"/>
          </w:tcPr>
          <w:p w14:paraId="650701DB"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t>第十二週</w:t>
            </w:r>
          </w:p>
        </w:tc>
        <w:tc>
          <w:tcPr>
            <w:tcW w:w="1701" w:type="dxa"/>
            <w:vAlign w:val="center"/>
          </w:tcPr>
          <w:p w14:paraId="58DF08FF"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color w:val="000000"/>
                <w:sz w:val="26"/>
                <w:szCs w:val="20"/>
              </w:rPr>
              <w:t>貳、表演任我行</w:t>
            </w:r>
          </w:p>
          <w:p w14:paraId="7F6901B0"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color w:val="000000"/>
                <w:sz w:val="26"/>
                <w:szCs w:val="20"/>
              </w:rPr>
              <w:t>二、玩具歷險記</w:t>
            </w:r>
          </w:p>
        </w:tc>
        <w:tc>
          <w:tcPr>
            <w:tcW w:w="1792" w:type="dxa"/>
            <w:vAlign w:val="center"/>
          </w:tcPr>
          <w:p w14:paraId="7A72C215" w14:textId="77777777" w:rsidR="000C714E" w:rsidRDefault="0062313B">
            <w:r>
              <w:rPr>
                <w:rFonts w:ascii="標楷體" w:eastAsia="標楷體" w:hAnsi="標楷體" w:cs="新細明體" w:hint="eastAsia"/>
                <w:color w:val="000000"/>
                <w:sz w:val="26"/>
                <w:szCs w:val="26"/>
              </w:rPr>
              <w:t>藝-E-A2 認識設計思考，理解藝術實踐的意義。</w:t>
            </w:r>
          </w:p>
          <w:p w14:paraId="1F8C974B" w14:textId="77777777" w:rsidR="000C714E" w:rsidRDefault="0062313B">
            <w:r>
              <w:rPr>
                <w:rFonts w:ascii="標楷體" w:eastAsia="標楷體" w:hAnsi="標楷體" w:cs="新細明體" w:hint="eastAsia"/>
                <w:color w:val="000000"/>
                <w:sz w:val="26"/>
                <w:szCs w:val="26"/>
              </w:rPr>
              <w:t>藝-E-B1 理解藝術符號，以表達情意觀點。</w:t>
            </w:r>
          </w:p>
          <w:p w14:paraId="6F94CEDE" w14:textId="77777777" w:rsidR="000C714E" w:rsidRDefault="0062313B">
            <w:r>
              <w:rPr>
                <w:rFonts w:ascii="標楷體" w:eastAsia="標楷體" w:hAnsi="標楷體" w:cs="新細明體" w:hint="eastAsia"/>
                <w:color w:val="000000"/>
                <w:sz w:val="26"/>
                <w:szCs w:val="26"/>
              </w:rPr>
              <w:lastRenderedPageBreak/>
              <w:t>藝-E-C2 透過藝術實踐，學習理解他人感受與團隊合作的能力。</w:t>
            </w:r>
          </w:p>
        </w:tc>
        <w:tc>
          <w:tcPr>
            <w:tcW w:w="4969" w:type="dxa"/>
            <w:vAlign w:val="center"/>
          </w:tcPr>
          <w:p w14:paraId="3AD10473"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lastRenderedPageBreak/>
              <w:t>1教師接續上一個活動，向學童說明活動故事情境，展開真人版的驚奇之旅。</w:t>
            </w:r>
          </w:p>
          <w:p w14:paraId="7FA47588"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2教師說明身歷情境遊戲規則。</w:t>
            </w:r>
          </w:p>
          <w:p w14:paraId="633DE6BA"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3探險隊要集體行動，按照規劃的探險路線前進。</w:t>
            </w:r>
          </w:p>
          <w:p w14:paraId="58C96561"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4探險隊闖關時，小組請討論如何不在與扮演關卡的同學有肢體碰觸的狀況下，維持安全距離過關。</w:t>
            </w:r>
          </w:p>
          <w:p w14:paraId="41432516"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5所有組別闖關完成後，教師引導學童進行分享與討論。</w:t>
            </w:r>
          </w:p>
        </w:tc>
        <w:tc>
          <w:tcPr>
            <w:tcW w:w="2126" w:type="dxa"/>
            <w:vAlign w:val="center"/>
          </w:tcPr>
          <w:p w14:paraId="47F29795" w14:textId="77777777" w:rsidR="00C75C14" w:rsidRPr="00F61EA7" w:rsidRDefault="0062313B" w:rsidP="00C75C14">
            <w:pPr>
              <w:spacing w:line="260" w:lineRule="exact"/>
              <w:rPr>
                <w:rFonts w:eastAsiaTheme="minorEastAsia"/>
                <w:sz w:val="20"/>
                <w:szCs w:val="20"/>
              </w:rPr>
            </w:pPr>
            <w:r>
              <w:rPr>
                <w:rFonts w:ascii="標楷體" w:eastAsia="標楷體" w:hAnsi="標楷體" w:cs="新細明體" w:hint="eastAsia"/>
                <w:color w:val="000000"/>
                <w:sz w:val="26"/>
                <w:szCs w:val="20"/>
              </w:rPr>
              <w:t>實作評量</w:t>
            </w:r>
          </w:p>
        </w:tc>
        <w:tc>
          <w:tcPr>
            <w:tcW w:w="2694" w:type="dxa"/>
            <w:vAlign w:val="center"/>
          </w:tcPr>
          <w:p w14:paraId="40ADF9C2"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【品德教育】</w:t>
            </w:r>
          </w:p>
          <w:p w14:paraId="6D535E04" w14:textId="77777777" w:rsidR="00C75C14"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品E3</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溝通合作與和諧人際關係。</w:t>
            </w:r>
          </w:p>
          <w:p w14:paraId="324AB7CA"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【生涯規劃教育】</w:t>
            </w:r>
          </w:p>
          <w:p w14:paraId="77798F6E"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涯E12</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學習解決問題與做決定的能力。</w:t>
            </w:r>
          </w:p>
        </w:tc>
      </w:tr>
      <w:tr w:rsidR="00152FB4" w14:paraId="4D6B4576" w14:textId="77777777" w:rsidTr="00152FB4">
        <w:trPr>
          <w:trHeight w:val="1827"/>
        </w:trPr>
        <w:tc>
          <w:tcPr>
            <w:tcW w:w="1096" w:type="dxa"/>
            <w:vAlign w:val="center"/>
          </w:tcPr>
          <w:p w14:paraId="11162886"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lastRenderedPageBreak/>
              <w:t>第十二週</w:t>
            </w:r>
          </w:p>
        </w:tc>
        <w:tc>
          <w:tcPr>
            <w:tcW w:w="1701" w:type="dxa"/>
            <w:vAlign w:val="center"/>
          </w:tcPr>
          <w:p w14:paraId="1A1D6942"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參、音樂美樂地</w:t>
            </w:r>
          </w:p>
          <w:p w14:paraId="755BD4E0"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三‧傾聽大自然</w:t>
            </w:r>
          </w:p>
        </w:tc>
        <w:tc>
          <w:tcPr>
            <w:tcW w:w="1792" w:type="dxa"/>
            <w:vAlign w:val="center"/>
          </w:tcPr>
          <w:p w14:paraId="5F0295A7" w14:textId="77777777" w:rsidR="000C714E" w:rsidRDefault="0062313B">
            <w:r>
              <w:rPr>
                <w:rFonts w:ascii="標楷體" w:eastAsia="標楷體" w:hAnsi="標楷體" w:cs="新細明體" w:hint="eastAsia"/>
                <w:color w:val="000000"/>
                <w:sz w:val="26"/>
                <w:szCs w:val="26"/>
              </w:rPr>
              <w:t>藝-E-B1 理解藝術符號，以表達情意觀點。</w:t>
            </w:r>
          </w:p>
          <w:p w14:paraId="01340050" w14:textId="77777777" w:rsidR="000C714E" w:rsidRDefault="0062313B">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42FCABF8"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1演唱〈</w:t>
            </w:r>
            <w:r>
              <w:rPr>
                <w:rFonts w:ascii="標楷體" w:eastAsia="標楷體" w:hAnsi="標楷體" w:cs="新細明體" w:hint="eastAsia"/>
                <w:color w:val="000000"/>
                <w:sz w:val="26"/>
                <w:szCs w:val="20"/>
              </w:rPr>
              <w:t>拜訪森林</w:t>
            </w:r>
            <w:r w:rsidRPr="00F61EA7">
              <w:rPr>
                <w:rFonts w:ascii="標楷體" w:eastAsia="標楷體" w:hAnsi="標楷體" w:cs="新細明體" w:hint="eastAsia"/>
                <w:color w:val="000000"/>
                <w:sz w:val="26"/>
                <w:szCs w:val="20"/>
              </w:rPr>
              <w:t>〉</w:t>
            </w:r>
          </w:p>
          <w:p w14:paraId="725E17B1"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■二四拍，四句，共14小節。</w:t>
            </w:r>
          </w:p>
          <w:p w14:paraId="1EBFDB5D"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■含有四分音符、四分休止符、八分音符。</w:t>
            </w:r>
          </w:p>
          <w:p w14:paraId="414F2E37"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2拍號</w:t>
            </w:r>
          </w:p>
          <w:p w14:paraId="15ACCD00"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■二四拍</w:t>
            </w:r>
          </w:p>
          <w:p w14:paraId="21412463"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■四四拍</w:t>
            </w:r>
          </w:p>
          <w:p w14:paraId="5B1DA3F5"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■體驗第一拍重拍的韻律</w:t>
            </w:r>
          </w:p>
        </w:tc>
        <w:tc>
          <w:tcPr>
            <w:tcW w:w="2126" w:type="dxa"/>
            <w:vAlign w:val="center"/>
          </w:tcPr>
          <w:p w14:paraId="1B27DE79"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口頭評量:回答與分享。</w:t>
            </w:r>
          </w:p>
          <w:p w14:paraId="638E9415"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實作評量:正確演唱歌曲、音樂律動。</w:t>
            </w:r>
          </w:p>
        </w:tc>
        <w:tc>
          <w:tcPr>
            <w:tcW w:w="2694" w:type="dxa"/>
            <w:vAlign w:val="center"/>
          </w:tcPr>
          <w:p w14:paraId="6FD3D872"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【環境教育】</w:t>
            </w:r>
          </w:p>
          <w:p w14:paraId="2D23800E"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環E2</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覺知生物生命的美與價值關懷動、植物的生命。</w:t>
            </w:r>
          </w:p>
          <w:p w14:paraId="45F46FA1"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環E3</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了解人與自然和諧共生進而保護重要棲地。</w:t>
            </w:r>
          </w:p>
        </w:tc>
      </w:tr>
      <w:tr w:rsidR="00152FB4" w14:paraId="0CD028BC" w14:textId="77777777" w:rsidTr="00152FB4">
        <w:trPr>
          <w:trHeight w:val="1827"/>
        </w:trPr>
        <w:tc>
          <w:tcPr>
            <w:tcW w:w="1096" w:type="dxa"/>
            <w:vAlign w:val="center"/>
          </w:tcPr>
          <w:p w14:paraId="27548EC5"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t>第十三週</w:t>
            </w:r>
          </w:p>
        </w:tc>
        <w:tc>
          <w:tcPr>
            <w:tcW w:w="1701" w:type="dxa"/>
            <w:vAlign w:val="center"/>
          </w:tcPr>
          <w:p w14:paraId="71F5D94E"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壹、</w:t>
            </w:r>
            <w:r w:rsidRPr="00F61EA7">
              <w:rPr>
                <w:rFonts w:ascii="標楷體" w:eastAsia="標楷體" w:hAnsi="標楷體" w:cs="新細明體" w:hint="eastAsia"/>
                <w:color w:val="000000"/>
                <w:sz w:val="26"/>
                <w:szCs w:val="20"/>
              </w:rPr>
              <w:t>視覺萬花筒</w:t>
            </w:r>
          </w:p>
          <w:p w14:paraId="7F9E78F2"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二、形狀大師</w:t>
            </w:r>
          </w:p>
        </w:tc>
        <w:tc>
          <w:tcPr>
            <w:tcW w:w="1792" w:type="dxa"/>
            <w:vAlign w:val="center"/>
          </w:tcPr>
          <w:p w14:paraId="7D92E69A" w14:textId="77777777" w:rsidR="000C714E" w:rsidRDefault="0062313B">
            <w:r>
              <w:rPr>
                <w:rFonts w:ascii="標楷體" w:eastAsia="標楷體" w:hAnsi="標楷體" w:cs="新細明體" w:hint="eastAsia"/>
                <w:color w:val="000000"/>
                <w:sz w:val="26"/>
                <w:szCs w:val="26"/>
              </w:rPr>
              <w:t>藝-E-B1 理解藝術符號，以表達情意觀點。</w:t>
            </w:r>
          </w:p>
          <w:p w14:paraId="07A5AA8B" w14:textId="77777777" w:rsidR="000C714E" w:rsidRDefault="0062313B">
            <w:r>
              <w:rPr>
                <w:rFonts w:ascii="標楷體" w:eastAsia="標楷體" w:hAnsi="標楷體" w:cs="新細明體" w:hint="eastAsia"/>
                <w:color w:val="000000"/>
                <w:sz w:val="26"/>
                <w:szCs w:val="26"/>
              </w:rPr>
              <w:t>藝-E-B3 善用多元感官，察覺感知藝術與生活的關聯，以豐富美感經驗。</w:t>
            </w:r>
          </w:p>
          <w:p w14:paraId="798C4F10" w14:textId="77777777" w:rsidR="000C714E" w:rsidRDefault="0062313B">
            <w:r>
              <w:rPr>
                <w:rFonts w:ascii="標楷體" w:eastAsia="標楷體" w:hAnsi="標楷體" w:cs="新細明體" w:hint="eastAsia"/>
                <w:color w:val="000000"/>
                <w:sz w:val="26"/>
                <w:szCs w:val="26"/>
              </w:rPr>
              <w:t>藝-E-C3 體驗在地及全球藝</w:t>
            </w:r>
            <w:r>
              <w:rPr>
                <w:rFonts w:ascii="標楷體" w:eastAsia="標楷體" w:hAnsi="標楷體" w:cs="新細明體" w:hint="eastAsia"/>
                <w:color w:val="000000"/>
                <w:sz w:val="26"/>
                <w:szCs w:val="26"/>
              </w:rPr>
              <w:lastRenderedPageBreak/>
              <w:t>術與文化的多元性。</w:t>
            </w:r>
          </w:p>
        </w:tc>
        <w:tc>
          <w:tcPr>
            <w:tcW w:w="4969" w:type="dxa"/>
            <w:vAlign w:val="center"/>
          </w:tcPr>
          <w:p w14:paraId="16C21E56"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lastRenderedPageBreak/>
              <w:t>1能從阿爾欽博多大師的創作中，發現形狀與創作的多元性。</w:t>
            </w:r>
          </w:p>
          <w:p w14:paraId="30129718"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2能與人合作，完成具有創意的作品並和同學分享。</w:t>
            </w:r>
          </w:p>
        </w:tc>
        <w:tc>
          <w:tcPr>
            <w:tcW w:w="2126" w:type="dxa"/>
            <w:vAlign w:val="center"/>
          </w:tcPr>
          <w:p w14:paraId="543B42FE" w14:textId="77777777" w:rsidR="00C75C14"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口語評量</w:t>
            </w:r>
          </w:p>
          <w:p w14:paraId="0085EADC"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態度評量</w:t>
            </w:r>
          </w:p>
          <w:p w14:paraId="2C8FB292"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作品評量</w:t>
            </w:r>
          </w:p>
        </w:tc>
        <w:tc>
          <w:tcPr>
            <w:tcW w:w="2694" w:type="dxa"/>
            <w:vAlign w:val="center"/>
          </w:tcPr>
          <w:p w14:paraId="1FC24ACE"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【環境教育】</w:t>
            </w:r>
          </w:p>
          <w:p w14:paraId="7BBC95EA" w14:textId="77777777" w:rsidR="00C75C14" w:rsidRPr="002E14FB"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環E16</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了解物質循環與資源回收利用的原理。</w:t>
            </w:r>
          </w:p>
        </w:tc>
      </w:tr>
      <w:tr w:rsidR="00152FB4" w14:paraId="17BB5896" w14:textId="77777777" w:rsidTr="00152FB4">
        <w:trPr>
          <w:trHeight w:val="1827"/>
        </w:trPr>
        <w:tc>
          <w:tcPr>
            <w:tcW w:w="1096" w:type="dxa"/>
            <w:vAlign w:val="center"/>
          </w:tcPr>
          <w:p w14:paraId="28B773C3"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lastRenderedPageBreak/>
              <w:t>第十三週</w:t>
            </w:r>
          </w:p>
        </w:tc>
        <w:tc>
          <w:tcPr>
            <w:tcW w:w="1701" w:type="dxa"/>
            <w:vAlign w:val="center"/>
          </w:tcPr>
          <w:p w14:paraId="20E0D3E9"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貳、表演任我行</w:t>
            </w:r>
          </w:p>
          <w:p w14:paraId="6C2E63D7"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二</w:t>
            </w:r>
            <w:r>
              <w:rPr>
                <w:rFonts w:ascii="標楷體" w:eastAsia="標楷體" w:hAnsi="標楷體" w:cs="新細明體" w:hint="eastAsia"/>
                <w:bCs/>
                <w:color w:val="000000"/>
                <w:sz w:val="26"/>
                <w:szCs w:val="20"/>
              </w:rPr>
              <w:t>、</w:t>
            </w:r>
            <w:r w:rsidRPr="00F61EA7">
              <w:rPr>
                <w:rFonts w:ascii="標楷體" w:eastAsia="標楷體" w:hAnsi="標楷體" w:cs="新細明體" w:hint="eastAsia"/>
                <w:bCs/>
                <w:color w:val="000000"/>
                <w:sz w:val="26"/>
                <w:szCs w:val="20"/>
              </w:rPr>
              <w:t>玩具歷險記</w:t>
            </w:r>
          </w:p>
        </w:tc>
        <w:tc>
          <w:tcPr>
            <w:tcW w:w="1792" w:type="dxa"/>
            <w:vAlign w:val="center"/>
          </w:tcPr>
          <w:p w14:paraId="4AB912E9" w14:textId="77777777" w:rsidR="000C714E" w:rsidRDefault="0062313B">
            <w:r>
              <w:rPr>
                <w:rFonts w:ascii="標楷體" w:eastAsia="標楷體" w:hAnsi="標楷體" w:cs="新細明體" w:hint="eastAsia"/>
                <w:color w:val="000000"/>
                <w:sz w:val="26"/>
                <w:szCs w:val="26"/>
              </w:rPr>
              <w:t>藝-E-A2 認識設計思考，理解藝術實踐的意義。</w:t>
            </w:r>
          </w:p>
          <w:p w14:paraId="39174C63" w14:textId="77777777" w:rsidR="000C714E" w:rsidRDefault="0062313B">
            <w:r>
              <w:rPr>
                <w:rFonts w:ascii="標楷體" w:eastAsia="標楷體" w:hAnsi="標楷體" w:cs="新細明體" w:hint="eastAsia"/>
                <w:color w:val="000000"/>
                <w:sz w:val="26"/>
                <w:szCs w:val="26"/>
              </w:rPr>
              <w:t>藝-E-B1 理解藝術符號，以表達情意觀點。</w:t>
            </w:r>
          </w:p>
          <w:p w14:paraId="4DDA4057" w14:textId="77777777" w:rsidR="000C714E" w:rsidRDefault="0062313B">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48E3234B"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1教師接續上一個活動，向學童說明活動故事情境，展開真人版的驚奇之旅。</w:t>
            </w:r>
          </w:p>
          <w:p w14:paraId="4CCDDE58"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2教師說明身歷情境遊戲規則。</w:t>
            </w:r>
          </w:p>
          <w:p w14:paraId="10D7B79B"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3探險隊要集體行動，按照規劃的探險路線前進。</w:t>
            </w:r>
          </w:p>
          <w:p w14:paraId="3EAB5C6C"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4探險隊闖關時，小組請討論如何不在與扮演關卡的同學有肢體碰觸的狀況下，維持安全距離過關。</w:t>
            </w:r>
          </w:p>
          <w:p w14:paraId="4F056E08"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5所有組別闖關完成後，教師引導學童進行分享與討論。</w:t>
            </w:r>
          </w:p>
        </w:tc>
        <w:tc>
          <w:tcPr>
            <w:tcW w:w="2126" w:type="dxa"/>
            <w:vAlign w:val="center"/>
          </w:tcPr>
          <w:p w14:paraId="1E5AF7BC"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實作評量</w:t>
            </w:r>
          </w:p>
        </w:tc>
        <w:tc>
          <w:tcPr>
            <w:tcW w:w="2694" w:type="dxa"/>
            <w:vAlign w:val="center"/>
          </w:tcPr>
          <w:p w14:paraId="22DE9E12"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【品德教育】</w:t>
            </w:r>
          </w:p>
          <w:p w14:paraId="5162E9E9" w14:textId="77777777" w:rsidR="00C75C14"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品E3</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溝通合作與和諧人際關係。</w:t>
            </w:r>
          </w:p>
          <w:p w14:paraId="5AB47386"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【生涯規劃教育】</w:t>
            </w:r>
          </w:p>
          <w:p w14:paraId="57C0BA63"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涯E12</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學習解決問題與做決定的能力。</w:t>
            </w:r>
          </w:p>
        </w:tc>
      </w:tr>
      <w:tr w:rsidR="00152FB4" w14:paraId="370C9F9F" w14:textId="77777777" w:rsidTr="00152FB4">
        <w:trPr>
          <w:trHeight w:val="1827"/>
        </w:trPr>
        <w:tc>
          <w:tcPr>
            <w:tcW w:w="1096" w:type="dxa"/>
            <w:vAlign w:val="center"/>
          </w:tcPr>
          <w:p w14:paraId="09422632"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t>第十三週</w:t>
            </w:r>
          </w:p>
        </w:tc>
        <w:tc>
          <w:tcPr>
            <w:tcW w:w="1701" w:type="dxa"/>
            <w:vAlign w:val="center"/>
          </w:tcPr>
          <w:p w14:paraId="49C00C61"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參、音樂美樂地</w:t>
            </w:r>
          </w:p>
          <w:p w14:paraId="67A7B243"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color w:val="000000"/>
                <w:sz w:val="26"/>
                <w:szCs w:val="20"/>
              </w:rPr>
              <w:t>三、傾聽大自然</w:t>
            </w:r>
          </w:p>
        </w:tc>
        <w:tc>
          <w:tcPr>
            <w:tcW w:w="1792" w:type="dxa"/>
            <w:vAlign w:val="center"/>
          </w:tcPr>
          <w:p w14:paraId="276EAA0E" w14:textId="77777777" w:rsidR="000C714E" w:rsidRDefault="0062313B">
            <w:r>
              <w:rPr>
                <w:rFonts w:ascii="標楷體" w:eastAsia="標楷體" w:hAnsi="標楷體" w:cs="新細明體" w:hint="eastAsia"/>
                <w:color w:val="000000"/>
                <w:sz w:val="26"/>
                <w:szCs w:val="26"/>
              </w:rPr>
              <w:t>藝-E-B1 理解藝術符號，以表達情意觀點。</w:t>
            </w:r>
          </w:p>
          <w:p w14:paraId="5B7E9C46" w14:textId="77777777" w:rsidR="000C714E" w:rsidRDefault="0062313B">
            <w:r>
              <w:rPr>
                <w:rFonts w:ascii="標楷體" w:eastAsia="標楷體" w:hAnsi="標楷體" w:cs="新細明體" w:hint="eastAsia"/>
                <w:color w:val="000000"/>
                <w:sz w:val="26"/>
                <w:szCs w:val="26"/>
              </w:rPr>
              <w:t>藝-E-B3 善用多元感官，察覺感知藝術與生活的關聯，以豐富美感經</w:t>
            </w:r>
            <w:r>
              <w:rPr>
                <w:rFonts w:ascii="標楷體" w:eastAsia="標楷體" w:hAnsi="標楷體" w:cs="新細明體" w:hint="eastAsia"/>
                <w:color w:val="000000"/>
                <w:sz w:val="26"/>
                <w:szCs w:val="26"/>
              </w:rPr>
              <w:lastRenderedPageBreak/>
              <w:t>驗。</w:t>
            </w:r>
          </w:p>
        </w:tc>
        <w:tc>
          <w:tcPr>
            <w:tcW w:w="4969" w:type="dxa"/>
            <w:vAlign w:val="center"/>
          </w:tcPr>
          <w:p w14:paraId="233E0452"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lastRenderedPageBreak/>
              <w:t>1演唱〈湊熱鬧〉</w:t>
            </w:r>
          </w:p>
          <w:p w14:paraId="1D387DEE"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■探索熱鬧的環境有哪些地方。</w:t>
            </w:r>
          </w:p>
          <w:p w14:paraId="1B43D985"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■歌詞為福佬語，形容及模仿環境的聲音。</w:t>
            </w:r>
          </w:p>
          <w:p w14:paraId="14FC96CA"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2木魚和響板</w:t>
            </w:r>
          </w:p>
          <w:p w14:paraId="39318432"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■外型特徵與演奏方式。</w:t>
            </w:r>
          </w:p>
          <w:p w14:paraId="3BA95093"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■為樂曲配上伴奏。</w:t>
            </w:r>
          </w:p>
          <w:p w14:paraId="6984EC25"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3拍號</w:t>
            </w:r>
          </w:p>
          <w:p w14:paraId="2B6431FE"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■判斷拍號與正確配樂</w:t>
            </w:r>
          </w:p>
        </w:tc>
        <w:tc>
          <w:tcPr>
            <w:tcW w:w="2126" w:type="dxa"/>
            <w:vAlign w:val="center"/>
          </w:tcPr>
          <w:p w14:paraId="3DDE9BFD"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口頭評量:回答與分享。</w:t>
            </w:r>
          </w:p>
          <w:p w14:paraId="20131406"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實作評量:演唱樂曲的曲調。拍出正確節奏。</w:t>
            </w:r>
          </w:p>
        </w:tc>
        <w:tc>
          <w:tcPr>
            <w:tcW w:w="2694" w:type="dxa"/>
            <w:vAlign w:val="center"/>
          </w:tcPr>
          <w:p w14:paraId="16F3FF3A"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【環境教育】</w:t>
            </w:r>
          </w:p>
          <w:p w14:paraId="29930DC4"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環E2</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覺知生物生命的美與價值關懷動、植物的生命。</w:t>
            </w:r>
          </w:p>
          <w:p w14:paraId="0983ECCD"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環E3</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了解人與自然和諧共生進而保護重要棲地。</w:t>
            </w:r>
          </w:p>
          <w:p w14:paraId="25202AB9"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【多元文化教育】</w:t>
            </w:r>
          </w:p>
          <w:p w14:paraId="5E13C22A"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多E1</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瞭解自己的文化特質。</w:t>
            </w:r>
          </w:p>
        </w:tc>
      </w:tr>
      <w:tr w:rsidR="00152FB4" w14:paraId="0F1BE4C8" w14:textId="77777777" w:rsidTr="00152FB4">
        <w:trPr>
          <w:trHeight w:val="1827"/>
        </w:trPr>
        <w:tc>
          <w:tcPr>
            <w:tcW w:w="1096" w:type="dxa"/>
            <w:vAlign w:val="center"/>
          </w:tcPr>
          <w:p w14:paraId="7A5472D8"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lastRenderedPageBreak/>
              <w:t>第十四週</w:t>
            </w:r>
          </w:p>
        </w:tc>
        <w:tc>
          <w:tcPr>
            <w:tcW w:w="1701" w:type="dxa"/>
            <w:vAlign w:val="center"/>
          </w:tcPr>
          <w:p w14:paraId="14C6D1BE"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壹、</w:t>
            </w:r>
            <w:r w:rsidRPr="00F61EA7">
              <w:rPr>
                <w:rFonts w:ascii="標楷體" w:eastAsia="標楷體" w:hAnsi="標楷體" w:cs="新細明體" w:hint="eastAsia"/>
                <w:color w:val="000000"/>
                <w:sz w:val="26"/>
                <w:szCs w:val="20"/>
              </w:rPr>
              <w:t>視覺萬花筒</w:t>
            </w:r>
          </w:p>
          <w:p w14:paraId="2A691082"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二、形狀大師</w:t>
            </w:r>
          </w:p>
        </w:tc>
        <w:tc>
          <w:tcPr>
            <w:tcW w:w="1792" w:type="dxa"/>
            <w:vAlign w:val="center"/>
          </w:tcPr>
          <w:p w14:paraId="1BAB24B2" w14:textId="77777777" w:rsidR="000C714E" w:rsidRDefault="0062313B">
            <w:r>
              <w:rPr>
                <w:rFonts w:ascii="標楷體" w:eastAsia="標楷體" w:hAnsi="標楷體" w:cs="新細明體" w:hint="eastAsia"/>
                <w:color w:val="000000"/>
                <w:sz w:val="26"/>
                <w:szCs w:val="26"/>
              </w:rPr>
              <w:t>藝-E-A1 參與藝術活動，探索生活美感。</w:t>
            </w:r>
          </w:p>
          <w:p w14:paraId="0FAB6F7F" w14:textId="77777777" w:rsidR="000C714E" w:rsidRDefault="0062313B">
            <w:r>
              <w:rPr>
                <w:rFonts w:ascii="標楷體" w:eastAsia="標楷體" w:hAnsi="標楷體" w:cs="新細明體" w:hint="eastAsia"/>
                <w:color w:val="000000"/>
                <w:sz w:val="26"/>
                <w:szCs w:val="26"/>
              </w:rPr>
              <w:t>藝-E-B3 善用多元感官，察覺感知藝術與生活的關聯，以豐富美感經驗。</w:t>
            </w:r>
          </w:p>
          <w:p w14:paraId="3EE122C5" w14:textId="77777777" w:rsidR="000C714E" w:rsidRDefault="0062313B">
            <w:r>
              <w:rPr>
                <w:rFonts w:ascii="標楷體" w:eastAsia="標楷體" w:hAnsi="標楷體" w:cs="新細明體" w:hint="eastAsia"/>
                <w:color w:val="000000"/>
                <w:sz w:val="26"/>
                <w:szCs w:val="26"/>
              </w:rPr>
              <w:t>藝-E-C3 體驗在地及全球藝術與文化的多元性。</w:t>
            </w:r>
          </w:p>
        </w:tc>
        <w:tc>
          <w:tcPr>
            <w:tcW w:w="4969" w:type="dxa"/>
            <w:vAlign w:val="center"/>
          </w:tcPr>
          <w:p w14:paraId="5DFFABEB"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1能從阿爾欽博多大師的創作中，發現形狀與創作的多元性。</w:t>
            </w:r>
          </w:p>
          <w:p w14:paraId="347333BC"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2能與人合作，完成具有創意的作品並和同學分享。</w:t>
            </w:r>
          </w:p>
        </w:tc>
        <w:tc>
          <w:tcPr>
            <w:tcW w:w="2126" w:type="dxa"/>
            <w:vAlign w:val="center"/>
          </w:tcPr>
          <w:p w14:paraId="42947336" w14:textId="77777777" w:rsidR="00C75C14"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口語評量</w:t>
            </w:r>
          </w:p>
          <w:p w14:paraId="5414B622"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態度評量</w:t>
            </w:r>
          </w:p>
          <w:p w14:paraId="399C1630"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作品評量</w:t>
            </w:r>
          </w:p>
        </w:tc>
        <w:tc>
          <w:tcPr>
            <w:tcW w:w="2694" w:type="dxa"/>
            <w:vAlign w:val="center"/>
          </w:tcPr>
          <w:p w14:paraId="340BEF21"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【環境教育】</w:t>
            </w:r>
          </w:p>
          <w:p w14:paraId="48E18799"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環E16</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了解物質循環與資源回收利用的原理。</w:t>
            </w:r>
          </w:p>
        </w:tc>
      </w:tr>
      <w:tr w:rsidR="00152FB4" w14:paraId="6D518EEE" w14:textId="77777777" w:rsidTr="00152FB4">
        <w:trPr>
          <w:trHeight w:val="1827"/>
        </w:trPr>
        <w:tc>
          <w:tcPr>
            <w:tcW w:w="1096" w:type="dxa"/>
            <w:vAlign w:val="center"/>
          </w:tcPr>
          <w:p w14:paraId="3C248B39"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t>第十四週</w:t>
            </w:r>
          </w:p>
        </w:tc>
        <w:tc>
          <w:tcPr>
            <w:tcW w:w="1701" w:type="dxa"/>
            <w:vAlign w:val="center"/>
          </w:tcPr>
          <w:p w14:paraId="60FDD6E2"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color w:val="000000"/>
                <w:sz w:val="26"/>
                <w:szCs w:val="20"/>
              </w:rPr>
              <w:t>貳、表演任我行</w:t>
            </w:r>
          </w:p>
          <w:p w14:paraId="05297964"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color w:val="000000"/>
                <w:sz w:val="26"/>
                <w:szCs w:val="20"/>
              </w:rPr>
              <w:t>二、玩具歷險記</w:t>
            </w:r>
          </w:p>
        </w:tc>
        <w:tc>
          <w:tcPr>
            <w:tcW w:w="1792" w:type="dxa"/>
            <w:vAlign w:val="center"/>
          </w:tcPr>
          <w:p w14:paraId="2322AA47" w14:textId="77777777" w:rsidR="000C714E" w:rsidRDefault="0062313B">
            <w:r>
              <w:rPr>
                <w:rFonts w:ascii="標楷體" w:eastAsia="標楷體" w:hAnsi="標楷體" w:cs="新細明體" w:hint="eastAsia"/>
                <w:color w:val="000000"/>
                <w:sz w:val="26"/>
                <w:szCs w:val="26"/>
              </w:rPr>
              <w:t>藝-E-A1 參與藝術活動，探索生活美感。</w:t>
            </w:r>
          </w:p>
          <w:p w14:paraId="03EB1B12" w14:textId="77777777" w:rsidR="000C714E" w:rsidRDefault="0062313B">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6D7A3AA2"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1引導學生回憶生活經驗及情緒。</w:t>
            </w:r>
          </w:p>
          <w:p w14:paraId="0528426E"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2教師準備摸彩箱，請學童上台抽卡牌，表演卡片上的情緒。</w:t>
            </w:r>
          </w:p>
          <w:p w14:paraId="748926E3"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3教師請自願的同學上台抽卡牌表演。</w:t>
            </w:r>
          </w:p>
          <w:p w14:paraId="4CA5C3C2"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4表演結束後，教師帶領學生進行分享與討論。</w:t>
            </w:r>
          </w:p>
        </w:tc>
        <w:tc>
          <w:tcPr>
            <w:tcW w:w="2126" w:type="dxa"/>
            <w:vAlign w:val="center"/>
          </w:tcPr>
          <w:p w14:paraId="0E53B588" w14:textId="77777777" w:rsidR="00C75C14" w:rsidRPr="00F61EA7" w:rsidRDefault="0062313B" w:rsidP="00C75C14">
            <w:pPr>
              <w:spacing w:line="260" w:lineRule="exact"/>
              <w:rPr>
                <w:rFonts w:eastAsiaTheme="minorEastAsia"/>
                <w:sz w:val="20"/>
                <w:szCs w:val="20"/>
              </w:rPr>
            </w:pPr>
            <w:r>
              <w:rPr>
                <w:rFonts w:ascii="標楷體" w:eastAsia="標楷體" w:hAnsi="標楷體" w:cs="新細明體" w:hint="eastAsia"/>
                <w:color w:val="000000"/>
                <w:sz w:val="26"/>
                <w:szCs w:val="20"/>
              </w:rPr>
              <w:t>口語評量</w:t>
            </w:r>
          </w:p>
          <w:p w14:paraId="3C67E3E5" w14:textId="77777777" w:rsidR="00C75C14" w:rsidRPr="00F61EA7" w:rsidRDefault="0062313B" w:rsidP="00C75C14">
            <w:pPr>
              <w:spacing w:line="260" w:lineRule="exact"/>
              <w:rPr>
                <w:rFonts w:eastAsiaTheme="minorEastAsia"/>
                <w:sz w:val="20"/>
                <w:szCs w:val="20"/>
              </w:rPr>
            </w:pPr>
            <w:r>
              <w:rPr>
                <w:rFonts w:ascii="標楷體" w:eastAsia="標楷體" w:hAnsi="標楷體" w:cs="新細明體" w:hint="eastAsia"/>
                <w:color w:val="000000"/>
                <w:sz w:val="26"/>
                <w:szCs w:val="20"/>
              </w:rPr>
              <w:t>實作評量</w:t>
            </w:r>
          </w:p>
        </w:tc>
        <w:tc>
          <w:tcPr>
            <w:tcW w:w="2694" w:type="dxa"/>
            <w:vAlign w:val="center"/>
          </w:tcPr>
          <w:p w14:paraId="789E9896" w14:textId="77777777" w:rsidR="00C75C14" w:rsidRPr="0032644C" w:rsidRDefault="0062313B" w:rsidP="00C75C14">
            <w:pPr>
              <w:spacing w:line="260" w:lineRule="exact"/>
              <w:rPr>
                <w:rFonts w:eastAsiaTheme="minorEastAsia"/>
                <w:b/>
                <w:sz w:val="20"/>
                <w:szCs w:val="20"/>
              </w:rPr>
            </w:pPr>
            <w:r w:rsidRPr="0032644C">
              <w:rPr>
                <w:rFonts w:ascii="標楷體" w:eastAsia="標楷體" w:hAnsi="標楷體" w:cs="新細明體" w:hint="eastAsia"/>
                <w:b/>
                <w:color w:val="000000"/>
                <w:sz w:val="26"/>
                <w:szCs w:val="20"/>
              </w:rPr>
              <w:t>【</w:t>
            </w:r>
            <w:r>
              <w:rPr>
                <w:rFonts w:ascii="標楷體" w:eastAsia="標楷體" w:hAnsi="標楷體" w:cs="新細明體" w:hint="eastAsia"/>
                <w:b/>
                <w:color w:val="000000"/>
                <w:sz w:val="26"/>
                <w:szCs w:val="20"/>
              </w:rPr>
              <w:t>家庭</w:t>
            </w:r>
            <w:r w:rsidRPr="0032644C">
              <w:rPr>
                <w:rFonts w:ascii="標楷體" w:eastAsia="標楷體" w:hAnsi="標楷體" w:cs="新細明體" w:hint="eastAsia"/>
                <w:b/>
                <w:color w:val="000000"/>
                <w:sz w:val="26"/>
                <w:szCs w:val="20"/>
              </w:rPr>
              <w:t>教育】</w:t>
            </w:r>
          </w:p>
          <w:p w14:paraId="7750AEDF"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家E4</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覺察個人情緒並適切表達，與家人及同儕適切互動。</w:t>
            </w:r>
          </w:p>
        </w:tc>
      </w:tr>
      <w:tr w:rsidR="00152FB4" w14:paraId="6C78BCDF" w14:textId="77777777" w:rsidTr="00152FB4">
        <w:trPr>
          <w:trHeight w:val="1827"/>
        </w:trPr>
        <w:tc>
          <w:tcPr>
            <w:tcW w:w="1096" w:type="dxa"/>
            <w:vAlign w:val="center"/>
          </w:tcPr>
          <w:p w14:paraId="6CE52C48"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lastRenderedPageBreak/>
              <w:t>第十四週</w:t>
            </w:r>
          </w:p>
        </w:tc>
        <w:tc>
          <w:tcPr>
            <w:tcW w:w="1701" w:type="dxa"/>
            <w:vAlign w:val="center"/>
          </w:tcPr>
          <w:p w14:paraId="2EE0AEAF"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參、音樂美樂地</w:t>
            </w:r>
          </w:p>
          <w:p w14:paraId="7C9A3208"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三‧傾聽大自然</w:t>
            </w:r>
          </w:p>
        </w:tc>
        <w:tc>
          <w:tcPr>
            <w:tcW w:w="1792" w:type="dxa"/>
            <w:vAlign w:val="center"/>
          </w:tcPr>
          <w:p w14:paraId="427E6188" w14:textId="77777777" w:rsidR="000C714E" w:rsidRDefault="0062313B">
            <w:r>
              <w:rPr>
                <w:rFonts w:ascii="標楷體" w:eastAsia="標楷體" w:hAnsi="標楷體" w:cs="新細明體" w:hint="eastAsia"/>
                <w:color w:val="000000"/>
                <w:sz w:val="26"/>
                <w:szCs w:val="26"/>
              </w:rPr>
              <w:t>藝-E-B1 理解藝術符號，以表達情意觀點。</w:t>
            </w:r>
          </w:p>
          <w:p w14:paraId="0570655E" w14:textId="77777777" w:rsidR="000C714E" w:rsidRDefault="0062313B">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43ED7B26"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直笛指法si、la、sol</w:t>
            </w:r>
          </w:p>
          <w:p w14:paraId="089A3CE5"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■指法01、012、0123</w:t>
            </w:r>
          </w:p>
          <w:p w14:paraId="201ED9BC"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■運舌</w:t>
            </w:r>
          </w:p>
          <w:p w14:paraId="5A93D225"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■換氣</w:t>
            </w:r>
          </w:p>
          <w:p w14:paraId="73F1AEE7"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樂曲〈月光〉、〈雨滴〉</w:t>
            </w:r>
          </w:p>
          <w:p w14:paraId="19CFCF7A"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■音域G、A、B。</w:t>
            </w:r>
          </w:p>
          <w:p w14:paraId="54574307"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■二分音符、四分音符、四分休止符。</w:t>
            </w:r>
          </w:p>
        </w:tc>
        <w:tc>
          <w:tcPr>
            <w:tcW w:w="2126" w:type="dxa"/>
            <w:vAlign w:val="center"/>
          </w:tcPr>
          <w:p w14:paraId="32B336DD"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實作評量:直笛吹奏。</w:t>
            </w:r>
          </w:p>
        </w:tc>
        <w:tc>
          <w:tcPr>
            <w:tcW w:w="2694" w:type="dxa"/>
            <w:vAlign w:val="center"/>
          </w:tcPr>
          <w:p w14:paraId="204C9587"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【人權教育】</w:t>
            </w:r>
          </w:p>
          <w:p w14:paraId="35111C55"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人E5</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欣賞、包容個別差異並尊重自己與他人的權利。</w:t>
            </w:r>
          </w:p>
        </w:tc>
      </w:tr>
      <w:tr w:rsidR="00152FB4" w14:paraId="0629870A" w14:textId="77777777" w:rsidTr="00152FB4">
        <w:trPr>
          <w:trHeight w:val="1827"/>
        </w:trPr>
        <w:tc>
          <w:tcPr>
            <w:tcW w:w="1096" w:type="dxa"/>
            <w:vAlign w:val="center"/>
          </w:tcPr>
          <w:p w14:paraId="6EF2A89A"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t>第十五週</w:t>
            </w:r>
          </w:p>
        </w:tc>
        <w:tc>
          <w:tcPr>
            <w:tcW w:w="1701" w:type="dxa"/>
            <w:vAlign w:val="center"/>
          </w:tcPr>
          <w:p w14:paraId="6E3B03DE"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壹、</w:t>
            </w:r>
            <w:r w:rsidRPr="00F61EA7">
              <w:rPr>
                <w:rFonts w:ascii="標楷體" w:eastAsia="標楷體" w:hAnsi="標楷體" w:cs="新細明體" w:hint="eastAsia"/>
                <w:color w:val="000000"/>
                <w:sz w:val="26"/>
                <w:szCs w:val="20"/>
              </w:rPr>
              <w:t>視覺萬花筒</w:t>
            </w:r>
          </w:p>
          <w:p w14:paraId="69105973"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三、光的魔法</w:t>
            </w:r>
          </w:p>
        </w:tc>
        <w:tc>
          <w:tcPr>
            <w:tcW w:w="1792" w:type="dxa"/>
            <w:vAlign w:val="center"/>
          </w:tcPr>
          <w:p w14:paraId="33449015" w14:textId="77777777" w:rsidR="000C714E" w:rsidRDefault="0062313B">
            <w:r>
              <w:rPr>
                <w:rFonts w:ascii="標楷體" w:eastAsia="標楷體" w:hAnsi="標楷體" w:cs="新細明體" w:hint="eastAsia"/>
                <w:color w:val="000000"/>
                <w:sz w:val="26"/>
                <w:szCs w:val="26"/>
              </w:rPr>
              <w:t>藝-E-A1 參與藝術活動，探索生活美感。</w:t>
            </w:r>
          </w:p>
          <w:p w14:paraId="68584068" w14:textId="77777777" w:rsidR="000C714E" w:rsidRDefault="0062313B">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1CABBA43"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1能說出光線穿越雲層，有那些色彩變化。</w:t>
            </w:r>
          </w:p>
          <w:p w14:paraId="03156613"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2能知道物體受到強弱和方向不同的光，會產生各種複雜變化的色彩。</w:t>
            </w:r>
          </w:p>
          <w:p w14:paraId="66F99030"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3能知道物體受到光的照射，色彩會有變化。</w:t>
            </w:r>
          </w:p>
          <w:p w14:paraId="0F1D5E81"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4能探索校園景物在陽光與陰影下的色彩變化。</w:t>
            </w:r>
          </w:p>
        </w:tc>
        <w:tc>
          <w:tcPr>
            <w:tcW w:w="2126" w:type="dxa"/>
            <w:vAlign w:val="center"/>
          </w:tcPr>
          <w:p w14:paraId="74BF35E7" w14:textId="77777777" w:rsidR="00C75C14"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口語評量</w:t>
            </w:r>
          </w:p>
          <w:p w14:paraId="6683E437"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態度評量</w:t>
            </w:r>
          </w:p>
        </w:tc>
        <w:tc>
          <w:tcPr>
            <w:tcW w:w="2694" w:type="dxa"/>
            <w:vAlign w:val="center"/>
          </w:tcPr>
          <w:p w14:paraId="6CD6F136"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【環境教育】</w:t>
            </w:r>
          </w:p>
          <w:p w14:paraId="0CF09FA7"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環E2</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覺知生物生命的美與價值，關懷動、植物的生命。</w:t>
            </w:r>
          </w:p>
        </w:tc>
      </w:tr>
      <w:tr w:rsidR="00152FB4" w14:paraId="313CF931" w14:textId="77777777" w:rsidTr="00152FB4">
        <w:trPr>
          <w:trHeight w:val="1827"/>
        </w:trPr>
        <w:tc>
          <w:tcPr>
            <w:tcW w:w="1096" w:type="dxa"/>
            <w:vAlign w:val="center"/>
          </w:tcPr>
          <w:p w14:paraId="022E350C"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t>第十五週</w:t>
            </w:r>
          </w:p>
        </w:tc>
        <w:tc>
          <w:tcPr>
            <w:tcW w:w="1701" w:type="dxa"/>
            <w:vAlign w:val="center"/>
          </w:tcPr>
          <w:p w14:paraId="41B5B97E"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color w:val="000000"/>
                <w:sz w:val="26"/>
                <w:szCs w:val="20"/>
              </w:rPr>
              <w:t>貳、表演任我行</w:t>
            </w:r>
          </w:p>
          <w:p w14:paraId="7399F016"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color w:val="000000"/>
                <w:sz w:val="26"/>
                <w:szCs w:val="20"/>
              </w:rPr>
              <w:t>三、玩劇大方秀</w:t>
            </w:r>
          </w:p>
        </w:tc>
        <w:tc>
          <w:tcPr>
            <w:tcW w:w="1792" w:type="dxa"/>
            <w:vAlign w:val="center"/>
          </w:tcPr>
          <w:p w14:paraId="739C809D" w14:textId="77777777" w:rsidR="000C714E" w:rsidRDefault="0062313B">
            <w:r>
              <w:rPr>
                <w:rFonts w:ascii="標楷體" w:eastAsia="標楷體" w:hAnsi="標楷體" w:cs="新細明體" w:hint="eastAsia"/>
                <w:color w:val="000000"/>
                <w:sz w:val="26"/>
                <w:szCs w:val="26"/>
              </w:rPr>
              <w:t>藝-E-A1 參與藝術活動，探索生活美感。</w:t>
            </w:r>
          </w:p>
          <w:p w14:paraId="55FEF45B" w14:textId="77777777" w:rsidR="000C714E" w:rsidRDefault="0062313B">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30F12180"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1引導學童仔細觀察自己玩具的動作特色。</w:t>
            </w:r>
          </w:p>
          <w:p w14:paraId="2D9EE832"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2引導學生進行才藝表演排練。</w:t>
            </w:r>
          </w:p>
          <w:p w14:paraId="443E7E96"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3學童分散練習，教師在教室走動巡視，提供協助。</w:t>
            </w:r>
          </w:p>
          <w:p w14:paraId="2C8B11B7"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4學童輪流帶著自己的玩具上台進行才藝表演。</w:t>
            </w:r>
          </w:p>
          <w:p w14:paraId="6E336F6C"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5呈現時，教師提問：「你最喜歡哪個玩具的才藝表演？為什麼？」學生自由發表看法。</w:t>
            </w:r>
          </w:p>
        </w:tc>
        <w:tc>
          <w:tcPr>
            <w:tcW w:w="2126" w:type="dxa"/>
            <w:vAlign w:val="center"/>
          </w:tcPr>
          <w:p w14:paraId="46466930" w14:textId="77777777" w:rsidR="00C75C14" w:rsidRPr="00F61EA7" w:rsidRDefault="0062313B" w:rsidP="00C75C14">
            <w:pPr>
              <w:spacing w:line="260" w:lineRule="exact"/>
              <w:rPr>
                <w:rFonts w:eastAsiaTheme="minorEastAsia"/>
                <w:sz w:val="20"/>
                <w:szCs w:val="20"/>
              </w:rPr>
            </w:pPr>
            <w:r>
              <w:rPr>
                <w:rFonts w:ascii="標楷體" w:eastAsia="標楷體" w:hAnsi="標楷體" w:cs="新細明體" w:hint="eastAsia"/>
                <w:color w:val="000000"/>
                <w:sz w:val="26"/>
                <w:szCs w:val="20"/>
              </w:rPr>
              <w:t>口語評量</w:t>
            </w:r>
          </w:p>
          <w:p w14:paraId="163E2018" w14:textId="77777777" w:rsidR="00C75C14" w:rsidRPr="00F61EA7" w:rsidRDefault="0062313B" w:rsidP="00C75C14">
            <w:pPr>
              <w:spacing w:line="260" w:lineRule="exact"/>
              <w:rPr>
                <w:rFonts w:eastAsiaTheme="minorEastAsia"/>
                <w:sz w:val="20"/>
                <w:szCs w:val="20"/>
              </w:rPr>
            </w:pPr>
            <w:r>
              <w:rPr>
                <w:rFonts w:ascii="標楷體" w:eastAsia="標楷體" w:hAnsi="標楷體" w:cs="新細明體" w:hint="eastAsia"/>
                <w:color w:val="000000"/>
                <w:sz w:val="26"/>
                <w:szCs w:val="20"/>
              </w:rPr>
              <w:t>實作評量</w:t>
            </w:r>
          </w:p>
        </w:tc>
        <w:tc>
          <w:tcPr>
            <w:tcW w:w="2694" w:type="dxa"/>
            <w:vAlign w:val="center"/>
          </w:tcPr>
          <w:p w14:paraId="68620166" w14:textId="77777777" w:rsidR="00C75C14" w:rsidRPr="002E14FB" w:rsidRDefault="0062313B" w:rsidP="00C75C14">
            <w:pPr>
              <w:spacing w:line="260" w:lineRule="exact"/>
              <w:rPr>
                <w:rFonts w:eastAsiaTheme="minorEastAsia"/>
                <w:b/>
                <w:sz w:val="20"/>
                <w:szCs w:val="20"/>
              </w:rPr>
            </w:pPr>
            <w:r w:rsidRPr="002E14FB">
              <w:rPr>
                <w:rFonts w:ascii="標楷體" w:eastAsia="標楷體" w:hAnsi="標楷體" w:cs="新細明體" w:hint="eastAsia"/>
                <w:b/>
                <w:color w:val="000000"/>
                <w:sz w:val="26"/>
                <w:szCs w:val="20"/>
              </w:rPr>
              <w:t>【生涯規劃教育】</w:t>
            </w:r>
          </w:p>
          <w:p w14:paraId="12DC873D"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涯E4</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認識自己的特質與興趣。</w:t>
            </w:r>
          </w:p>
        </w:tc>
      </w:tr>
      <w:tr w:rsidR="00152FB4" w14:paraId="78F29B99" w14:textId="77777777" w:rsidTr="00152FB4">
        <w:trPr>
          <w:trHeight w:val="1827"/>
        </w:trPr>
        <w:tc>
          <w:tcPr>
            <w:tcW w:w="1096" w:type="dxa"/>
            <w:vAlign w:val="center"/>
          </w:tcPr>
          <w:p w14:paraId="0B3091F7"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lastRenderedPageBreak/>
              <w:t>第十五週</w:t>
            </w:r>
          </w:p>
        </w:tc>
        <w:tc>
          <w:tcPr>
            <w:tcW w:w="1701" w:type="dxa"/>
            <w:vAlign w:val="center"/>
          </w:tcPr>
          <w:p w14:paraId="615C56F1"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參、音樂美樂地</w:t>
            </w:r>
          </w:p>
          <w:p w14:paraId="2E804DD1"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三‧傾聽大自然</w:t>
            </w:r>
          </w:p>
        </w:tc>
        <w:tc>
          <w:tcPr>
            <w:tcW w:w="1792" w:type="dxa"/>
            <w:vAlign w:val="center"/>
          </w:tcPr>
          <w:p w14:paraId="0B3624D8" w14:textId="77777777" w:rsidR="000C714E" w:rsidRDefault="0062313B">
            <w:r>
              <w:rPr>
                <w:rFonts w:ascii="標楷體" w:eastAsia="標楷體" w:hAnsi="標楷體" w:cs="新細明體" w:hint="eastAsia"/>
                <w:color w:val="000000"/>
                <w:sz w:val="26"/>
                <w:szCs w:val="26"/>
              </w:rPr>
              <w:t>藝-E-B1 理解藝術符號，以表達情意觀點。</w:t>
            </w:r>
          </w:p>
          <w:p w14:paraId="373024BF" w14:textId="77777777" w:rsidR="000C714E" w:rsidRDefault="0062313B">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4CFE88A8"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1欣賞韋瓦第長笛協奏曲F大調「海上暴風雨」作品10-1，RV.433第1樂章快板（Allegro）4/4拍子。</w:t>
            </w:r>
          </w:p>
          <w:p w14:paraId="5BCD63A1"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2韋瓦第以長笛使用16分音符的上升音階與下降音階，以及反復分散和弦，描繪出威尼斯海上暴風雨的情景。</w:t>
            </w:r>
          </w:p>
          <w:p w14:paraId="71740614"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3學生分享聆聽與讀譜的感受。</w:t>
            </w:r>
          </w:p>
          <w:p w14:paraId="0B1A315E"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4引導學生在音梯圖上畫出海的曲調線條。</w:t>
            </w:r>
          </w:p>
        </w:tc>
        <w:tc>
          <w:tcPr>
            <w:tcW w:w="2126" w:type="dxa"/>
            <w:vAlign w:val="center"/>
          </w:tcPr>
          <w:p w14:paraId="06E49F9F"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口頭評量:回答與分享。</w:t>
            </w:r>
          </w:p>
          <w:p w14:paraId="0BCC3A48"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實作評量:畫出曲調線條。</w:t>
            </w:r>
          </w:p>
        </w:tc>
        <w:tc>
          <w:tcPr>
            <w:tcW w:w="2694" w:type="dxa"/>
            <w:vAlign w:val="center"/>
          </w:tcPr>
          <w:p w14:paraId="34E49361" w14:textId="77777777" w:rsidR="00C75C14" w:rsidRPr="0032644C" w:rsidRDefault="0062313B" w:rsidP="00C75C14">
            <w:pPr>
              <w:spacing w:line="260" w:lineRule="exact"/>
              <w:rPr>
                <w:rFonts w:eastAsiaTheme="minorEastAsia"/>
                <w:b/>
                <w:sz w:val="20"/>
                <w:szCs w:val="20"/>
              </w:rPr>
            </w:pPr>
            <w:r w:rsidRPr="0032644C">
              <w:rPr>
                <w:rFonts w:ascii="標楷體" w:eastAsia="標楷體" w:hAnsi="標楷體" w:cs="新細明體" w:hint="eastAsia"/>
                <w:b/>
                <w:color w:val="000000"/>
                <w:sz w:val="26"/>
                <w:szCs w:val="20"/>
              </w:rPr>
              <w:t>【</w:t>
            </w:r>
            <w:r>
              <w:rPr>
                <w:rFonts w:ascii="標楷體" w:eastAsia="標楷體" w:hAnsi="標楷體" w:cs="新細明體" w:hint="eastAsia"/>
                <w:b/>
                <w:color w:val="000000"/>
                <w:sz w:val="26"/>
                <w:szCs w:val="20"/>
              </w:rPr>
              <w:t>海洋</w:t>
            </w:r>
            <w:r w:rsidRPr="0032644C">
              <w:rPr>
                <w:rFonts w:ascii="標楷體" w:eastAsia="標楷體" w:hAnsi="標楷體" w:cs="新細明體" w:hint="eastAsia"/>
                <w:b/>
                <w:color w:val="000000"/>
                <w:sz w:val="26"/>
                <w:szCs w:val="20"/>
              </w:rPr>
              <w:t>教育】</w:t>
            </w:r>
          </w:p>
          <w:p w14:paraId="3FF6C50F"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海</w:t>
            </w:r>
            <w:r>
              <w:rPr>
                <w:rFonts w:ascii="標楷體" w:eastAsia="標楷體" w:hAnsi="標楷體" w:cs="新細明體" w:hint="eastAsia"/>
                <w:color w:val="000000"/>
                <w:sz w:val="26"/>
                <w:szCs w:val="20"/>
              </w:rPr>
              <w:t>E</w:t>
            </w:r>
            <w:r w:rsidRPr="00F61EA7">
              <w:rPr>
                <w:rFonts w:ascii="標楷體" w:eastAsia="標楷體" w:hAnsi="標楷體" w:cs="新細明體" w:hint="eastAsia"/>
                <w:color w:val="000000"/>
                <w:sz w:val="26"/>
                <w:szCs w:val="20"/>
              </w:rPr>
              <w:t>3</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能欣賞、創作有關海洋的藝術與文化，體會海洋藝術文化之美豐富美感體驗分享美善事物。</w:t>
            </w:r>
          </w:p>
        </w:tc>
      </w:tr>
      <w:tr w:rsidR="00152FB4" w14:paraId="1995F27B" w14:textId="77777777" w:rsidTr="00152FB4">
        <w:trPr>
          <w:trHeight w:val="1827"/>
        </w:trPr>
        <w:tc>
          <w:tcPr>
            <w:tcW w:w="1096" w:type="dxa"/>
            <w:vAlign w:val="center"/>
          </w:tcPr>
          <w:p w14:paraId="0E4843E8"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t>第十六週</w:t>
            </w:r>
          </w:p>
        </w:tc>
        <w:tc>
          <w:tcPr>
            <w:tcW w:w="1701" w:type="dxa"/>
            <w:vAlign w:val="center"/>
          </w:tcPr>
          <w:p w14:paraId="0561D08F"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壹、視覺萬花筒</w:t>
            </w:r>
          </w:p>
          <w:p w14:paraId="148AB70C"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三</w:t>
            </w:r>
            <w:r>
              <w:rPr>
                <w:rFonts w:ascii="標楷體" w:eastAsia="標楷體" w:hAnsi="標楷體" w:cs="新細明體" w:hint="eastAsia"/>
                <w:bCs/>
                <w:color w:val="000000"/>
                <w:sz w:val="26"/>
                <w:szCs w:val="20"/>
              </w:rPr>
              <w:t>、</w:t>
            </w:r>
            <w:r w:rsidRPr="00F61EA7">
              <w:rPr>
                <w:rFonts w:ascii="標楷體" w:eastAsia="標楷體" w:hAnsi="標楷體" w:cs="新細明體" w:hint="eastAsia"/>
                <w:bCs/>
                <w:color w:val="000000"/>
                <w:sz w:val="26"/>
                <w:szCs w:val="20"/>
              </w:rPr>
              <w:t>光的魔法</w:t>
            </w:r>
          </w:p>
        </w:tc>
        <w:tc>
          <w:tcPr>
            <w:tcW w:w="1792" w:type="dxa"/>
            <w:vAlign w:val="center"/>
          </w:tcPr>
          <w:p w14:paraId="289D0A92" w14:textId="77777777" w:rsidR="000C714E" w:rsidRDefault="0062313B">
            <w:r>
              <w:rPr>
                <w:rFonts w:ascii="標楷體" w:eastAsia="標楷體" w:hAnsi="標楷體" w:cs="新細明體" w:hint="eastAsia"/>
                <w:color w:val="000000"/>
                <w:sz w:val="26"/>
                <w:szCs w:val="26"/>
              </w:rPr>
              <w:t>藝-E-A1 參與藝術活動，探索生活美感。</w:t>
            </w:r>
          </w:p>
          <w:p w14:paraId="2BAB5A42" w14:textId="77777777" w:rsidR="000C714E" w:rsidRDefault="0062313B">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67B259EF"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1教師引導學生到校園裡觀察樹。</w:t>
            </w:r>
          </w:p>
          <w:p w14:paraId="40311C5C"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2.了解樹木與樹幹受到強弱和方向不同的光，會產生複雜變化的色彩。</w:t>
            </w:r>
          </w:p>
          <w:p w14:paraId="3719DCE6"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3.透過觀察，自行選擇上色工具進行創作。畫出一棵樹。</w:t>
            </w:r>
          </w:p>
          <w:p w14:paraId="763C3779"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4.完成作品，共同欣賞</w:t>
            </w:r>
          </w:p>
        </w:tc>
        <w:tc>
          <w:tcPr>
            <w:tcW w:w="2126" w:type="dxa"/>
            <w:vAlign w:val="center"/>
          </w:tcPr>
          <w:p w14:paraId="7F290794" w14:textId="77777777" w:rsidR="00C75C14"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口語評量</w:t>
            </w:r>
          </w:p>
          <w:p w14:paraId="6414A4E3"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態度評量</w:t>
            </w:r>
          </w:p>
          <w:p w14:paraId="07067681"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作品評量</w:t>
            </w:r>
          </w:p>
        </w:tc>
        <w:tc>
          <w:tcPr>
            <w:tcW w:w="2694" w:type="dxa"/>
            <w:vAlign w:val="center"/>
          </w:tcPr>
          <w:p w14:paraId="1DFCE4C5" w14:textId="77777777" w:rsidR="00C75C14" w:rsidRPr="00D337A2" w:rsidRDefault="0062313B" w:rsidP="00C75C14">
            <w:pPr>
              <w:spacing w:line="260" w:lineRule="exact"/>
              <w:rPr>
                <w:rFonts w:eastAsiaTheme="minorEastAsia"/>
                <w:b/>
                <w:sz w:val="20"/>
                <w:szCs w:val="20"/>
              </w:rPr>
            </w:pPr>
            <w:r w:rsidRPr="00D337A2">
              <w:rPr>
                <w:rFonts w:ascii="標楷體" w:eastAsia="標楷體" w:hAnsi="標楷體" w:cs="新細明體" w:hint="eastAsia"/>
                <w:b/>
                <w:color w:val="000000"/>
                <w:sz w:val="26"/>
                <w:szCs w:val="20"/>
              </w:rPr>
              <w:t>【環境教育】</w:t>
            </w:r>
          </w:p>
          <w:p w14:paraId="09E10BFF"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環E2</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覺知生物生命的美與價值，關懷動、植物的生命。</w:t>
            </w:r>
          </w:p>
        </w:tc>
      </w:tr>
      <w:tr w:rsidR="00152FB4" w14:paraId="7236E867" w14:textId="77777777" w:rsidTr="00152FB4">
        <w:trPr>
          <w:trHeight w:val="1827"/>
        </w:trPr>
        <w:tc>
          <w:tcPr>
            <w:tcW w:w="1096" w:type="dxa"/>
            <w:vAlign w:val="center"/>
          </w:tcPr>
          <w:p w14:paraId="28841F0B"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t>第十六週</w:t>
            </w:r>
          </w:p>
        </w:tc>
        <w:tc>
          <w:tcPr>
            <w:tcW w:w="1701" w:type="dxa"/>
            <w:vAlign w:val="center"/>
          </w:tcPr>
          <w:p w14:paraId="6FA7B1F9"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貳、表演任我行</w:t>
            </w:r>
          </w:p>
          <w:p w14:paraId="0F639A84"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三</w:t>
            </w:r>
            <w:r>
              <w:rPr>
                <w:rFonts w:ascii="標楷體" w:eastAsia="標楷體" w:hAnsi="標楷體" w:cs="新細明體" w:hint="eastAsia"/>
                <w:bCs/>
                <w:color w:val="000000"/>
                <w:sz w:val="26"/>
                <w:szCs w:val="20"/>
              </w:rPr>
              <w:t>、</w:t>
            </w:r>
            <w:r w:rsidRPr="00F61EA7">
              <w:rPr>
                <w:rFonts w:ascii="標楷體" w:eastAsia="標楷體" w:hAnsi="標楷體" w:cs="新細明體" w:hint="eastAsia"/>
                <w:bCs/>
                <w:color w:val="000000"/>
                <w:sz w:val="26"/>
                <w:szCs w:val="20"/>
              </w:rPr>
              <w:t>玩劇大方秀</w:t>
            </w:r>
          </w:p>
        </w:tc>
        <w:tc>
          <w:tcPr>
            <w:tcW w:w="1792" w:type="dxa"/>
            <w:vAlign w:val="center"/>
          </w:tcPr>
          <w:p w14:paraId="7B2B7392" w14:textId="77777777" w:rsidR="000C714E" w:rsidRDefault="0062313B">
            <w:r>
              <w:rPr>
                <w:rFonts w:ascii="標楷體" w:eastAsia="標楷體" w:hAnsi="標楷體" w:cs="新細明體" w:hint="eastAsia"/>
                <w:color w:val="000000"/>
                <w:sz w:val="26"/>
                <w:szCs w:val="26"/>
              </w:rPr>
              <w:t>藝-E-B1 理解藝術符號，以表達情意觀點。</w:t>
            </w:r>
          </w:p>
          <w:p w14:paraId="4CFD9C07" w14:textId="77777777" w:rsidR="000C714E" w:rsidRDefault="0062313B">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38579947"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1教師準備三個箱子，一箱放「角色」字卡，一箱放「事件」字卡，另一箱放「地點」字卡。</w:t>
            </w:r>
          </w:p>
          <w:p w14:paraId="139FFF61"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2教師進行活動說明：用三個畫面呈現故事的「開始，過程，結尾」，來表達「誰在什麼地方，做什麼事」。</w:t>
            </w:r>
          </w:p>
          <w:p w14:paraId="7C14E3C2"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3每組學童從三個箱子中分別抽出一張字卡，共三張。</w:t>
            </w:r>
          </w:p>
          <w:p w14:paraId="48727A2B"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4各組進行討論及排練，上台的學童可以運用肢體和口語聲音表達故事情節。</w:t>
            </w:r>
          </w:p>
          <w:p w14:paraId="6AC5A4A7"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5排練結束後，各組輪流到舞台上表演。</w:t>
            </w:r>
          </w:p>
          <w:p w14:paraId="3B4A7D20"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6表演結束後，教師帶領學童進行分享與討</w:t>
            </w:r>
            <w:r w:rsidRPr="00F61EA7">
              <w:rPr>
                <w:rFonts w:ascii="標楷體" w:eastAsia="標楷體" w:hAnsi="標楷體" w:cs="新細明體" w:hint="eastAsia"/>
                <w:color w:val="000000"/>
                <w:sz w:val="26"/>
                <w:szCs w:val="20"/>
              </w:rPr>
              <w:lastRenderedPageBreak/>
              <w:t>論。</w:t>
            </w:r>
          </w:p>
        </w:tc>
        <w:tc>
          <w:tcPr>
            <w:tcW w:w="2126" w:type="dxa"/>
            <w:vAlign w:val="center"/>
          </w:tcPr>
          <w:p w14:paraId="33AF022D" w14:textId="77777777" w:rsidR="00C75C14" w:rsidRPr="00F61EA7" w:rsidRDefault="0062313B" w:rsidP="00C75C14">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口語評量</w:t>
            </w:r>
          </w:p>
          <w:p w14:paraId="5BF3521C" w14:textId="77777777" w:rsidR="00C75C14" w:rsidRPr="00F61EA7" w:rsidRDefault="0062313B" w:rsidP="00C75C14">
            <w:pPr>
              <w:spacing w:line="260" w:lineRule="exact"/>
              <w:rPr>
                <w:rFonts w:eastAsiaTheme="minorEastAsia"/>
                <w:sz w:val="20"/>
                <w:szCs w:val="20"/>
              </w:rPr>
            </w:pPr>
            <w:r>
              <w:rPr>
                <w:rFonts w:ascii="標楷體" w:eastAsia="標楷體" w:hAnsi="標楷體" w:cs="新細明體" w:hint="eastAsia"/>
                <w:color w:val="000000"/>
                <w:sz w:val="26"/>
                <w:szCs w:val="20"/>
              </w:rPr>
              <w:t>表演評量</w:t>
            </w:r>
          </w:p>
        </w:tc>
        <w:tc>
          <w:tcPr>
            <w:tcW w:w="2694" w:type="dxa"/>
            <w:vAlign w:val="center"/>
          </w:tcPr>
          <w:p w14:paraId="20A1ED3E" w14:textId="77777777" w:rsidR="00C75C14" w:rsidRPr="00D337A2" w:rsidRDefault="0062313B" w:rsidP="00C75C14">
            <w:pPr>
              <w:spacing w:line="260" w:lineRule="exact"/>
              <w:rPr>
                <w:rFonts w:eastAsiaTheme="minorEastAsia"/>
                <w:b/>
                <w:sz w:val="20"/>
                <w:szCs w:val="20"/>
              </w:rPr>
            </w:pPr>
            <w:r w:rsidRPr="00D337A2">
              <w:rPr>
                <w:rFonts w:ascii="標楷體" w:eastAsia="標楷體" w:hAnsi="標楷體" w:cs="新細明體" w:hint="eastAsia"/>
                <w:b/>
                <w:color w:val="000000"/>
                <w:sz w:val="26"/>
                <w:szCs w:val="20"/>
              </w:rPr>
              <w:t>【品德教育】</w:t>
            </w:r>
          </w:p>
          <w:p w14:paraId="7F171AAB"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品E3</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溝通合作與和諧人際關係。</w:t>
            </w:r>
          </w:p>
          <w:p w14:paraId="34670656" w14:textId="77777777" w:rsidR="00C75C14" w:rsidRPr="00D337A2" w:rsidRDefault="0062313B" w:rsidP="00C75C14">
            <w:pPr>
              <w:spacing w:line="260" w:lineRule="exact"/>
              <w:rPr>
                <w:rFonts w:eastAsiaTheme="minorEastAsia"/>
                <w:b/>
                <w:sz w:val="20"/>
                <w:szCs w:val="20"/>
              </w:rPr>
            </w:pPr>
            <w:r w:rsidRPr="00D337A2">
              <w:rPr>
                <w:rFonts w:ascii="標楷體" w:eastAsia="標楷體" w:hAnsi="標楷體" w:cs="新細明體" w:hint="eastAsia"/>
                <w:b/>
                <w:color w:val="000000"/>
                <w:sz w:val="26"/>
                <w:szCs w:val="20"/>
              </w:rPr>
              <w:t>【人權教育】</w:t>
            </w:r>
          </w:p>
          <w:p w14:paraId="6F6AE097"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人E5</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欣賞、包容個別差異並尊重自己與他人的權利。</w:t>
            </w:r>
          </w:p>
        </w:tc>
      </w:tr>
      <w:tr w:rsidR="00152FB4" w14:paraId="669A60E1" w14:textId="77777777" w:rsidTr="00152FB4">
        <w:trPr>
          <w:trHeight w:val="1827"/>
        </w:trPr>
        <w:tc>
          <w:tcPr>
            <w:tcW w:w="1096" w:type="dxa"/>
            <w:vAlign w:val="center"/>
          </w:tcPr>
          <w:p w14:paraId="3F7EB8D2"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lastRenderedPageBreak/>
              <w:t>第十六週</w:t>
            </w:r>
          </w:p>
        </w:tc>
        <w:tc>
          <w:tcPr>
            <w:tcW w:w="1701" w:type="dxa"/>
            <w:vAlign w:val="center"/>
          </w:tcPr>
          <w:p w14:paraId="7B851E70"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參、音樂美樂地</w:t>
            </w:r>
          </w:p>
          <w:p w14:paraId="3CED99D6" w14:textId="77777777" w:rsidR="00C75C14" w:rsidRPr="00F61EA7" w:rsidRDefault="0062313B" w:rsidP="00C75C14">
            <w:pPr>
              <w:spacing w:line="260" w:lineRule="exact"/>
              <w:jc w:val="center"/>
              <w:rPr>
                <w:rFonts w:eastAsiaTheme="minorEastAsia"/>
                <w:bCs/>
                <w:sz w:val="20"/>
                <w:szCs w:val="20"/>
              </w:rPr>
            </w:pPr>
            <w:r w:rsidRPr="00F61EA7">
              <w:rPr>
                <w:rFonts w:ascii="標楷體" w:eastAsia="標楷體" w:hAnsi="標楷體" w:cs="新細明體" w:hint="eastAsia"/>
                <w:bCs/>
                <w:color w:val="000000"/>
                <w:sz w:val="26"/>
                <w:szCs w:val="20"/>
              </w:rPr>
              <w:t>四‧歡欣鼓舞的音樂</w:t>
            </w:r>
          </w:p>
        </w:tc>
        <w:tc>
          <w:tcPr>
            <w:tcW w:w="1792" w:type="dxa"/>
            <w:vAlign w:val="center"/>
          </w:tcPr>
          <w:p w14:paraId="023376FF" w14:textId="77777777" w:rsidR="000C714E" w:rsidRDefault="0062313B">
            <w:r>
              <w:rPr>
                <w:rFonts w:ascii="標楷體" w:eastAsia="標楷體" w:hAnsi="標楷體" w:cs="新細明體" w:hint="eastAsia"/>
                <w:color w:val="000000"/>
                <w:sz w:val="26"/>
                <w:szCs w:val="26"/>
              </w:rPr>
              <w:t>藝-E-A2 認識設計思考，理解藝術實踐的意義。</w:t>
            </w:r>
          </w:p>
          <w:p w14:paraId="0B68B65C" w14:textId="77777777" w:rsidR="000C714E" w:rsidRDefault="0062313B">
            <w:r>
              <w:rPr>
                <w:rFonts w:ascii="標楷體" w:eastAsia="標楷體" w:hAnsi="標楷體" w:cs="新細明體" w:hint="eastAsia"/>
                <w:color w:val="000000"/>
                <w:sz w:val="26"/>
                <w:szCs w:val="26"/>
              </w:rPr>
              <w:t>藝-E-B1 理解藝術符號，以表達情意觀點。</w:t>
            </w:r>
          </w:p>
          <w:p w14:paraId="4B2890DC" w14:textId="77777777" w:rsidR="000C714E" w:rsidRDefault="0062313B">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6E4A238C"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1說白節奏</w:t>
            </w:r>
          </w:p>
          <w:p w14:paraId="2D42A866"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■依照四分音符、四分休止符、八分音符的節奏念出字詞。</w:t>
            </w:r>
          </w:p>
          <w:p w14:paraId="71431251"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■依照字詞填入適當臺詞和節奏。</w:t>
            </w:r>
          </w:p>
          <w:p w14:paraId="35228F48"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2加油與歡呼</w:t>
            </w:r>
          </w:p>
          <w:p w14:paraId="09DF9FB1"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■依照節奏念出加油與歡呼。</w:t>
            </w:r>
          </w:p>
          <w:p w14:paraId="62FDF74E"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■完成加油歡呼概念圖。</w:t>
            </w:r>
          </w:p>
          <w:p w14:paraId="44055968"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■思考一句完整的歡呼，並填上節奏。</w:t>
            </w:r>
          </w:p>
        </w:tc>
        <w:tc>
          <w:tcPr>
            <w:tcW w:w="2126" w:type="dxa"/>
            <w:vAlign w:val="center"/>
          </w:tcPr>
          <w:p w14:paraId="1C43BE1B"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口頭評量:回答與分享。</w:t>
            </w:r>
          </w:p>
          <w:p w14:paraId="6DE0C4AF"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實作評量:演唱樂曲的曲調。拍念出正確節奏。</w:t>
            </w:r>
          </w:p>
        </w:tc>
        <w:tc>
          <w:tcPr>
            <w:tcW w:w="2694" w:type="dxa"/>
            <w:vAlign w:val="center"/>
          </w:tcPr>
          <w:p w14:paraId="62E65439" w14:textId="77777777" w:rsidR="00C75C14" w:rsidRPr="00D337A2" w:rsidRDefault="0062313B" w:rsidP="00C75C14">
            <w:pPr>
              <w:spacing w:line="260" w:lineRule="exact"/>
              <w:rPr>
                <w:rFonts w:eastAsiaTheme="minorEastAsia"/>
                <w:b/>
                <w:sz w:val="20"/>
                <w:szCs w:val="20"/>
              </w:rPr>
            </w:pPr>
            <w:r w:rsidRPr="00D337A2">
              <w:rPr>
                <w:rFonts w:ascii="標楷體" w:eastAsia="標楷體" w:hAnsi="標楷體" w:cs="新細明體" w:hint="eastAsia"/>
                <w:b/>
                <w:color w:val="000000"/>
                <w:sz w:val="26"/>
                <w:szCs w:val="20"/>
              </w:rPr>
              <w:t>【性別平等教育】</w:t>
            </w:r>
          </w:p>
          <w:p w14:paraId="393A0937"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性E2</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覺知身體意象對身心的影響。</w:t>
            </w:r>
          </w:p>
          <w:p w14:paraId="02805C26"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性E11</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培養性別間合宜表達情感的能力。</w:t>
            </w:r>
          </w:p>
          <w:p w14:paraId="115BD721" w14:textId="77777777" w:rsidR="00C75C14" w:rsidRPr="00D337A2" w:rsidRDefault="0062313B" w:rsidP="00C75C14">
            <w:pPr>
              <w:spacing w:line="260" w:lineRule="exact"/>
              <w:rPr>
                <w:rFonts w:eastAsiaTheme="minorEastAsia"/>
                <w:b/>
                <w:sz w:val="20"/>
                <w:szCs w:val="20"/>
              </w:rPr>
            </w:pPr>
            <w:r w:rsidRPr="00D337A2">
              <w:rPr>
                <w:rFonts w:ascii="標楷體" w:eastAsia="標楷體" w:hAnsi="標楷體" w:cs="新細明體" w:hint="eastAsia"/>
                <w:b/>
                <w:color w:val="000000"/>
                <w:sz w:val="26"/>
                <w:szCs w:val="20"/>
              </w:rPr>
              <w:t>【人權教育】</w:t>
            </w:r>
          </w:p>
          <w:p w14:paraId="0B58BEBF"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人E3</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了解每個人需求的不同，並討論與遵守團體的規則。</w:t>
            </w:r>
          </w:p>
        </w:tc>
      </w:tr>
      <w:tr w:rsidR="00152FB4" w14:paraId="0515461F" w14:textId="77777777" w:rsidTr="00152FB4">
        <w:trPr>
          <w:trHeight w:val="1827"/>
        </w:trPr>
        <w:tc>
          <w:tcPr>
            <w:tcW w:w="1096" w:type="dxa"/>
            <w:vAlign w:val="center"/>
          </w:tcPr>
          <w:p w14:paraId="4B837A1E"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t>第十七週</w:t>
            </w:r>
          </w:p>
        </w:tc>
        <w:tc>
          <w:tcPr>
            <w:tcW w:w="1701" w:type="dxa"/>
            <w:vAlign w:val="center"/>
          </w:tcPr>
          <w:p w14:paraId="0DF0BDB3"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壹、視覺萬花筒</w:t>
            </w:r>
          </w:p>
          <w:p w14:paraId="67AA259C"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三</w:t>
            </w:r>
            <w:r>
              <w:rPr>
                <w:rFonts w:ascii="標楷體" w:eastAsia="標楷體" w:hAnsi="標楷體" w:cs="新細明體" w:hint="eastAsia"/>
                <w:bCs/>
                <w:color w:val="000000"/>
                <w:sz w:val="26"/>
                <w:szCs w:val="20"/>
              </w:rPr>
              <w:t>、</w:t>
            </w:r>
            <w:r w:rsidRPr="00F61EA7">
              <w:rPr>
                <w:rFonts w:ascii="標楷體" w:eastAsia="標楷體" w:hAnsi="標楷體" w:cs="新細明體" w:hint="eastAsia"/>
                <w:bCs/>
                <w:color w:val="000000"/>
                <w:sz w:val="26"/>
                <w:szCs w:val="20"/>
              </w:rPr>
              <w:t>光的魔法</w:t>
            </w:r>
          </w:p>
        </w:tc>
        <w:tc>
          <w:tcPr>
            <w:tcW w:w="1792" w:type="dxa"/>
            <w:vAlign w:val="center"/>
          </w:tcPr>
          <w:p w14:paraId="0571CA9C" w14:textId="77777777" w:rsidR="000C714E" w:rsidRDefault="0062313B">
            <w:r>
              <w:rPr>
                <w:rFonts w:ascii="標楷體" w:eastAsia="標楷體" w:hAnsi="標楷體" w:cs="新細明體" w:hint="eastAsia"/>
                <w:color w:val="000000"/>
                <w:sz w:val="26"/>
                <w:szCs w:val="26"/>
              </w:rPr>
              <w:t>藝-E-B3 善用多元感官，察覺感知藝術與生活的關聯，以豐富美感經驗。</w:t>
            </w:r>
          </w:p>
          <w:p w14:paraId="79767C97" w14:textId="77777777" w:rsidR="000C714E" w:rsidRDefault="0062313B">
            <w:r>
              <w:rPr>
                <w:rFonts w:ascii="標楷體" w:eastAsia="標楷體" w:hAnsi="標楷體" w:cs="新細明體" w:hint="eastAsia"/>
                <w:color w:val="000000"/>
                <w:sz w:val="26"/>
                <w:szCs w:val="26"/>
              </w:rPr>
              <w:t>藝-E-C3 體驗在地及全球藝術與文化的多</w:t>
            </w:r>
            <w:r>
              <w:rPr>
                <w:rFonts w:ascii="標楷體" w:eastAsia="標楷體" w:hAnsi="標楷體" w:cs="新細明體" w:hint="eastAsia"/>
                <w:color w:val="000000"/>
                <w:sz w:val="26"/>
                <w:szCs w:val="26"/>
              </w:rPr>
              <w:lastRenderedPageBreak/>
              <w:t>元性。</w:t>
            </w:r>
          </w:p>
        </w:tc>
        <w:tc>
          <w:tcPr>
            <w:tcW w:w="4969" w:type="dxa"/>
            <w:vAlign w:val="center"/>
          </w:tcPr>
          <w:p w14:paraId="5196965B"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lastRenderedPageBreak/>
              <w:t>1欣賞課本圖例，了解眼前景物會因為光而產生不同的色彩，藝術家如何將這些變化表現在作品上。</w:t>
            </w:r>
          </w:p>
          <w:p w14:paraId="1912F14F"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2能決定想要畫校園裡的哪個角落。</w:t>
            </w:r>
          </w:p>
        </w:tc>
        <w:tc>
          <w:tcPr>
            <w:tcW w:w="2126" w:type="dxa"/>
            <w:vAlign w:val="center"/>
          </w:tcPr>
          <w:p w14:paraId="06C02BC9" w14:textId="77777777" w:rsidR="00C75C14"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口語評量</w:t>
            </w:r>
          </w:p>
          <w:p w14:paraId="155C6775"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態度評量</w:t>
            </w:r>
          </w:p>
        </w:tc>
        <w:tc>
          <w:tcPr>
            <w:tcW w:w="2694" w:type="dxa"/>
            <w:vAlign w:val="center"/>
          </w:tcPr>
          <w:p w14:paraId="14F9B824" w14:textId="77777777" w:rsidR="00C75C14" w:rsidRPr="00862844" w:rsidRDefault="0062313B" w:rsidP="00C75C14">
            <w:pPr>
              <w:spacing w:line="260" w:lineRule="exact"/>
              <w:rPr>
                <w:rFonts w:eastAsiaTheme="minorEastAsia"/>
                <w:b/>
                <w:sz w:val="20"/>
                <w:szCs w:val="20"/>
              </w:rPr>
            </w:pPr>
            <w:r w:rsidRPr="00862844">
              <w:rPr>
                <w:rFonts w:ascii="標楷體" w:eastAsia="標楷體" w:hAnsi="標楷體" w:cs="新細明體" w:hint="eastAsia"/>
                <w:b/>
                <w:color w:val="000000"/>
                <w:sz w:val="26"/>
                <w:szCs w:val="20"/>
              </w:rPr>
              <w:t>【環境教育】</w:t>
            </w:r>
          </w:p>
          <w:p w14:paraId="4B19FF3D"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環E2</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覺知生物生命的美與價值，關懷動、植物的生命。</w:t>
            </w:r>
          </w:p>
          <w:p w14:paraId="3F61AFE9" w14:textId="77777777" w:rsidR="00C75C14" w:rsidRPr="00862844" w:rsidRDefault="0062313B" w:rsidP="00C75C14">
            <w:pPr>
              <w:spacing w:line="260" w:lineRule="exact"/>
              <w:rPr>
                <w:rFonts w:eastAsiaTheme="minorEastAsia"/>
                <w:b/>
                <w:sz w:val="20"/>
                <w:szCs w:val="20"/>
              </w:rPr>
            </w:pPr>
            <w:r w:rsidRPr="00862844">
              <w:rPr>
                <w:rFonts w:ascii="標楷體" w:eastAsia="標楷體" w:hAnsi="標楷體" w:cs="新細明體" w:hint="eastAsia"/>
                <w:b/>
                <w:color w:val="000000"/>
                <w:sz w:val="26"/>
                <w:szCs w:val="20"/>
              </w:rPr>
              <w:t>【性別平等教育】</w:t>
            </w:r>
          </w:p>
          <w:p w14:paraId="21A654F0" w14:textId="77777777" w:rsidR="00C75C14" w:rsidRPr="00862844"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性E8</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了解不同性別者的成就與貢獻。</w:t>
            </w:r>
          </w:p>
        </w:tc>
      </w:tr>
      <w:tr w:rsidR="00152FB4" w14:paraId="4D1C0669" w14:textId="77777777" w:rsidTr="00152FB4">
        <w:trPr>
          <w:trHeight w:val="1827"/>
        </w:trPr>
        <w:tc>
          <w:tcPr>
            <w:tcW w:w="1096" w:type="dxa"/>
            <w:vAlign w:val="center"/>
          </w:tcPr>
          <w:p w14:paraId="1C2FB8F4"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lastRenderedPageBreak/>
              <w:t>第十七週</w:t>
            </w:r>
          </w:p>
        </w:tc>
        <w:tc>
          <w:tcPr>
            <w:tcW w:w="1701" w:type="dxa"/>
            <w:vAlign w:val="center"/>
          </w:tcPr>
          <w:p w14:paraId="6DD72A20"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貳、表演任我行</w:t>
            </w:r>
          </w:p>
          <w:p w14:paraId="72780462"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三</w:t>
            </w:r>
            <w:r>
              <w:rPr>
                <w:rFonts w:ascii="標楷體" w:eastAsia="標楷體" w:hAnsi="標楷體" w:cs="新細明體" w:hint="eastAsia"/>
                <w:bCs/>
                <w:color w:val="000000"/>
                <w:sz w:val="26"/>
                <w:szCs w:val="20"/>
              </w:rPr>
              <w:t>、</w:t>
            </w:r>
            <w:r w:rsidRPr="00F61EA7">
              <w:rPr>
                <w:rFonts w:ascii="標楷體" w:eastAsia="標楷體" w:hAnsi="標楷體" w:cs="新細明體" w:hint="eastAsia"/>
                <w:bCs/>
                <w:color w:val="000000"/>
                <w:sz w:val="26"/>
                <w:szCs w:val="20"/>
              </w:rPr>
              <w:t>玩劇大方秀</w:t>
            </w:r>
          </w:p>
        </w:tc>
        <w:tc>
          <w:tcPr>
            <w:tcW w:w="1792" w:type="dxa"/>
            <w:vAlign w:val="center"/>
          </w:tcPr>
          <w:p w14:paraId="014D2010" w14:textId="77777777" w:rsidR="000C714E" w:rsidRDefault="0062313B">
            <w:r>
              <w:rPr>
                <w:rFonts w:ascii="標楷體" w:eastAsia="標楷體" w:hAnsi="標楷體" w:cs="新細明體" w:hint="eastAsia"/>
                <w:color w:val="000000"/>
                <w:sz w:val="26"/>
                <w:szCs w:val="26"/>
              </w:rPr>
              <w:t>藝-E-A3 學習規劃藝術活動，豐富生活經驗。</w:t>
            </w:r>
          </w:p>
          <w:p w14:paraId="06D3AE0E" w14:textId="77777777" w:rsidR="000C714E" w:rsidRDefault="0062313B">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01C8F0F5"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1教師請學童閱讀課本中的故事範例。</w:t>
            </w:r>
          </w:p>
          <w:p w14:paraId="14D0A9E1"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2各組完成課本中的學習單。</w:t>
            </w:r>
          </w:p>
          <w:p w14:paraId="2411E7C9"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3教師依照飛毛腿小紅帽的故事情節，帶領學童玩故事接龍。</w:t>
            </w:r>
          </w:p>
          <w:p w14:paraId="5DF5BDFB"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4教師請學童利用故事接龍的方式將各組的創意童話故事情節轉化成劇本對話</w:t>
            </w:r>
          </w:p>
          <w:p w14:paraId="378631F8"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5各組將發展出來的對話記錄在紙本上。</w:t>
            </w:r>
          </w:p>
        </w:tc>
        <w:tc>
          <w:tcPr>
            <w:tcW w:w="2126" w:type="dxa"/>
            <w:vAlign w:val="center"/>
          </w:tcPr>
          <w:p w14:paraId="3237C8EB" w14:textId="77777777" w:rsidR="00C75C14" w:rsidRDefault="0062313B" w:rsidP="00C75C14">
            <w:pPr>
              <w:spacing w:line="260" w:lineRule="exact"/>
              <w:rPr>
                <w:rFonts w:eastAsiaTheme="minorEastAsia"/>
                <w:sz w:val="20"/>
                <w:szCs w:val="20"/>
              </w:rPr>
            </w:pPr>
            <w:r>
              <w:rPr>
                <w:rFonts w:ascii="標楷體" w:eastAsia="標楷體" w:hAnsi="標楷體" w:cs="新細明體" w:hint="eastAsia"/>
                <w:color w:val="000000"/>
                <w:sz w:val="26"/>
                <w:szCs w:val="20"/>
              </w:rPr>
              <w:t>口語評量</w:t>
            </w:r>
          </w:p>
          <w:p w14:paraId="2123A056" w14:textId="77777777" w:rsidR="00C75C14" w:rsidRPr="0032644C" w:rsidRDefault="0062313B" w:rsidP="00C75C14">
            <w:pPr>
              <w:spacing w:line="260" w:lineRule="exact"/>
              <w:rPr>
                <w:rFonts w:eastAsiaTheme="minorEastAsia"/>
                <w:sz w:val="20"/>
                <w:szCs w:val="20"/>
              </w:rPr>
            </w:pPr>
            <w:r>
              <w:rPr>
                <w:rFonts w:ascii="標楷體" w:eastAsia="標楷體" w:hAnsi="標楷體" w:cs="新細明體" w:hint="eastAsia"/>
                <w:color w:val="000000"/>
                <w:sz w:val="26"/>
                <w:szCs w:val="20"/>
              </w:rPr>
              <w:t>實作評量</w:t>
            </w:r>
          </w:p>
        </w:tc>
        <w:tc>
          <w:tcPr>
            <w:tcW w:w="2694" w:type="dxa"/>
            <w:vAlign w:val="center"/>
          </w:tcPr>
          <w:p w14:paraId="6ECAC939" w14:textId="77777777" w:rsidR="00C75C14" w:rsidRPr="0032644C" w:rsidRDefault="0062313B" w:rsidP="00C75C14">
            <w:pPr>
              <w:spacing w:line="260" w:lineRule="exact"/>
              <w:rPr>
                <w:rFonts w:eastAsiaTheme="minorEastAsia"/>
                <w:b/>
                <w:sz w:val="20"/>
                <w:szCs w:val="20"/>
              </w:rPr>
            </w:pPr>
            <w:r w:rsidRPr="0032644C">
              <w:rPr>
                <w:rFonts w:ascii="標楷體" w:eastAsia="標楷體" w:hAnsi="標楷體" w:cs="新細明體" w:hint="eastAsia"/>
                <w:b/>
                <w:color w:val="000000"/>
                <w:sz w:val="26"/>
                <w:szCs w:val="20"/>
              </w:rPr>
              <w:t>【閱讀素養教育】</w:t>
            </w:r>
          </w:p>
          <w:p w14:paraId="74968292" w14:textId="77777777" w:rsidR="00C75C14" w:rsidRPr="00F61EA7" w:rsidRDefault="0062313B" w:rsidP="00C75C14">
            <w:pPr>
              <w:autoSpaceDE w:val="0"/>
              <w:autoSpaceDN w:val="0"/>
              <w:adjustRightInd w:val="0"/>
              <w:spacing w:line="260" w:lineRule="exact"/>
              <w:rPr>
                <w:rFonts w:eastAsiaTheme="minorEastAsia"/>
                <w:sz w:val="20"/>
                <w:szCs w:val="20"/>
              </w:rPr>
            </w:pPr>
            <w:r w:rsidRPr="00F61EA7">
              <w:rPr>
                <w:rFonts w:ascii="標楷體" w:eastAsia="標楷體" w:hAnsi="標楷體" w:cs="新細明體" w:hint="eastAsia"/>
                <w:color w:val="000000"/>
                <w:sz w:val="26"/>
                <w:szCs w:val="20"/>
              </w:rPr>
              <w:t>閱E2</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認識與領域相關的文本類型與寫作題材。</w:t>
            </w:r>
          </w:p>
        </w:tc>
      </w:tr>
      <w:tr w:rsidR="00152FB4" w14:paraId="66D063C5" w14:textId="77777777" w:rsidTr="00152FB4">
        <w:trPr>
          <w:trHeight w:val="1827"/>
        </w:trPr>
        <w:tc>
          <w:tcPr>
            <w:tcW w:w="1096" w:type="dxa"/>
            <w:vAlign w:val="center"/>
          </w:tcPr>
          <w:p w14:paraId="472ECF39"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t>第十七週</w:t>
            </w:r>
          </w:p>
        </w:tc>
        <w:tc>
          <w:tcPr>
            <w:tcW w:w="1701" w:type="dxa"/>
            <w:vAlign w:val="center"/>
          </w:tcPr>
          <w:p w14:paraId="69D098D1"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參、音樂美樂地</w:t>
            </w:r>
          </w:p>
          <w:p w14:paraId="02838556"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四‧歡欣鼓舞的音樂</w:t>
            </w:r>
          </w:p>
        </w:tc>
        <w:tc>
          <w:tcPr>
            <w:tcW w:w="1792" w:type="dxa"/>
            <w:vAlign w:val="center"/>
          </w:tcPr>
          <w:p w14:paraId="0A9EEDF1" w14:textId="77777777" w:rsidR="000C714E" w:rsidRDefault="0062313B">
            <w:r>
              <w:rPr>
                <w:rFonts w:ascii="標楷體" w:eastAsia="標楷體" w:hAnsi="標楷體" w:cs="新細明體" w:hint="eastAsia"/>
                <w:color w:val="000000"/>
                <w:sz w:val="26"/>
                <w:szCs w:val="26"/>
              </w:rPr>
              <w:t>藝-E-A2 認識設計思考，理解藝術實踐的意義。</w:t>
            </w:r>
          </w:p>
          <w:p w14:paraId="0E1AE4CA" w14:textId="77777777" w:rsidR="000C714E" w:rsidRDefault="0062313B">
            <w:r>
              <w:rPr>
                <w:rFonts w:ascii="標楷體" w:eastAsia="標楷體" w:hAnsi="標楷體" w:cs="新細明體" w:hint="eastAsia"/>
                <w:color w:val="000000"/>
                <w:sz w:val="26"/>
                <w:szCs w:val="26"/>
              </w:rPr>
              <w:t>藝-E-B1 理解藝術符號，以表達情意觀點。</w:t>
            </w:r>
          </w:p>
          <w:p w14:paraId="38C7C043" w14:textId="77777777" w:rsidR="000C714E" w:rsidRDefault="0062313B">
            <w:r>
              <w:rPr>
                <w:rFonts w:ascii="標楷體" w:eastAsia="標楷體" w:hAnsi="標楷體" w:cs="新細明體" w:hint="eastAsia"/>
                <w:color w:val="000000"/>
                <w:sz w:val="26"/>
                <w:szCs w:val="26"/>
              </w:rPr>
              <w:t>藝-E-C2 透過藝術實踐，學習理解他人感受與團隊合作</w:t>
            </w:r>
            <w:r>
              <w:rPr>
                <w:rFonts w:ascii="標楷體" w:eastAsia="標楷體" w:hAnsi="標楷體" w:cs="新細明體" w:hint="eastAsia"/>
                <w:color w:val="000000"/>
                <w:sz w:val="26"/>
                <w:szCs w:val="26"/>
              </w:rPr>
              <w:lastRenderedPageBreak/>
              <w:t>的能力。</w:t>
            </w:r>
          </w:p>
        </w:tc>
        <w:tc>
          <w:tcPr>
            <w:tcW w:w="4969" w:type="dxa"/>
            <w:vAlign w:val="center"/>
          </w:tcPr>
          <w:p w14:paraId="62279F58"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lastRenderedPageBreak/>
              <w:t>1演唱〈伊比呀呀〉</w:t>
            </w:r>
          </w:p>
          <w:p w14:paraId="2518E2C4"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■四個小樂句，共八個小節。</w:t>
            </w:r>
          </w:p>
          <w:p w14:paraId="46C02CFA"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■演唱音域B3~D5。</w:t>
            </w:r>
          </w:p>
          <w:p w14:paraId="558A605D"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■含有四分音符、八分音符、二分音符。</w:t>
            </w:r>
          </w:p>
          <w:p w14:paraId="389FBF0E"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2吹奏直笛</w:t>
            </w:r>
          </w:p>
          <w:p w14:paraId="63714BCF"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■ㄒㄧ（01）、ㄌㄚ（012）、ㄙㄛ（0123）</w:t>
            </w:r>
          </w:p>
          <w:p w14:paraId="0C76283B"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■搭配歌曲〈伊比呀呀〉</w:t>
            </w:r>
          </w:p>
          <w:p w14:paraId="2BF225B8"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3肢體樂器</w:t>
            </w:r>
          </w:p>
          <w:p w14:paraId="039DC5DC"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■拍擊身體的不同的部位不同的聲響</w:t>
            </w:r>
          </w:p>
          <w:p w14:paraId="56BC3D5F"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■肢體樂器的即興與創作</w:t>
            </w:r>
          </w:p>
        </w:tc>
        <w:tc>
          <w:tcPr>
            <w:tcW w:w="2126" w:type="dxa"/>
            <w:vAlign w:val="center"/>
          </w:tcPr>
          <w:p w14:paraId="0E8B450C"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口頭評量:回答與分享。</w:t>
            </w:r>
          </w:p>
          <w:p w14:paraId="0FE4A78B"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實作評量:演唱樂曲的曲調、吹奏直笛。拍念出正確節奏。</w:t>
            </w:r>
          </w:p>
        </w:tc>
        <w:tc>
          <w:tcPr>
            <w:tcW w:w="2694" w:type="dxa"/>
            <w:vAlign w:val="center"/>
          </w:tcPr>
          <w:p w14:paraId="51FC2C3A" w14:textId="77777777" w:rsidR="00C75C14" w:rsidRPr="00862844" w:rsidRDefault="0062313B" w:rsidP="00C75C14">
            <w:pPr>
              <w:spacing w:line="260" w:lineRule="exact"/>
              <w:rPr>
                <w:rFonts w:eastAsiaTheme="minorEastAsia"/>
                <w:b/>
                <w:sz w:val="20"/>
                <w:szCs w:val="20"/>
              </w:rPr>
            </w:pPr>
            <w:r w:rsidRPr="00862844">
              <w:rPr>
                <w:rFonts w:ascii="標楷體" w:eastAsia="標楷體" w:hAnsi="標楷體" w:cs="新細明體" w:hint="eastAsia"/>
                <w:b/>
                <w:color w:val="000000"/>
                <w:sz w:val="26"/>
                <w:szCs w:val="20"/>
              </w:rPr>
              <w:t>【性別平等教育】</w:t>
            </w:r>
          </w:p>
          <w:p w14:paraId="523997C4"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性E11</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培養性別間合宜表達情感的能力。</w:t>
            </w:r>
          </w:p>
          <w:p w14:paraId="06802D39" w14:textId="77777777" w:rsidR="00C75C14" w:rsidRPr="00862844" w:rsidRDefault="0062313B" w:rsidP="00C75C14">
            <w:pPr>
              <w:spacing w:line="260" w:lineRule="exact"/>
              <w:rPr>
                <w:rFonts w:eastAsiaTheme="minorEastAsia"/>
                <w:b/>
                <w:sz w:val="20"/>
                <w:szCs w:val="20"/>
              </w:rPr>
            </w:pPr>
            <w:r w:rsidRPr="00862844">
              <w:rPr>
                <w:rFonts w:ascii="標楷體" w:eastAsia="標楷體" w:hAnsi="標楷體" w:cs="新細明體" w:hint="eastAsia"/>
                <w:b/>
                <w:color w:val="000000"/>
                <w:sz w:val="26"/>
                <w:szCs w:val="20"/>
              </w:rPr>
              <w:t>【生涯規劃教育】</w:t>
            </w:r>
          </w:p>
          <w:p w14:paraId="7E539036"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涯E6</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覺察個人的優勢能力。</w:t>
            </w:r>
          </w:p>
        </w:tc>
      </w:tr>
      <w:tr w:rsidR="00152FB4" w14:paraId="69411ED1" w14:textId="77777777" w:rsidTr="00152FB4">
        <w:trPr>
          <w:trHeight w:val="1827"/>
        </w:trPr>
        <w:tc>
          <w:tcPr>
            <w:tcW w:w="1096" w:type="dxa"/>
            <w:vAlign w:val="center"/>
          </w:tcPr>
          <w:p w14:paraId="63907C05"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lastRenderedPageBreak/>
              <w:t>第十八週</w:t>
            </w:r>
          </w:p>
        </w:tc>
        <w:tc>
          <w:tcPr>
            <w:tcW w:w="1701" w:type="dxa"/>
            <w:vAlign w:val="center"/>
          </w:tcPr>
          <w:p w14:paraId="38F2A488"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壹、</w:t>
            </w:r>
            <w:r w:rsidRPr="00F61EA7">
              <w:rPr>
                <w:rFonts w:ascii="標楷體" w:eastAsia="標楷體" w:hAnsi="標楷體" w:cs="新細明體" w:hint="eastAsia"/>
                <w:color w:val="000000"/>
                <w:sz w:val="26"/>
                <w:szCs w:val="20"/>
              </w:rPr>
              <w:t>視覺萬花筒</w:t>
            </w:r>
          </w:p>
          <w:p w14:paraId="4F9ED1A4"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三、光的魔法</w:t>
            </w:r>
          </w:p>
        </w:tc>
        <w:tc>
          <w:tcPr>
            <w:tcW w:w="1792" w:type="dxa"/>
            <w:vAlign w:val="center"/>
          </w:tcPr>
          <w:p w14:paraId="1ADD716C" w14:textId="77777777" w:rsidR="000C714E" w:rsidRDefault="0062313B">
            <w:r>
              <w:rPr>
                <w:rFonts w:ascii="標楷體" w:eastAsia="標楷體" w:hAnsi="標楷體" w:cs="新細明體" w:hint="eastAsia"/>
                <w:color w:val="000000"/>
                <w:sz w:val="26"/>
                <w:szCs w:val="26"/>
              </w:rPr>
              <w:t>藝-E-A1 參與藝術活動，探索生活美感。</w:t>
            </w:r>
          </w:p>
          <w:p w14:paraId="3C5504D7" w14:textId="77777777" w:rsidR="000C714E" w:rsidRDefault="0062313B">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24A78652"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1.決定想要畫校園裡的哪個角落。</w:t>
            </w:r>
          </w:p>
          <w:p w14:paraId="49D8C5F0"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2.學藝術家利用色彩將光影變化表現在作品上，加上一點想像力，畫出校園之美。</w:t>
            </w:r>
          </w:p>
          <w:p w14:paraId="1C2E7356"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3學生進行創作。</w:t>
            </w:r>
          </w:p>
          <w:p w14:paraId="3D0B7A57"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4完成作品，共同欣賞</w:t>
            </w:r>
          </w:p>
        </w:tc>
        <w:tc>
          <w:tcPr>
            <w:tcW w:w="2126" w:type="dxa"/>
            <w:vAlign w:val="center"/>
          </w:tcPr>
          <w:p w14:paraId="7C613C1C" w14:textId="77777777" w:rsidR="00C75C14"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口語評量</w:t>
            </w:r>
          </w:p>
          <w:p w14:paraId="394BFC94"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態度評量</w:t>
            </w:r>
          </w:p>
          <w:p w14:paraId="33257DBA"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作品評量</w:t>
            </w:r>
          </w:p>
        </w:tc>
        <w:tc>
          <w:tcPr>
            <w:tcW w:w="2694" w:type="dxa"/>
            <w:vAlign w:val="center"/>
          </w:tcPr>
          <w:p w14:paraId="405518BE" w14:textId="77777777" w:rsidR="00C75C14" w:rsidRPr="00862844" w:rsidRDefault="0062313B" w:rsidP="00C75C14">
            <w:pPr>
              <w:spacing w:line="260" w:lineRule="exact"/>
              <w:rPr>
                <w:rFonts w:eastAsiaTheme="minorEastAsia"/>
                <w:b/>
                <w:sz w:val="20"/>
                <w:szCs w:val="20"/>
              </w:rPr>
            </w:pPr>
            <w:r w:rsidRPr="00862844">
              <w:rPr>
                <w:rFonts w:ascii="標楷體" w:eastAsia="標楷體" w:hAnsi="標楷體" w:cs="新細明體" w:hint="eastAsia"/>
                <w:b/>
                <w:color w:val="000000"/>
                <w:sz w:val="26"/>
                <w:szCs w:val="20"/>
              </w:rPr>
              <w:t>【環境教育】</w:t>
            </w:r>
          </w:p>
          <w:p w14:paraId="1BA31880"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環E2</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覺知生物生命的美與價值，關懷動、植物的生命。</w:t>
            </w:r>
          </w:p>
          <w:p w14:paraId="5AEFBA6B" w14:textId="77777777" w:rsidR="00C75C14" w:rsidRPr="00862844" w:rsidRDefault="0062313B" w:rsidP="00C75C14">
            <w:pPr>
              <w:spacing w:line="260" w:lineRule="exact"/>
              <w:rPr>
                <w:rFonts w:eastAsiaTheme="minorEastAsia"/>
                <w:b/>
                <w:sz w:val="20"/>
                <w:szCs w:val="20"/>
              </w:rPr>
            </w:pPr>
            <w:r w:rsidRPr="00862844">
              <w:rPr>
                <w:rFonts w:ascii="標楷體" w:eastAsia="標楷體" w:hAnsi="標楷體" w:cs="新細明體" w:hint="eastAsia"/>
                <w:b/>
                <w:color w:val="000000"/>
                <w:sz w:val="26"/>
                <w:szCs w:val="20"/>
              </w:rPr>
              <w:t>【性別平等教育】</w:t>
            </w:r>
          </w:p>
          <w:p w14:paraId="39CF857F" w14:textId="77777777" w:rsidR="00C75C14" w:rsidRPr="00862844"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性E8</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了解不同性別者的成就與貢獻。</w:t>
            </w:r>
          </w:p>
        </w:tc>
      </w:tr>
      <w:tr w:rsidR="00152FB4" w14:paraId="72C72BA3" w14:textId="77777777" w:rsidTr="00152FB4">
        <w:trPr>
          <w:trHeight w:val="1827"/>
        </w:trPr>
        <w:tc>
          <w:tcPr>
            <w:tcW w:w="1096" w:type="dxa"/>
            <w:vAlign w:val="center"/>
          </w:tcPr>
          <w:p w14:paraId="02483549"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t>第十八週</w:t>
            </w:r>
          </w:p>
        </w:tc>
        <w:tc>
          <w:tcPr>
            <w:tcW w:w="1701" w:type="dxa"/>
            <w:vAlign w:val="center"/>
          </w:tcPr>
          <w:p w14:paraId="2730E094"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color w:val="000000"/>
                <w:sz w:val="26"/>
                <w:szCs w:val="20"/>
              </w:rPr>
              <w:t>貳、表演任我行</w:t>
            </w:r>
          </w:p>
          <w:p w14:paraId="192443F2"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color w:val="000000"/>
                <w:sz w:val="26"/>
                <w:szCs w:val="20"/>
              </w:rPr>
              <w:t>三、玩劇大方秀</w:t>
            </w:r>
          </w:p>
        </w:tc>
        <w:tc>
          <w:tcPr>
            <w:tcW w:w="1792" w:type="dxa"/>
            <w:vAlign w:val="center"/>
          </w:tcPr>
          <w:p w14:paraId="1F4F4B8B" w14:textId="77777777" w:rsidR="000C714E" w:rsidRDefault="0062313B">
            <w:r>
              <w:rPr>
                <w:rFonts w:ascii="標楷體" w:eastAsia="標楷體" w:hAnsi="標楷體" w:cs="新細明體" w:hint="eastAsia"/>
                <w:color w:val="000000"/>
                <w:sz w:val="26"/>
                <w:szCs w:val="26"/>
              </w:rPr>
              <w:t>藝-E-A3 學習規劃藝術活動，豐富生活經驗。</w:t>
            </w:r>
          </w:p>
          <w:p w14:paraId="4011E8EA" w14:textId="77777777" w:rsidR="000C714E" w:rsidRDefault="0062313B">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0A21358C"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1教師請學童閱讀課本中的故事範例。</w:t>
            </w:r>
          </w:p>
          <w:p w14:paraId="370FFBD9"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2各組完成課本中的學習單。</w:t>
            </w:r>
          </w:p>
          <w:p w14:paraId="7B3D9250"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3教師依照飛毛腿小紅帽的故事情節，帶領學童玩故事接龍。</w:t>
            </w:r>
          </w:p>
          <w:p w14:paraId="04230924"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4教師請學童利用故事接龍的方式將各組的創意童話故事情節轉化成劇本對話</w:t>
            </w:r>
          </w:p>
          <w:p w14:paraId="4F226A24"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5各組將發展出來的對話記錄在紙本上。</w:t>
            </w:r>
          </w:p>
        </w:tc>
        <w:tc>
          <w:tcPr>
            <w:tcW w:w="2126" w:type="dxa"/>
            <w:vAlign w:val="center"/>
          </w:tcPr>
          <w:p w14:paraId="764ECC87" w14:textId="77777777" w:rsidR="00C75C14" w:rsidRPr="00F61EA7" w:rsidRDefault="0062313B" w:rsidP="00C75C14">
            <w:pPr>
              <w:spacing w:line="260" w:lineRule="exact"/>
              <w:rPr>
                <w:rFonts w:eastAsiaTheme="minorEastAsia"/>
                <w:sz w:val="20"/>
                <w:szCs w:val="20"/>
              </w:rPr>
            </w:pPr>
            <w:r>
              <w:rPr>
                <w:rFonts w:ascii="標楷體" w:eastAsia="標楷體" w:hAnsi="標楷體" w:cs="新細明體" w:hint="eastAsia"/>
                <w:color w:val="000000"/>
                <w:sz w:val="26"/>
                <w:szCs w:val="20"/>
              </w:rPr>
              <w:t>口語評量</w:t>
            </w:r>
          </w:p>
          <w:p w14:paraId="480954FF" w14:textId="77777777" w:rsidR="00C75C14" w:rsidRPr="00F61EA7" w:rsidRDefault="0062313B" w:rsidP="00C75C14">
            <w:pPr>
              <w:spacing w:line="260" w:lineRule="exact"/>
              <w:rPr>
                <w:rFonts w:eastAsiaTheme="minorEastAsia"/>
                <w:sz w:val="20"/>
                <w:szCs w:val="20"/>
              </w:rPr>
            </w:pPr>
            <w:r>
              <w:rPr>
                <w:rFonts w:ascii="標楷體" w:eastAsia="標楷體" w:hAnsi="標楷體" w:cs="新細明體" w:hint="eastAsia"/>
                <w:color w:val="000000"/>
                <w:sz w:val="26"/>
                <w:szCs w:val="20"/>
              </w:rPr>
              <w:t>實作評量</w:t>
            </w:r>
          </w:p>
        </w:tc>
        <w:tc>
          <w:tcPr>
            <w:tcW w:w="2694" w:type="dxa"/>
            <w:vAlign w:val="center"/>
          </w:tcPr>
          <w:p w14:paraId="290EA184" w14:textId="77777777" w:rsidR="00C75C14" w:rsidRPr="0032644C" w:rsidRDefault="0062313B" w:rsidP="00C75C14">
            <w:pPr>
              <w:spacing w:line="260" w:lineRule="exact"/>
              <w:rPr>
                <w:rFonts w:eastAsiaTheme="minorEastAsia"/>
                <w:b/>
                <w:sz w:val="20"/>
                <w:szCs w:val="20"/>
              </w:rPr>
            </w:pPr>
            <w:r w:rsidRPr="0032644C">
              <w:rPr>
                <w:rFonts w:ascii="標楷體" w:eastAsia="標楷體" w:hAnsi="標楷體" w:cs="新細明體" w:hint="eastAsia"/>
                <w:b/>
                <w:color w:val="000000"/>
                <w:sz w:val="26"/>
                <w:szCs w:val="20"/>
              </w:rPr>
              <w:t>【閱讀素養教育】</w:t>
            </w:r>
          </w:p>
          <w:p w14:paraId="3157077E"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閱E2</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認識與領域相關的文本類型與寫作題材。</w:t>
            </w:r>
          </w:p>
        </w:tc>
      </w:tr>
      <w:tr w:rsidR="00152FB4" w14:paraId="62168B5F" w14:textId="77777777" w:rsidTr="00152FB4">
        <w:trPr>
          <w:trHeight w:val="1827"/>
        </w:trPr>
        <w:tc>
          <w:tcPr>
            <w:tcW w:w="1096" w:type="dxa"/>
            <w:vAlign w:val="center"/>
          </w:tcPr>
          <w:p w14:paraId="5DE1F543"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lastRenderedPageBreak/>
              <w:t>第十八週</w:t>
            </w:r>
          </w:p>
        </w:tc>
        <w:tc>
          <w:tcPr>
            <w:tcW w:w="1701" w:type="dxa"/>
            <w:vAlign w:val="center"/>
          </w:tcPr>
          <w:p w14:paraId="408AFEA8"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參、音樂美樂地</w:t>
            </w:r>
          </w:p>
          <w:p w14:paraId="2F583B6A"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四‧歡欣鼓舞的音樂</w:t>
            </w:r>
          </w:p>
        </w:tc>
        <w:tc>
          <w:tcPr>
            <w:tcW w:w="1792" w:type="dxa"/>
            <w:vAlign w:val="center"/>
          </w:tcPr>
          <w:p w14:paraId="66EC16D0" w14:textId="77777777" w:rsidR="000C714E" w:rsidRDefault="0062313B">
            <w:r>
              <w:rPr>
                <w:rFonts w:ascii="標楷體" w:eastAsia="標楷體" w:hAnsi="標楷體" w:cs="新細明體" w:hint="eastAsia"/>
                <w:color w:val="000000"/>
                <w:sz w:val="26"/>
                <w:szCs w:val="26"/>
              </w:rPr>
              <w:t>藝-E-A2 認識設計思考，理解藝術實踐的意義。</w:t>
            </w:r>
          </w:p>
          <w:p w14:paraId="0A342A71" w14:textId="77777777" w:rsidR="000C714E" w:rsidRDefault="0062313B">
            <w:r>
              <w:rPr>
                <w:rFonts w:ascii="標楷體" w:eastAsia="標楷體" w:hAnsi="標楷體" w:cs="新細明體" w:hint="eastAsia"/>
                <w:color w:val="000000"/>
                <w:sz w:val="26"/>
                <w:szCs w:val="26"/>
              </w:rPr>
              <w:t>藝-E-B1 理解藝術符號，以表達情意觀點。</w:t>
            </w:r>
          </w:p>
          <w:p w14:paraId="0E4CF4B7" w14:textId="77777777" w:rsidR="000C714E" w:rsidRDefault="0062313B">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3954C4C8"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1演唱〈</w:t>
            </w:r>
            <w:r>
              <w:rPr>
                <w:rFonts w:ascii="標楷體" w:eastAsia="標楷體" w:hAnsi="標楷體" w:cs="新細明體" w:hint="eastAsia"/>
                <w:color w:val="000000"/>
                <w:sz w:val="26"/>
                <w:szCs w:val="20"/>
              </w:rPr>
              <w:t>音階歌</w:t>
            </w:r>
            <w:r w:rsidRPr="00F61EA7">
              <w:rPr>
                <w:rFonts w:ascii="標楷體" w:eastAsia="標楷體" w:hAnsi="標楷體" w:cs="新細明體" w:hint="eastAsia"/>
                <w:color w:val="000000"/>
                <w:sz w:val="26"/>
                <w:szCs w:val="20"/>
              </w:rPr>
              <w:t>〉</w:t>
            </w:r>
          </w:p>
          <w:p w14:paraId="040DFE42"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■四四拍，四個樂句，共16小節。</w:t>
            </w:r>
          </w:p>
          <w:p w14:paraId="27DFD609"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■音域C4~C5。</w:t>
            </w:r>
          </w:p>
          <w:p w14:paraId="5122E99D"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■含有四分音符、二分音符、二分音符、四分休止符。</w:t>
            </w:r>
          </w:p>
          <w:p w14:paraId="43691DC7"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2音樂行進</w:t>
            </w:r>
          </w:p>
          <w:p w14:paraId="32A82ACB"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■上行</w:t>
            </w:r>
          </w:p>
          <w:p w14:paraId="787E7CDE"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■下行</w:t>
            </w:r>
          </w:p>
          <w:p w14:paraId="278949A9"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■同音反覆</w:t>
            </w:r>
          </w:p>
          <w:p w14:paraId="58DB995B"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3聆聽音樂判斷上下行</w:t>
            </w:r>
          </w:p>
        </w:tc>
        <w:tc>
          <w:tcPr>
            <w:tcW w:w="2126" w:type="dxa"/>
            <w:vAlign w:val="center"/>
          </w:tcPr>
          <w:p w14:paraId="7B972467"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口頭評量:回答與分享。</w:t>
            </w:r>
          </w:p>
          <w:p w14:paraId="705C7648"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實作評量:演唱樂曲的曲調。</w:t>
            </w:r>
          </w:p>
        </w:tc>
        <w:tc>
          <w:tcPr>
            <w:tcW w:w="2694" w:type="dxa"/>
            <w:vAlign w:val="center"/>
          </w:tcPr>
          <w:p w14:paraId="26329388" w14:textId="77777777" w:rsidR="00C75C14" w:rsidRPr="00862844" w:rsidRDefault="0062313B" w:rsidP="00C75C14">
            <w:pPr>
              <w:spacing w:line="260" w:lineRule="exact"/>
              <w:rPr>
                <w:rFonts w:eastAsiaTheme="minorEastAsia"/>
                <w:b/>
                <w:sz w:val="20"/>
                <w:szCs w:val="20"/>
              </w:rPr>
            </w:pPr>
            <w:r w:rsidRPr="00862844">
              <w:rPr>
                <w:rFonts w:ascii="標楷體" w:eastAsia="標楷體" w:hAnsi="標楷體" w:cs="新細明體" w:hint="eastAsia"/>
                <w:b/>
                <w:color w:val="000000"/>
                <w:sz w:val="26"/>
                <w:szCs w:val="20"/>
              </w:rPr>
              <w:t>【性別平等教育】</w:t>
            </w:r>
          </w:p>
          <w:p w14:paraId="7D52871E" w14:textId="77777777" w:rsidR="00C75C14" w:rsidRPr="00862844"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性E11</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培養性別間合宜表達情感的能力。</w:t>
            </w:r>
          </w:p>
        </w:tc>
      </w:tr>
      <w:tr w:rsidR="00152FB4" w14:paraId="39AE6EA1" w14:textId="77777777" w:rsidTr="00152FB4">
        <w:trPr>
          <w:trHeight w:val="1827"/>
        </w:trPr>
        <w:tc>
          <w:tcPr>
            <w:tcW w:w="1096" w:type="dxa"/>
            <w:vAlign w:val="center"/>
          </w:tcPr>
          <w:p w14:paraId="15EDB6EC"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t>第十九週</w:t>
            </w:r>
          </w:p>
        </w:tc>
        <w:tc>
          <w:tcPr>
            <w:tcW w:w="1701" w:type="dxa"/>
            <w:vAlign w:val="center"/>
          </w:tcPr>
          <w:p w14:paraId="5B8F356E"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壹、</w:t>
            </w:r>
            <w:r w:rsidRPr="00F61EA7">
              <w:rPr>
                <w:rFonts w:ascii="標楷體" w:eastAsia="標楷體" w:hAnsi="標楷體" w:cs="新細明體" w:hint="eastAsia"/>
                <w:color w:val="000000"/>
                <w:sz w:val="26"/>
                <w:szCs w:val="20"/>
              </w:rPr>
              <w:t>視覺萬花筒</w:t>
            </w:r>
          </w:p>
          <w:p w14:paraId="2001918F"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三、光的魔法</w:t>
            </w:r>
          </w:p>
        </w:tc>
        <w:tc>
          <w:tcPr>
            <w:tcW w:w="1792" w:type="dxa"/>
            <w:vAlign w:val="center"/>
          </w:tcPr>
          <w:p w14:paraId="7739D132" w14:textId="77777777" w:rsidR="000C714E" w:rsidRDefault="0062313B">
            <w:r>
              <w:rPr>
                <w:rFonts w:ascii="標楷體" w:eastAsia="標楷體" w:hAnsi="標楷體" w:cs="新細明體" w:hint="eastAsia"/>
                <w:color w:val="000000"/>
                <w:sz w:val="26"/>
                <w:szCs w:val="26"/>
              </w:rPr>
              <w:t>藝-E-A1 參與藝術活動，探索生活美感。</w:t>
            </w:r>
          </w:p>
          <w:p w14:paraId="001B587D" w14:textId="77777777" w:rsidR="000C714E" w:rsidRDefault="0062313B">
            <w:r>
              <w:rPr>
                <w:rFonts w:ascii="標楷體" w:eastAsia="標楷體" w:hAnsi="標楷體" w:cs="新細明體" w:hint="eastAsia"/>
                <w:color w:val="000000"/>
                <w:sz w:val="26"/>
                <w:szCs w:val="26"/>
              </w:rPr>
              <w:t>藝-E-B1 理解藝術符號，以表達情意觀點。</w:t>
            </w:r>
          </w:p>
          <w:p w14:paraId="341E677D" w14:textId="77777777" w:rsidR="000C714E" w:rsidRDefault="0062313B">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0D74E31B"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1能說出對煙火的感受。</w:t>
            </w:r>
          </w:p>
          <w:p w14:paraId="5839499D"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2能知道夜晚的燈光與煙火如此燦爛奪目的原因。</w:t>
            </w:r>
          </w:p>
          <w:p w14:paraId="28C9FED4"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3能探索各種表現黑夜中煙火、人物、景物的方式。</w:t>
            </w:r>
          </w:p>
          <w:p w14:paraId="6841C8FB"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4能進行五彩繽紛的夜晚創作。</w:t>
            </w:r>
          </w:p>
        </w:tc>
        <w:tc>
          <w:tcPr>
            <w:tcW w:w="2126" w:type="dxa"/>
            <w:vAlign w:val="center"/>
          </w:tcPr>
          <w:p w14:paraId="3EC82757" w14:textId="77777777" w:rsidR="00C75C14"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口語評量</w:t>
            </w:r>
          </w:p>
          <w:p w14:paraId="1F9A0C80"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態度評量</w:t>
            </w:r>
          </w:p>
        </w:tc>
        <w:tc>
          <w:tcPr>
            <w:tcW w:w="2694" w:type="dxa"/>
            <w:vAlign w:val="center"/>
          </w:tcPr>
          <w:p w14:paraId="73DE4072" w14:textId="77777777" w:rsidR="00C75C14" w:rsidRPr="00862844" w:rsidRDefault="0062313B" w:rsidP="00C75C14">
            <w:pPr>
              <w:spacing w:line="260" w:lineRule="exact"/>
              <w:rPr>
                <w:rFonts w:eastAsiaTheme="minorEastAsia"/>
                <w:b/>
                <w:sz w:val="20"/>
                <w:szCs w:val="20"/>
              </w:rPr>
            </w:pPr>
            <w:r w:rsidRPr="00862844">
              <w:rPr>
                <w:rFonts w:ascii="標楷體" w:eastAsia="標楷體" w:hAnsi="標楷體" w:cs="新細明體" w:hint="eastAsia"/>
                <w:b/>
                <w:color w:val="000000"/>
                <w:sz w:val="26"/>
                <w:szCs w:val="20"/>
              </w:rPr>
              <w:t>【多元文化教育】</w:t>
            </w:r>
          </w:p>
          <w:p w14:paraId="305B4D3A" w14:textId="77777777" w:rsidR="00C75C14" w:rsidRPr="00862844"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多E1</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了解自己的文化特質。</w:t>
            </w:r>
          </w:p>
        </w:tc>
      </w:tr>
      <w:tr w:rsidR="00152FB4" w14:paraId="433DA8A0" w14:textId="77777777" w:rsidTr="00152FB4">
        <w:trPr>
          <w:trHeight w:val="1827"/>
        </w:trPr>
        <w:tc>
          <w:tcPr>
            <w:tcW w:w="1096" w:type="dxa"/>
            <w:vAlign w:val="center"/>
          </w:tcPr>
          <w:p w14:paraId="73D6F80B"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lastRenderedPageBreak/>
              <w:t>第十九週</w:t>
            </w:r>
          </w:p>
        </w:tc>
        <w:tc>
          <w:tcPr>
            <w:tcW w:w="1701" w:type="dxa"/>
            <w:vAlign w:val="center"/>
          </w:tcPr>
          <w:p w14:paraId="18F6AADF"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color w:val="000000"/>
                <w:sz w:val="26"/>
                <w:szCs w:val="20"/>
              </w:rPr>
              <w:t>貳、表演任我行</w:t>
            </w:r>
          </w:p>
          <w:p w14:paraId="4A05DDA4"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color w:val="000000"/>
                <w:sz w:val="26"/>
                <w:szCs w:val="20"/>
              </w:rPr>
              <w:t>三、玩劇大方秀</w:t>
            </w:r>
          </w:p>
        </w:tc>
        <w:tc>
          <w:tcPr>
            <w:tcW w:w="1792" w:type="dxa"/>
            <w:vAlign w:val="center"/>
          </w:tcPr>
          <w:p w14:paraId="5E14B1FF" w14:textId="77777777" w:rsidR="000C714E" w:rsidRDefault="0062313B">
            <w:r>
              <w:rPr>
                <w:rFonts w:ascii="標楷體" w:eastAsia="標楷體" w:hAnsi="標楷體" w:cs="新細明體" w:hint="eastAsia"/>
                <w:color w:val="000000"/>
                <w:sz w:val="26"/>
                <w:szCs w:val="26"/>
              </w:rPr>
              <w:t>藝-E-A3 學習規劃藝術活動，豐富生活經驗。</w:t>
            </w:r>
          </w:p>
          <w:p w14:paraId="5AFD602C" w14:textId="77777777" w:rsidR="000C714E" w:rsidRDefault="0062313B">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455F5E56"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1教師請各組準備好上一堂課完成的劇本。</w:t>
            </w:r>
          </w:p>
          <w:p w14:paraId="76B2E7B9"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2請各組條列出劇本裡出現了哪些角色和場景。</w:t>
            </w:r>
          </w:p>
          <w:p w14:paraId="4870A648"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3引導學童發揮想像力，想一想可以運用哪些生活物品來布置場景。</w:t>
            </w:r>
          </w:p>
          <w:p w14:paraId="24A7FE96"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4教師請各組將表演時需要用到的物品一一條列出來。</w:t>
            </w:r>
          </w:p>
          <w:p w14:paraId="5BDE7F95"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5各組進行排練。</w:t>
            </w:r>
          </w:p>
          <w:p w14:paraId="01D14EB9"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6各組輪流演出故事內容。</w:t>
            </w:r>
          </w:p>
          <w:p w14:paraId="55C5CFA5"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7每一組演出後，從故事中選出一個喜歡的畫面後靜止不動，教師為各組拍這一張劇照。</w:t>
            </w:r>
          </w:p>
          <w:p w14:paraId="20BBCEE1"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8每一組要負責為前一組的表演進行講評，需給予讚美以及表演建議。</w:t>
            </w:r>
          </w:p>
          <w:p w14:paraId="5FFC415D"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9教師做綜合講評。</w:t>
            </w:r>
          </w:p>
        </w:tc>
        <w:tc>
          <w:tcPr>
            <w:tcW w:w="2126" w:type="dxa"/>
            <w:vAlign w:val="center"/>
          </w:tcPr>
          <w:p w14:paraId="6B646C64" w14:textId="77777777" w:rsidR="00C75C14"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口語評量</w:t>
            </w:r>
          </w:p>
          <w:p w14:paraId="069F2FD8" w14:textId="77777777" w:rsidR="00C75C14" w:rsidRPr="00F61EA7" w:rsidRDefault="0062313B" w:rsidP="00C75C14">
            <w:pPr>
              <w:spacing w:line="260" w:lineRule="exact"/>
              <w:rPr>
                <w:rFonts w:eastAsiaTheme="minorEastAsia"/>
                <w:sz w:val="20"/>
                <w:szCs w:val="20"/>
              </w:rPr>
            </w:pPr>
            <w:r>
              <w:rPr>
                <w:rFonts w:ascii="標楷體" w:eastAsia="標楷體" w:hAnsi="標楷體" w:cs="新細明體" w:hint="eastAsia"/>
                <w:color w:val="000000"/>
                <w:sz w:val="26"/>
                <w:szCs w:val="20"/>
              </w:rPr>
              <w:t>實作評量</w:t>
            </w:r>
          </w:p>
        </w:tc>
        <w:tc>
          <w:tcPr>
            <w:tcW w:w="2694" w:type="dxa"/>
            <w:vAlign w:val="center"/>
          </w:tcPr>
          <w:p w14:paraId="23FB1A28" w14:textId="77777777" w:rsidR="00C75C14" w:rsidRPr="0032644C" w:rsidRDefault="0062313B" w:rsidP="00C75C14">
            <w:pPr>
              <w:spacing w:line="260" w:lineRule="exact"/>
              <w:rPr>
                <w:rFonts w:eastAsiaTheme="minorEastAsia"/>
                <w:b/>
                <w:sz w:val="20"/>
                <w:szCs w:val="20"/>
              </w:rPr>
            </w:pPr>
            <w:r w:rsidRPr="0032644C">
              <w:rPr>
                <w:rFonts w:ascii="標楷體" w:eastAsia="標楷體" w:hAnsi="標楷體" w:cs="新細明體" w:hint="eastAsia"/>
                <w:b/>
                <w:color w:val="000000"/>
                <w:sz w:val="26"/>
                <w:szCs w:val="20"/>
              </w:rPr>
              <w:t>【閱讀素養教育】</w:t>
            </w:r>
          </w:p>
          <w:p w14:paraId="73273C35"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閱E2</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認識與領域相關的文本類型與寫作題材。</w:t>
            </w:r>
          </w:p>
        </w:tc>
      </w:tr>
      <w:tr w:rsidR="00152FB4" w14:paraId="2F3D935C" w14:textId="77777777" w:rsidTr="00152FB4">
        <w:trPr>
          <w:trHeight w:val="1827"/>
        </w:trPr>
        <w:tc>
          <w:tcPr>
            <w:tcW w:w="1096" w:type="dxa"/>
            <w:vAlign w:val="center"/>
          </w:tcPr>
          <w:p w14:paraId="2F7AE734"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t>第十九週</w:t>
            </w:r>
          </w:p>
        </w:tc>
        <w:tc>
          <w:tcPr>
            <w:tcW w:w="1701" w:type="dxa"/>
            <w:vAlign w:val="center"/>
          </w:tcPr>
          <w:p w14:paraId="19049102"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參、音樂美樂地</w:t>
            </w:r>
          </w:p>
          <w:p w14:paraId="5F3BA868"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四</w:t>
            </w:r>
            <w:r w:rsidRPr="00F61EA7">
              <w:rPr>
                <w:rFonts w:ascii="標楷體" w:eastAsia="標楷體" w:hAnsi="標楷體" w:cs="新細明體" w:hint="eastAsia"/>
                <w:color w:val="000000"/>
                <w:sz w:val="26"/>
                <w:szCs w:val="20"/>
              </w:rPr>
              <w:t>、</w:t>
            </w:r>
            <w:r w:rsidRPr="00F61EA7">
              <w:rPr>
                <w:rFonts w:ascii="標楷體" w:eastAsia="標楷體" w:hAnsi="標楷體" w:cs="新細明體" w:hint="eastAsia"/>
                <w:bCs/>
                <w:color w:val="000000"/>
                <w:sz w:val="26"/>
                <w:szCs w:val="20"/>
              </w:rPr>
              <w:t>歡欣鼓舞的音樂</w:t>
            </w:r>
          </w:p>
        </w:tc>
        <w:tc>
          <w:tcPr>
            <w:tcW w:w="1792" w:type="dxa"/>
            <w:vAlign w:val="center"/>
          </w:tcPr>
          <w:p w14:paraId="0EB87DD8" w14:textId="77777777" w:rsidR="000C714E" w:rsidRDefault="0062313B">
            <w:r>
              <w:rPr>
                <w:rFonts w:ascii="標楷體" w:eastAsia="標楷體" w:hAnsi="標楷體" w:cs="新細明體" w:hint="eastAsia"/>
                <w:color w:val="000000"/>
                <w:sz w:val="26"/>
                <w:szCs w:val="26"/>
              </w:rPr>
              <w:t>藝-E-A2 認識設計思考，理解藝術實踐的意義。</w:t>
            </w:r>
          </w:p>
          <w:p w14:paraId="56C075B3" w14:textId="77777777" w:rsidR="000C714E" w:rsidRDefault="0062313B">
            <w:r>
              <w:rPr>
                <w:rFonts w:ascii="標楷體" w:eastAsia="標楷體" w:hAnsi="標楷體" w:cs="新細明體" w:hint="eastAsia"/>
                <w:color w:val="000000"/>
                <w:sz w:val="26"/>
                <w:szCs w:val="26"/>
              </w:rPr>
              <w:t>藝-E-B1 理解藝術符號，以表達情意觀點。</w:t>
            </w:r>
          </w:p>
          <w:p w14:paraId="307030A4" w14:textId="77777777" w:rsidR="000C714E" w:rsidRDefault="0062313B">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5B06CA89"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1演唱〈Bingo〉</w:t>
            </w:r>
          </w:p>
          <w:p w14:paraId="2E94C422"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■四四拍，16個小節。</w:t>
            </w:r>
          </w:p>
          <w:p w14:paraId="1C352871"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■含有四分音符與八分音符。</w:t>
            </w:r>
          </w:p>
          <w:p w14:paraId="3E5D3398"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■拍手遊戲。</w:t>
            </w:r>
          </w:p>
          <w:p w14:paraId="18911F12"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2曲調</w:t>
            </w:r>
          </w:p>
          <w:p w14:paraId="1261A8A5"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■模仿、接力、接龍</w:t>
            </w:r>
          </w:p>
        </w:tc>
        <w:tc>
          <w:tcPr>
            <w:tcW w:w="2126" w:type="dxa"/>
            <w:vAlign w:val="center"/>
          </w:tcPr>
          <w:p w14:paraId="478F70C5"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口頭評量:回答與分享。</w:t>
            </w:r>
          </w:p>
          <w:p w14:paraId="64E6238F"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實作評量:演唱的曲調。拍念出正確節奏。判段節奏與曲調。</w:t>
            </w:r>
          </w:p>
        </w:tc>
        <w:tc>
          <w:tcPr>
            <w:tcW w:w="2694" w:type="dxa"/>
            <w:vAlign w:val="center"/>
          </w:tcPr>
          <w:p w14:paraId="6BEF17A9" w14:textId="77777777" w:rsidR="00C75C14" w:rsidRPr="00862844" w:rsidRDefault="0062313B" w:rsidP="00C75C14">
            <w:pPr>
              <w:spacing w:line="260" w:lineRule="exact"/>
              <w:rPr>
                <w:rFonts w:eastAsiaTheme="minorEastAsia"/>
                <w:b/>
                <w:sz w:val="20"/>
                <w:szCs w:val="20"/>
              </w:rPr>
            </w:pPr>
            <w:r w:rsidRPr="00862844">
              <w:rPr>
                <w:rFonts w:ascii="標楷體" w:eastAsia="標楷體" w:hAnsi="標楷體" w:cs="新細明體" w:hint="eastAsia"/>
                <w:b/>
                <w:color w:val="000000"/>
                <w:sz w:val="26"/>
                <w:szCs w:val="20"/>
              </w:rPr>
              <w:t>【性別平等教育】</w:t>
            </w:r>
          </w:p>
          <w:p w14:paraId="4E6BB21E"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性E2</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覺知身體意象對身心的影響。</w:t>
            </w:r>
          </w:p>
          <w:p w14:paraId="149D0F54"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性E11</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培養性別間合宜表達情感的能力。</w:t>
            </w:r>
          </w:p>
          <w:p w14:paraId="6861C89A" w14:textId="77777777" w:rsidR="00C75C14" w:rsidRPr="00862844" w:rsidRDefault="0062313B" w:rsidP="00C75C14">
            <w:pPr>
              <w:spacing w:line="260" w:lineRule="exact"/>
              <w:rPr>
                <w:rFonts w:eastAsiaTheme="minorEastAsia"/>
                <w:b/>
                <w:sz w:val="20"/>
                <w:szCs w:val="20"/>
              </w:rPr>
            </w:pPr>
            <w:r w:rsidRPr="00862844">
              <w:rPr>
                <w:rFonts w:ascii="標楷體" w:eastAsia="標楷體" w:hAnsi="標楷體" w:cs="新細明體" w:hint="eastAsia"/>
                <w:b/>
                <w:color w:val="000000"/>
                <w:sz w:val="26"/>
                <w:szCs w:val="20"/>
              </w:rPr>
              <w:t>【人權教育】</w:t>
            </w:r>
          </w:p>
          <w:p w14:paraId="0A59B9E7"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人E3</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了解每個人需求的不同，並討論與遵守團體的規則。</w:t>
            </w:r>
          </w:p>
        </w:tc>
      </w:tr>
      <w:tr w:rsidR="00152FB4" w14:paraId="1397E39F" w14:textId="77777777" w:rsidTr="00152FB4">
        <w:trPr>
          <w:trHeight w:val="1827"/>
        </w:trPr>
        <w:tc>
          <w:tcPr>
            <w:tcW w:w="1096" w:type="dxa"/>
            <w:vAlign w:val="center"/>
          </w:tcPr>
          <w:p w14:paraId="684AEBFD"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lastRenderedPageBreak/>
              <w:t>第二十週</w:t>
            </w:r>
          </w:p>
        </w:tc>
        <w:tc>
          <w:tcPr>
            <w:tcW w:w="1701" w:type="dxa"/>
            <w:vAlign w:val="center"/>
          </w:tcPr>
          <w:p w14:paraId="1D4C3243"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壹、</w:t>
            </w:r>
            <w:r w:rsidRPr="00F61EA7">
              <w:rPr>
                <w:rFonts w:ascii="標楷體" w:eastAsia="標楷體" w:hAnsi="標楷體" w:cs="新細明體" w:hint="eastAsia"/>
                <w:color w:val="000000"/>
                <w:sz w:val="26"/>
                <w:szCs w:val="20"/>
              </w:rPr>
              <w:t>視覺萬花筒</w:t>
            </w:r>
          </w:p>
          <w:p w14:paraId="0F30F6A8"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三、光的魔法</w:t>
            </w:r>
          </w:p>
        </w:tc>
        <w:tc>
          <w:tcPr>
            <w:tcW w:w="1792" w:type="dxa"/>
            <w:vAlign w:val="center"/>
          </w:tcPr>
          <w:p w14:paraId="647334FD" w14:textId="77777777" w:rsidR="000C714E" w:rsidRDefault="0062313B">
            <w:r>
              <w:rPr>
                <w:rFonts w:ascii="標楷體" w:eastAsia="標楷體" w:hAnsi="標楷體" w:cs="新細明體" w:hint="eastAsia"/>
                <w:color w:val="000000"/>
                <w:sz w:val="26"/>
                <w:szCs w:val="26"/>
              </w:rPr>
              <w:t>藝-E-A1 參與藝術活動，探索生活美感。</w:t>
            </w:r>
          </w:p>
          <w:p w14:paraId="32C4C353" w14:textId="77777777" w:rsidR="000C714E" w:rsidRDefault="0062313B">
            <w:r>
              <w:rPr>
                <w:rFonts w:ascii="標楷體" w:eastAsia="標楷體" w:hAnsi="標楷體" w:cs="新細明體" w:hint="eastAsia"/>
                <w:color w:val="000000"/>
                <w:sz w:val="26"/>
                <w:szCs w:val="26"/>
              </w:rPr>
              <w:t>藝-E-B1 理解藝術符號，以表達情意觀點。</w:t>
            </w:r>
          </w:p>
          <w:p w14:paraId="418612D5" w14:textId="77777777" w:rsidR="000C714E" w:rsidRDefault="0062313B">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4F8D3A63"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1.學生進行創作，完成作品。</w:t>
            </w:r>
          </w:p>
          <w:p w14:paraId="7805CCF7"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2請學生進行畫作的介紹與分享。</w:t>
            </w:r>
          </w:p>
        </w:tc>
        <w:tc>
          <w:tcPr>
            <w:tcW w:w="2126" w:type="dxa"/>
            <w:vAlign w:val="center"/>
          </w:tcPr>
          <w:p w14:paraId="11951A3E" w14:textId="77777777" w:rsidR="00C75C14"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口語評量</w:t>
            </w:r>
          </w:p>
          <w:p w14:paraId="201C6F67"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態度評量</w:t>
            </w:r>
          </w:p>
          <w:p w14:paraId="7DEA82B4"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作品評量</w:t>
            </w:r>
          </w:p>
        </w:tc>
        <w:tc>
          <w:tcPr>
            <w:tcW w:w="2694" w:type="dxa"/>
            <w:vAlign w:val="center"/>
          </w:tcPr>
          <w:p w14:paraId="28A52DC0" w14:textId="77777777" w:rsidR="00C75C14" w:rsidRPr="00862844" w:rsidRDefault="0062313B" w:rsidP="00C75C14">
            <w:pPr>
              <w:spacing w:line="260" w:lineRule="exact"/>
              <w:rPr>
                <w:rFonts w:eastAsiaTheme="minorEastAsia"/>
                <w:b/>
                <w:sz w:val="20"/>
                <w:szCs w:val="20"/>
              </w:rPr>
            </w:pPr>
            <w:r w:rsidRPr="00862844">
              <w:rPr>
                <w:rFonts w:ascii="標楷體" w:eastAsia="標楷體" w:hAnsi="標楷體" w:cs="新細明體" w:hint="eastAsia"/>
                <w:b/>
                <w:color w:val="000000"/>
                <w:sz w:val="26"/>
                <w:szCs w:val="20"/>
              </w:rPr>
              <w:t>【多元文化教育】</w:t>
            </w:r>
          </w:p>
          <w:p w14:paraId="63D8EA0D" w14:textId="77777777" w:rsidR="00C75C14" w:rsidRPr="00862844"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多E1</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了解自己的文化特質。</w:t>
            </w:r>
          </w:p>
        </w:tc>
      </w:tr>
      <w:tr w:rsidR="00152FB4" w14:paraId="68714F07" w14:textId="77777777" w:rsidTr="00152FB4">
        <w:trPr>
          <w:trHeight w:val="1827"/>
        </w:trPr>
        <w:tc>
          <w:tcPr>
            <w:tcW w:w="1096" w:type="dxa"/>
            <w:vAlign w:val="center"/>
          </w:tcPr>
          <w:p w14:paraId="4503F7A5"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t>第二十週</w:t>
            </w:r>
          </w:p>
        </w:tc>
        <w:tc>
          <w:tcPr>
            <w:tcW w:w="1701" w:type="dxa"/>
            <w:vAlign w:val="center"/>
          </w:tcPr>
          <w:p w14:paraId="44404736"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color w:val="000000"/>
                <w:sz w:val="26"/>
                <w:szCs w:val="20"/>
              </w:rPr>
              <w:t>貳、表演任我行</w:t>
            </w:r>
          </w:p>
          <w:p w14:paraId="70F8CD63"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color w:val="000000"/>
                <w:sz w:val="26"/>
                <w:szCs w:val="20"/>
              </w:rPr>
              <w:t>三、玩劇大方秀</w:t>
            </w:r>
          </w:p>
        </w:tc>
        <w:tc>
          <w:tcPr>
            <w:tcW w:w="1792" w:type="dxa"/>
            <w:vAlign w:val="center"/>
          </w:tcPr>
          <w:p w14:paraId="13EC48F3" w14:textId="77777777" w:rsidR="000C714E" w:rsidRDefault="0062313B">
            <w:r>
              <w:rPr>
                <w:rFonts w:ascii="標楷體" w:eastAsia="標楷體" w:hAnsi="標楷體" w:cs="新細明體" w:hint="eastAsia"/>
                <w:color w:val="000000"/>
                <w:sz w:val="26"/>
                <w:szCs w:val="26"/>
              </w:rPr>
              <w:t>藝-E-A3 學習規劃藝術活動，豐富生活經驗。</w:t>
            </w:r>
          </w:p>
          <w:p w14:paraId="6AB76106" w14:textId="77777777" w:rsidR="000C714E" w:rsidRDefault="0062313B">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18121FB7"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1教師請各組準備好上一堂課完成的劇本。</w:t>
            </w:r>
          </w:p>
          <w:p w14:paraId="0A575E9D"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2請各組條列出劇本裡出現了哪些角色和場景。</w:t>
            </w:r>
          </w:p>
          <w:p w14:paraId="54D56A2D"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3引導學童發揮想像力，想一想可以運用哪些生活物品來布置場景。</w:t>
            </w:r>
          </w:p>
          <w:p w14:paraId="1A572295"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4教師請各組將表演時需要用到的物品一一條列出來。</w:t>
            </w:r>
          </w:p>
          <w:p w14:paraId="1BD666A1"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5各組進行排練。</w:t>
            </w:r>
          </w:p>
          <w:p w14:paraId="0B2BE052"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6各組輪流演出故事內容。</w:t>
            </w:r>
          </w:p>
          <w:p w14:paraId="2D495540"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7每一組演出後，從故事中選出一個喜歡的畫面後靜止不動，教師為各組拍這一張劇照。</w:t>
            </w:r>
          </w:p>
          <w:p w14:paraId="71583936"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8每一組要負責為前一組的表演進行講評，需給予讚美以及表演建議。</w:t>
            </w:r>
          </w:p>
          <w:p w14:paraId="6097B8F6"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9教師做綜合講評。</w:t>
            </w:r>
          </w:p>
        </w:tc>
        <w:tc>
          <w:tcPr>
            <w:tcW w:w="2126" w:type="dxa"/>
            <w:vAlign w:val="center"/>
          </w:tcPr>
          <w:p w14:paraId="379FA862" w14:textId="77777777" w:rsidR="00C75C14" w:rsidRPr="00F61EA7" w:rsidRDefault="0062313B" w:rsidP="00C75C14">
            <w:pPr>
              <w:spacing w:line="260" w:lineRule="exact"/>
              <w:rPr>
                <w:rFonts w:eastAsiaTheme="minorEastAsia"/>
                <w:sz w:val="20"/>
                <w:szCs w:val="20"/>
              </w:rPr>
            </w:pPr>
            <w:r>
              <w:rPr>
                <w:rFonts w:ascii="標楷體" w:eastAsia="標楷體" w:hAnsi="標楷體" w:cs="新細明體" w:hint="eastAsia"/>
                <w:color w:val="000000"/>
                <w:sz w:val="26"/>
                <w:szCs w:val="20"/>
              </w:rPr>
              <w:t>口語評量</w:t>
            </w:r>
          </w:p>
          <w:p w14:paraId="030B8A7A" w14:textId="77777777" w:rsidR="00C75C14" w:rsidRPr="00F61EA7" w:rsidRDefault="0062313B" w:rsidP="00C75C14">
            <w:pPr>
              <w:spacing w:line="260" w:lineRule="exact"/>
              <w:rPr>
                <w:rFonts w:eastAsiaTheme="minorEastAsia"/>
                <w:sz w:val="20"/>
                <w:szCs w:val="20"/>
              </w:rPr>
            </w:pPr>
            <w:r>
              <w:rPr>
                <w:rFonts w:ascii="標楷體" w:eastAsia="標楷體" w:hAnsi="標楷體" w:cs="新細明體" w:hint="eastAsia"/>
                <w:color w:val="000000"/>
                <w:sz w:val="26"/>
                <w:szCs w:val="20"/>
              </w:rPr>
              <w:t>實作評量</w:t>
            </w:r>
          </w:p>
        </w:tc>
        <w:tc>
          <w:tcPr>
            <w:tcW w:w="2694" w:type="dxa"/>
            <w:vAlign w:val="center"/>
          </w:tcPr>
          <w:p w14:paraId="6CCC19BF" w14:textId="77777777" w:rsidR="00C75C14" w:rsidRPr="0032644C" w:rsidRDefault="0062313B" w:rsidP="00C75C14">
            <w:pPr>
              <w:spacing w:line="260" w:lineRule="exact"/>
              <w:rPr>
                <w:rFonts w:eastAsiaTheme="minorEastAsia"/>
                <w:b/>
                <w:sz w:val="20"/>
                <w:szCs w:val="20"/>
              </w:rPr>
            </w:pPr>
            <w:r w:rsidRPr="0032644C">
              <w:rPr>
                <w:rFonts w:ascii="標楷體" w:eastAsia="標楷體" w:hAnsi="標楷體" w:cs="新細明體" w:hint="eastAsia"/>
                <w:b/>
                <w:color w:val="000000"/>
                <w:sz w:val="26"/>
                <w:szCs w:val="20"/>
              </w:rPr>
              <w:t>【閱讀素養教育】</w:t>
            </w:r>
          </w:p>
          <w:p w14:paraId="6D04B3C4"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閱E2</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認識與領域相關的文本類型與寫作題材。</w:t>
            </w:r>
          </w:p>
        </w:tc>
      </w:tr>
      <w:tr w:rsidR="00152FB4" w14:paraId="7A3E1F4F" w14:textId="77777777" w:rsidTr="00152FB4">
        <w:trPr>
          <w:trHeight w:val="1827"/>
        </w:trPr>
        <w:tc>
          <w:tcPr>
            <w:tcW w:w="1096" w:type="dxa"/>
            <w:vAlign w:val="center"/>
          </w:tcPr>
          <w:p w14:paraId="5DF19DE0"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lastRenderedPageBreak/>
              <w:t>第二十週</w:t>
            </w:r>
          </w:p>
        </w:tc>
        <w:tc>
          <w:tcPr>
            <w:tcW w:w="1701" w:type="dxa"/>
            <w:vAlign w:val="center"/>
          </w:tcPr>
          <w:p w14:paraId="19428E84"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參、音樂美樂地</w:t>
            </w:r>
          </w:p>
          <w:p w14:paraId="29622643"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四</w:t>
            </w:r>
            <w:r w:rsidRPr="00F61EA7">
              <w:rPr>
                <w:rFonts w:ascii="標楷體" w:eastAsia="標楷體" w:hAnsi="標楷體" w:cs="新細明體" w:hint="eastAsia"/>
                <w:color w:val="000000"/>
                <w:sz w:val="26"/>
                <w:szCs w:val="20"/>
              </w:rPr>
              <w:t>、</w:t>
            </w:r>
            <w:r w:rsidRPr="00F61EA7">
              <w:rPr>
                <w:rFonts w:ascii="標楷體" w:eastAsia="標楷體" w:hAnsi="標楷體" w:cs="新細明體" w:hint="eastAsia"/>
                <w:bCs/>
                <w:color w:val="000000"/>
                <w:sz w:val="26"/>
                <w:szCs w:val="20"/>
              </w:rPr>
              <w:t>歡欣鼓舞的音樂</w:t>
            </w:r>
          </w:p>
        </w:tc>
        <w:tc>
          <w:tcPr>
            <w:tcW w:w="1792" w:type="dxa"/>
            <w:vAlign w:val="center"/>
          </w:tcPr>
          <w:p w14:paraId="356296AE" w14:textId="77777777" w:rsidR="000C714E" w:rsidRDefault="0062313B">
            <w:r>
              <w:rPr>
                <w:rFonts w:ascii="標楷體" w:eastAsia="標楷體" w:hAnsi="標楷體" w:cs="新細明體" w:hint="eastAsia"/>
                <w:color w:val="000000"/>
                <w:sz w:val="26"/>
                <w:szCs w:val="26"/>
              </w:rPr>
              <w:t>藝-E-A2 認識設計思考，理解藝術實踐的意義。</w:t>
            </w:r>
          </w:p>
          <w:p w14:paraId="223B6FD9" w14:textId="77777777" w:rsidR="000C714E" w:rsidRDefault="0062313B">
            <w:r>
              <w:rPr>
                <w:rFonts w:ascii="標楷體" w:eastAsia="標楷體" w:hAnsi="標楷體" w:cs="新細明體" w:hint="eastAsia"/>
                <w:color w:val="000000"/>
                <w:sz w:val="26"/>
                <w:szCs w:val="26"/>
              </w:rPr>
              <w:t>藝-E-B1 理解藝術符號，以表達情意觀點。</w:t>
            </w:r>
          </w:p>
          <w:p w14:paraId="5D3E9B1E" w14:textId="77777777" w:rsidR="000C714E" w:rsidRDefault="0062313B">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45D1AC15"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1曲調</w:t>
            </w:r>
          </w:p>
          <w:p w14:paraId="17C387D5"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■模仿、接力、接龍</w:t>
            </w:r>
          </w:p>
          <w:p w14:paraId="433EC6ED"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2聽力</w:t>
            </w:r>
          </w:p>
          <w:p w14:paraId="5A62560D"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■節奏題、曲調題</w:t>
            </w:r>
          </w:p>
        </w:tc>
        <w:tc>
          <w:tcPr>
            <w:tcW w:w="2126" w:type="dxa"/>
            <w:vAlign w:val="center"/>
          </w:tcPr>
          <w:p w14:paraId="098C1667"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口頭評量:回答與分享。</w:t>
            </w:r>
          </w:p>
          <w:p w14:paraId="5E44338D"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實作評量:演唱的曲調。拍念出正確節奏。判段節奏與曲調。</w:t>
            </w:r>
          </w:p>
        </w:tc>
        <w:tc>
          <w:tcPr>
            <w:tcW w:w="2694" w:type="dxa"/>
            <w:vAlign w:val="center"/>
          </w:tcPr>
          <w:p w14:paraId="797A82A8" w14:textId="77777777" w:rsidR="00C75C14" w:rsidRPr="00862844" w:rsidRDefault="0062313B" w:rsidP="00C75C14">
            <w:pPr>
              <w:spacing w:line="260" w:lineRule="exact"/>
              <w:rPr>
                <w:rFonts w:eastAsiaTheme="minorEastAsia"/>
                <w:b/>
                <w:sz w:val="20"/>
                <w:szCs w:val="20"/>
              </w:rPr>
            </w:pPr>
            <w:r w:rsidRPr="00862844">
              <w:rPr>
                <w:rFonts w:ascii="標楷體" w:eastAsia="標楷體" w:hAnsi="標楷體" w:cs="新細明體" w:hint="eastAsia"/>
                <w:b/>
                <w:color w:val="000000"/>
                <w:sz w:val="26"/>
                <w:szCs w:val="20"/>
              </w:rPr>
              <w:t>【性別平等教育】</w:t>
            </w:r>
          </w:p>
          <w:p w14:paraId="6BF37073"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性E2</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覺知身體意象對身心的影響。</w:t>
            </w:r>
          </w:p>
          <w:p w14:paraId="752DCAB5"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性E11</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培養性別間合宜表達情感的能力。</w:t>
            </w:r>
          </w:p>
          <w:p w14:paraId="78C68759" w14:textId="77777777" w:rsidR="00C75C14" w:rsidRPr="00862844" w:rsidRDefault="0062313B" w:rsidP="00C75C14">
            <w:pPr>
              <w:spacing w:line="260" w:lineRule="exact"/>
              <w:rPr>
                <w:rFonts w:eastAsiaTheme="minorEastAsia"/>
                <w:b/>
                <w:sz w:val="20"/>
                <w:szCs w:val="20"/>
              </w:rPr>
            </w:pPr>
            <w:r w:rsidRPr="00862844">
              <w:rPr>
                <w:rFonts w:ascii="標楷體" w:eastAsia="標楷體" w:hAnsi="標楷體" w:cs="新細明體" w:hint="eastAsia"/>
                <w:b/>
                <w:color w:val="000000"/>
                <w:sz w:val="26"/>
                <w:szCs w:val="20"/>
              </w:rPr>
              <w:t>【人權教育】</w:t>
            </w:r>
          </w:p>
          <w:p w14:paraId="73435C70"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人E3</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了解每個人需求的不同，並討論與遵守團體的規則。</w:t>
            </w:r>
          </w:p>
        </w:tc>
      </w:tr>
      <w:tr w:rsidR="00152FB4" w14:paraId="556ACE69" w14:textId="77777777" w:rsidTr="00152FB4">
        <w:trPr>
          <w:trHeight w:val="1827"/>
        </w:trPr>
        <w:tc>
          <w:tcPr>
            <w:tcW w:w="1096" w:type="dxa"/>
            <w:vAlign w:val="center"/>
          </w:tcPr>
          <w:p w14:paraId="3C4405D2"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t>第二十一週</w:t>
            </w:r>
          </w:p>
        </w:tc>
        <w:tc>
          <w:tcPr>
            <w:tcW w:w="1701" w:type="dxa"/>
            <w:vAlign w:val="center"/>
          </w:tcPr>
          <w:p w14:paraId="18A02754"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肆、統整課程</w:t>
            </w:r>
          </w:p>
          <w:p w14:paraId="5311736B"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color w:val="000000"/>
                <w:sz w:val="26"/>
                <w:szCs w:val="20"/>
              </w:rPr>
              <w:t>上上下下真有趣</w:t>
            </w:r>
          </w:p>
        </w:tc>
        <w:tc>
          <w:tcPr>
            <w:tcW w:w="1792" w:type="dxa"/>
            <w:vAlign w:val="center"/>
          </w:tcPr>
          <w:p w14:paraId="5F85A8A9" w14:textId="77777777" w:rsidR="000C714E" w:rsidRDefault="0062313B">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25A43E9A"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1教師引導欣賞觀察，課文中視覺藝術繪畫，感受靜態畫中力量的方向：</w:t>
            </w:r>
          </w:p>
          <w:p w14:paraId="2902604E"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維梅爾〈倒牛奶的女僕〉：畫中的牛奶沿著瓶口往下流出。拉斐爾〈西斯庭聖母〉：畫面下方的小天使眼神是往上的，不知不覺引領欣賞者的眼光也跟著往上看。</w:t>
            </w:r>
          </w:p>
        </w:tc>
        <w:tc>
          <w:tcPr>
            <w:tcW w:w="2126" w:type="dxa"/>
            <w:vAlign w:val="center"/>
          </w:tcPr>
          <w:p w14:paraId="5B355951"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口頭評量</w:t>
            </w:r>
          </w:p>
          <w:p w14:paraId="28B04F1F" w14:textId="77777777" w:rsidR="00C75C14" w:rsidRPr="00F61EA7" w:rsidRDefault="0062313B" w:rsidP="00C75C14">
            <w:pPr>
              <w:spacing w:line="260" w:lineRule="exact"/>
              <w:rPr>
                <w:rFonts w:eastAsiaTheme="minorEastAsia"/>
                <w:color w:val="FF0000"/>
                <w:sz w:val="20"/>
                <w:szCs w:val="20"/>
              </w:rPr>
            </w:pPr>
            <w:r w:rsidRPr="00F61EA7">
              <w:rPr>
                <w:rFonts w:ascii="標楷體" w:eastAsia="標楷體" w:hAnsi="標楷體" w:cs="新細明體" w:hint="eastAsia"/>
                <w:color w:val="000000"/>
                <w:sz w:val="26"/>
                <w:szCs w:val="20"/>
              </w:rPr>
              <w:t>態度評量</w:t>
            </w:r>
          </w:p>
        </w:tc>
        <w:tc>
          <w:tcPr>
            <w:tcW w:w="2694" w:type="dxa"/>
            <w:vAlign w:val="center"/>
          </w:tcPr>
          <w:p w14:paraId="0ED811CF" w14:textId="77777777" w:rsidR="00C75C14" w:rsidRPr="00862844" w:rsidRDefault="0062313B" w:rsidP="00C75C14">
            <w:pPr>
              <w:spacing w:line="260" w:lineRule="exact"/>
              <w:rPr>
                <w:rFonts w:eastAsiaTheme="minorEastAsia"/>
                <w:b/>
                <w:sz w:val="20"/>
                <w:szCs w:val="20"/>
              </w:rPr>
            </w:pPr>
            <w:r w:rsidRPr="00862844">
              <w:rPr>
                <w:rFonts w:ascii="標楷體" w:eastAsia="標楷體" w:hAnsi="標楷體" w:cs="新細明體" w:hint="eastAsia"/>
                <w:b/>
                <w:color w:val="000000"/>
                <w:sz w:val="26"/>
                <w:szCs w:val="20"/>
              </w:rPr>
              <w:t>【生命教育】</w:t>
            </w:r>
          </w:p>
          <w:p w14:paraId="122FF8DC"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生E13</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生活中的美感經驗。</w:t>
            </w:r>
          </w:p>
        </w:tc>
      </w:tr>
      <w:tr w:rsidR="00152FB4" w14:paraId="74F6568D" w14:textId="77777777" w:rsidTr="00152FB4">
        <w:trPr>
          <w:trHeight w:val="1827"/>
        </w:trPr>
        <w:tc>
          <w:tcPr>
            <w:tcW w:w="1096" w:type="dxa"/>
            <w:vAlign w:val="center"/>
          </w:tcPr>
          <w:p w14:paraId="7D7D7EB6"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t>第二十一週</w:t>
            </w:r>
          </w:p>
        </w:tc>
        <w:tc>
          <w:tcPr>
            <w:tcW w:w="1701" w:type="dxa"/>
            <w:vAlign w:val="center"/>
          </w:tcPr>
          <w:p w14:paraId="527313E3"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肆、統整課程</w:t>
            </w:r>
          </w:p>
          <w:p w14:paraId="23CECA67"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上下下真有趣</w:t>
            </w:r>
          </w:p>
        </w:tc>
        <w:tc>
          <w:tcPr>
            <w:tcW w:w="1792" w:type="dxa"/>
            <w:vAlign w:val="center"/>
          </w:tcPr>
          <w:p w14:paraId="4F378A37" w14:textId="77777777" w:rsidR="000C714E" w:rsidRDefault="0062313B">
            <w:r>
              <w:rPr>
                <w:rFonts w:ascii="標楷體" w:eastAsia="標楷體" w:hAnsi="標楷體" w:cs="新細明體" w:hint="eastAsia"/>
                <w:color w:val="000000"/>
                <w:sz w:val="26"/>
                <w:szCs w:val="26"/>
              </w:rPr>
              <w:t>藝-E-A3 學習規劃藝術活動，豐富生活經驗。</w:t>
            </w:r>
          </w:p>
          <w:p w14:paraId="20BE2DAF" w14:textId="77777777" w:rsidR="000C714E" w:rsidRDefault="0062313B">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3AEB53EA"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1教師請學童</w:t>
            </w:r>
            <w:r w:rsidRPr="00F61EA7">
              <w:rPr>
                <w:rFonts w:ascii="標楷體" w:eastAsia="標楷體" w:hAnsi="標楷體" w:cs="新細明體" w:hint="eastAsia"/>
                <w:snapToGrid w:val="0"/>
                <w:color w:val="000000"/>
                <w:sz w:val="26"/>
                <w:szCs w:val="20"/>
              </w:rPr>
              <w:t>綜合本學期課程內容發表學習心得。</w:t>
            </w:r>
          </w:p>
          <w:p w14:paraId="70FEFA77"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2綜合呈現：教師準備耳熟能詳的童話故事引導學童準備小品演出。</w:t>
            </w:r>
          </w:p>
          <w:p w14:paraId="00DBABDC"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3教師進行活動說明：</w:t>
            </w:r>
          </w:p>
          <w:p w14:paraId="065CB785"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(1)教師引導學童進行故事接龍。</w:t>
            </w:r>
          </w:p>
          <w:p w14:paraId="2DF91D52"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(2)教師將故事分成「開始，過程，結尾」三段情節。全班分成三組，第一組表演「開始」情節，第二組表演「過程」情節，第三組表演「結尾」情節。</w:t>
            </w:r>
          </w:p>
          <w:p w14:paraId="48E69402"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(3)上台的學童可以運用肢體和口語聲音表達故事情節。</w:t>
            </w:r>
          </w:p>
          <w:p w14:paraId="50C8FAA3"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lastRenderedPageBreak/>
              <w:t>(4)發揮想像力，想一想可以運用哪些生活物品來布置場景。</w:t>
            </w:r>
          </w:p>
          <w:p w14:paraId="49442292"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4排練結束後，各組輪流到舞台上表演。</w:t>
            </w:r>
          </w:p>
          <w:p w14:paraId="55EF0F55"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5表演結束後，教師帶領學童進行分享與討論。</w:t>
            </w:r>
          </w:p>
        </w:tc>
        <w:tc>
          <w:tcPr>
            <w:tcW w:w="2126" w:type="dxa"/>
            <w:vAlign w:val="center"/>
          </w:tcPr>
          <w:p w14:paraId="4F2C16FB" w14:textId="77777777" w:rsidR="00C75C14" w:rsidRPr="00F61EA7" w:rsidRDefault="0062313B" w:rsidP="00C75C14">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口語評量</w:t>
            </w:r>
          </w:p>
          <w:p w14:paraId="697A729F" w14:textId="77777777" w:rsidR="00C75C14" w:rsidRPr="0032644C" w:rsidRDefault="0062313B" w:rsidP="00C75C14">
            <w:pPr>
              <w:spacing w:line="260" w:lineRule="exact"/>
              <w:rPr>
                <w:rFonts w:eastAsiaTheme="minorEastAsia"/>
                <w:sz w:val="20"/>
                <w:szCs w:val="20"/>
              </w:rPr>
            </w:pPr>
            <w:r>
              <w:rPr>
                <w:rFonts w:ascii="標楷體" w:eastAsia="標楷體" w:hAnsi="標楷體" w:cs="新細明體" w:hint="eastAsia"/>
                <w:color w:val="000000"/>
                <w:sz w:val="26"/>
                <w:szCs w:val="20"/>
              </w:rPr>
              <w:t>實作評量</w:t>
            </w:r>
          </w:p>
        </w:tc>
        <w:tc>
          <w:tcPr>
            <w:tcW w:w="2694" w:type="dxa"/>
            <w:vAlign w:val="center"/>
          </w:tcPr>
          <w:p w14:paraId="198C3CFE" w14:textId="77777777" w:rsidR="00C75C14" w:rsidRPr="0032644C" w:rsidRDefault="0062313B" w:rsidP="00C75C14">
            <w:pPr>
              <w:spacing w:line="260" w:lineRule="exact"/>
              <w:rPr>
                <w:rFonts w:eastAsiaTheme="minorEastAsia"/>
                <w:b/>
                <w:sz w:val="20"/>
                <w:szCs w:val="20"/>
              </w:rPr>
            </w:pPr>
            <w:r w:rsidRPr="0032644C">
              <w:rPr>
                <w:rFonts w:ascii="標楷體" w:eastAsia="標楷體" w:hAnsi="標楷體" w:cs="新細明體" w:hint="eastAsia"/>
                <w:b/>
                <w:color w:val="000000"/>
                <w:sz w:val="26"/>
                <w:szCs w:val="20"/>
              </w:rPr>
              <w:t>【閱讀素養教育】</w:t>
            </w:r>
          </w:p>
          <w:p w14:paraId="340CA016"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閱E2</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認識與領域相關的文本類型與寫作題材。</w:t>
            </w:r>
          </w:p>
          <w:p w14:paraId="63662E3A" w14:textId="77777777" w:rsidR="00C75C14" w:rsidRPr="00862844" w:rsidRDefault="0062313B" w:rsidP="00C75C14">
            <w:pPr>
              <w:spacing w:line="260" w:lineRule="exact"/>
              <w:rPr>
                <w:rFonts w:eastAsiaTheme="minorEastAsia"/>
                <w:b/>
                <w:sz w:val="20"/>
                <w:szCs w:val="20"/>
              </w:rPr>
            </w:pPr>
            <w:r w:rsidRPr="00862844">
              <w:rPr>
                <w:rFonts w:ascii="標楷體" w:eastAsia="標楷體" w:hAnsi="標楷體" w:cs="新細明體" w:hint="eastAsia"/>
                <w:b/>
                <w:color w:val="000000"/>
                <w:sz w:val="26"/>
                <w:szCs w:val="20"/>
              </w:rPr>
              <w:t>【品德教育】</w:t>
            </w:r>
          </w:p>
          <w:p w14:paraId="620856C9"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品E3</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溝通合作與和諧人際關係。</w:t>
            </w:r>
          </w:p>
        </w:tc>
      </w:tr>
      <w:tr w:rsidR="00152FB4" w14:paraId="57FF2A16" w14:textId="77777777" w:rsidTr="00152FB4">
        <w:trPr>
          <w:trHeight w:val="1827"/>
        </w:trPr>
        <w:tc>
          <w:tcPr>
            <w:tcW w:w="1096" w:type="dxa"/>
            <w:vAlign w:val="center"/>
          </w:tcPr>
          <w:p w14:paraId="296350E4" w14:textId="77777777" w:rsidR="00C75C14" w:rsidRPr="00F61EA7" w:rsidRDefault="0062313B" w:rsidP="00C75C14">
            <w:pPr>
              <w:spacing w:line="260" w:lineRule="exact"/>
              <w:jc w:val="center"/>
              <w:rPr>
                <w:rFonts w:eastAsiaTheme="minorEastAsia"/>
                <w:snapToGrid w:val="0"/>
                <w:sz w:val="20"/>
                <w:szCs w:val="20"/>
              </w:rPr>
            </w:pPr>
            <w:r w:rsidRPr="00F61EA7">
              <w:rPr>
                <w:rFonts w:ascii="標楷體" w:eastAsia="標楷體" w:hAnsi="標楷體" w:hint="eastAsia"/>
                <w:snapToGrid w:val="0"/>
                <w:sz w:val="26"/>
                <w:szCs w:val="20"/>
              </w:rPr>
              <w:lastRenderedPageBreak/>
              <w:t>第二十一週</w:t>
            </w:r>
          </w:p>
        </w:tc>
        <w:tc>
          <w:tcPr>
            <w:tcW w:w="1701" w:type="dxa"/>
            <w:vAlign w:val="center"/>
          </w:tcPr>
          <w:p w14:paraId="6223036F"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肆、統整課程</w:t>
            </w:r>
          </w:p>
          <w:p w14:paraId="74479389" w14:textId="77777777" w:rsidR="00C75C14" w:rsidRPr="00F61EA7" w:rsidRDefault="0062313B" w:rsidP="00C75C14">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上下下真有趣</w:t>
            </w:r>
          </w:p>
        </w:tc>
        <w:tc>
          <w:tcPr>
            <w:tcW w:w="1792" w:type="dxa"/>
            <w:vAlign w:val="center"/>
          </w:tcPr>
          <w:p w14:paraId="78F3E348" w14:textId="77777777" w:rsidR="000C714E" w:rsidRDefault="0062313B">
            <w:r>
              <w:rPr>
                <w:rFonts w:ascii="標楷體" w:eastAsia="標楷體" w:hAnsi="標楷體" w:cs="新細明體" w:hint="eastAsia"/>
                <w:color w:val="000000"/>
                <w:sz w:val="26"/>
                <w:szCs w:val="26"/>
              </w:rPr>
              <w:t>藝-E-A1 參與藝術活動，探索生活美感。</w:t>
            </w:r>
          </w:p>
          <w:p w14:paraId="3F632C61" w14:textId="77777777" w:rsidR="000C714E" w:rsidRDefault="0062313B">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5AAA5C61"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1教師引導：當我們聆聽一首音樂，可以感受到音樂曲調的方向，有時往高處、有時往低處。</w:t>
            </w:r>
          </w:p>
          <w:p w14:paraId="54A6D898"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2教師彈奏或播放音樂，請學生聽辨並說出上下行。</w:t>
            </w:r>
          </w:p>
          <w:p w14:paraId="1FD01384"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3教師彈奏或播放音樂，請學生聆聽辨別上行、下行，並做出教師指定部位相對應動作。</w:t>
            </w:r>
          </w:p>
          <w:p w14:paraId="0C896FB2"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4</w:t>
            </w:r>
            <w:r>
              <w:rPr>
                <w:rFonts w:ascii="標楷體" w:eastAsia="標楷體" w:hAnsi="標楷體" w:cs="新細明體" w:hint="eastAsia"/>
                <w:color w:val="000000"/>
                <w:sz w:val="26"/>
                <w:szCs w:val="20"/>
              </w:rPr>
              <w:t>音階歌</w:t>
            </w:r>
            <w:r w:rsidRPr="00F61EA7">
              <w:rPr>
                <w:rFonts w:ascii="標楷體" w:eastAsia="標楷體" w:hAnsi="標楷體" w:cs="新細明體" w:hint="eastAsia"/>
                <w:color w:val="000000"/>
                <w:sz w:val="26"/>
                <w:szCs w:val="20"/>
              </w:rPr>
              <w:t>曲〈青蛙〉，請學生隨著曲調的高低起伏律動。</w:t>
            </w:r>
          </w:p>
          <w:p w14:paraId="0F8EB0BF"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5學生設計向上、向下對應動作，呼應教師彈奏的上下行的曲調音樂。</w:t>
            </w:r>
          </w:p>
        </w:tc>
        <w:tc>
          <w:tcPr>
            <w:tcW w:w="2126" w:type="dxa"/>
            <w:vAlign w:val="center"/>
          </w:tcPr>
          <w:p w14:paraId="701F41E3"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口頭評量:回答與分享。</w:t>
            </w:r>
          </w:p>
          <w:p w14:paraId="7A2F8BA3"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實作評量:完成作品。</w:t>
            </w:r>
          </w:p>
        </w:tc>
        <w:tc>
          <w:tcPr>
            <w:tcW w:w="2694" w:type="dxa"/>
            <w:vAlign w:val="center"/>
          </w:tcPr>
          <w:p w14:paraId="0D0CD4E5" w14:textId="77777777" w:rsidR="00C75C14" w:rsidRPr="0032644C" w:rsidRDefault="0062313B" w:rsidP="00C75C14">
            <w:pPr>
              <w:spacing w:line="260" w:lineRule="exact"/>
              <w:rPr>
                <w:rFonts w:eastAsiaTheme="minorEastAsia"/>
                <w:b/>
                <w:sz w:val="20"/>
                <w:szCs w:val="20"/>
              </w:rPr>
            </w:pPr>
            <w:r w:rsidRPr="0032644C">
              <w:rPr>
                <w:rFonts w:ascii="標楷體" w:eastAsia="標楷體" w:hAnsi="標楷體" w:cs="新細明體" w:hint="eastAsia"/>
                <w:b/>
                <w:color w:val="000000"/>
                <w:sz w:val="26"/>
                <w:szCs w:val="20"/>
              </w:rPr>
              <w:t>【生命教育】</w:t>
            </w:r>
          </w:p>
          <w:p w14:paraId="404FFF3A" w14:textId="77777777" w:rsidR="00C75C14" w:rsidRPr="00F61EA7" w:rsidRDefault="0062313B" w:rsidP="00C75C14">
            <w:pPr>
              <w:spacing w:line="260" w:lineRule="exact"/>
              <w:rPr>
                <w:rFonts w:eastAsiaTheme="minorEastAsia"/>
                <w:sz w:val="20"/>
                <w:szCs w:val="20"/>
              </w:rPr>
            </w:pPr>
            <w:r w:rsidRPr="00F61EA7">
              <w:rPr>
                <w:rFonts w:ascii="標楷體" w:eastAsia="標楷體" w:hAnsi="標楷體" w:cs="新細明體" w:hint="eastAsia"/>
                <w:color w:val="000000"/>
                <w:sz w:val="26"/>
                <w:szCs w:val="20"/>
              </w:rPr>
              <w:t>生E13</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生活中的美感經驗。</w:t>
            </w:r>
          </w:p>
        </w:tc>
      </w:tr>
      <w:tr w:rsidR="00F15E9B" w14:paraId="2780E950" w14:textId="77777777" w:rsidTr="00415D5B">
        <w:trPr>
          <w:trHeight w:val="1827"/>
        </w:trPr>
        <w:tc>
          <w:tcPr>
            <w:tcW w:w="1096" w:type="dxa"/>
            <w:vAlign w:val="center"/>
          </w:tcPr>
          <w:p w14:paraId="72FE7BE9" w14:textId="77777777" w:rsidR="00F15E9B" w:rsidRPr="00F61EA7" w:rsidRDefault="00F15E9B" w:rsidP="00415D5B">
            <w:pPr>
              <w:spacing w:line="260" w:lineRule="exact"/>
              <w:jc w:val="center"/>
              <w:rPr>
                <w:rFonts w:eastAsiaTheme="minorEastAsia"/>
                <w:snapToGrid w:val="0"/>
                <w:sz w:val="20"/>
                <w:szCs w:val="20"/>
              </w:rPr>
            </w:pPr>
            <w:r w:rsidRPr="0051391B">
              <w:rPr>
                <w:rFonts w:ascii="標楷體" w:eastAsia="標楷體" w:hAnsi="標楷體"/>
                <w:snapToGrid w:val="0"/>
                <w:sz w:val="26"/>
                <w:szCs w:val="26"/>
              </w:rPr>
              <w:t>第二十二週</w:t>
            </w:r>
          </w:p>
        </w:tc>
        <w:tc>
          <w:tcPr>
            <w:tcW w:w="1701" w:type="dxa"/>
            <w:vAlign w:val="center"/>
          </w:tcPr>
          <w:p w14:paraId="27E48565" w14:textId="77777777" w:rsidR="00F15E9B" w:rsidRPr="00F61EA7" w:rsidRDefault="00F15E9B" w:rsidP="00415D5B">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肆、統整課程</w:t>
            </w:r>
          </w:p>
          <w:p w14:paraId="04DE2EF7" w14:textId="77777777" w:rsidR="00F15E9B" w:rsidRPr="00F61EA7" w:rsidRDefault="00F15E9B" w:rsidP="00415D5B">
            <w:pPr>
              <w:spacing w:line="260" w:lineRule="exact"/>
              <w:jc w:val="center"/>
              <w:rPr>
                <w:rFonts w:eastAsiaTheme="minorEastAsia"/>
                <w:sz w:val="20"/>
                <w:szCs w:val="20"/>
              </w:rPr>
            </w:pPr>
            <w:r w:rsidRPr="00F61EA7">
              <w:rPr>
                <w:rFonts w:ascii="標楷體" w:eastAsia="標楷體" w:hAnsi="標楷體" w:cs="新細明體" w:hint="eastAsia"/>
                <w:color w:val="000000"/>
                <w:sz w:val="26"/>
                <w:szCs w:val="20"/>
              </w:rPr>
              <w:t>上上下下真有趣</w:t>
            </w:r>
          </w:p>
        </w:tc>
        <w:tc>
          <w:tcPr>
            <w:tcW w:w="1792" w:type="dxa"/>
            <w:vAlign w:val="center"/>
          </w:tcPr>
          <w:p w14:paraId="5ABC60D7" w14:textId="77777777" w:rsidR="00F15E9B" w:rsidRDefault="00F15E9B" w:rsidP="00415D5B">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07DC1145" w14:textId="77777777" w:rsidR="00F15E9B" w:rsidRPr="00F61EA7" w:rsidRDefault="00F15E9B" w:rsidP="00415D5B">
            <w:pPr>
              <w:spacing w:line="260" w:lineRule="exact"/>
              <w:rPr>
                <w:rFonts w:eastAsiaTheme="minorEastAsia"/>
                <w:sz w:val="20"/>
                <w:szCs w:val="20"/>
              </w:rPr>
            </w:pPr>
            <w:r w:rsidRPr="00F61EA7">
              <w:rPr>
                <w:rFonts w:ascii="標楷體" w:eastAsia="標楷體" w:hAnsi="標楷體" w:cs="新細明體" w:hint="eastAsia"/>
                <w:color w:val="000000"/>
                <w:sz w:val="26"/>
                <w:szCs w:val="20"/>
              </w:rPr>
              <w:t>1教師引導欣賞觀察，課文中視覺藝術繪畫，感受靜態畫中力量的方向：</w:t>
            </w:r>
          </w:p>
          <w:p w14:paraId="208F2C88" w14:textId="77777777" w:rsidR="00F15E9B" w:rsidRPr="00F61EA7" w:rsidRDefault="00F15E9B" w:rsidP="00415D5B">
            <w:pPr>
              <w:spacing w:line="260" w:lineRule="exact"/>
              <w:rPr>
                <w:rFonts w:eastAsiaTheme="minorEastAsia"/>
                <w:sz w:val="20"/>
                <w:szCs w:val="20"/>
              </w:rPr>
            </w:pPr>
            <w:r w:rsidRPr="00F61EA7">
              <w:rPr>
                <w:rFonts w:ascii="標楷體" w:eastAsia="標楷體" w:hAnsi="標楷體" w:cs="新細明體" w:hint="eastAsia"/>
                <w:color w:val="000000"/>
                <w:sz w:val="26"/>
                <w:szCs w:val="20"/>
              </w:rPr>
              <w:t>維梅爾〈倒牛奶的女僕〉：畫中的牛奶沿著瓶口往下流出。拉斐爾〈西斯庭聖母〉：畫面下方的小天使眼神是往上的，不知不覺引領欣賞者的眼光也跟著往上看。</w:t>
            </w:r>
          </w:p>
        </w:tc>
        <w:tc>
          <w:tcPr>
            <w:tcW w:w="2126" w:type="dxa"/>
            <w:vAlign w:val="center"/>
          </w:tcPr>
          <w:p w14:paraId="2FAC142E" w14:textId="77777777" w:rsidR="00F15E9B" w:rsidRPr="00F61EA7" w:rsidRDefault="00F15E9B" w:rsidP="00415D5B">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口頭評量</w:t>
            </w:r>
          </w:p>
          <w:p w14:paraId="778EFA14" w14:textId="77777777" w:rsidR="00F15E9B" w:rsidRPr="00F61EA7" w:rsidRDefault="00F15E9B" w:rsidP="00415D5B">
            <w:pPr>
              <w:spacing w:line="260" w:lineRule="exact"/>
              <w:rPr>
                <w:rFonts w:eastAsiaTheme="minorEastAsia"/>
                <w:color w:val="FF0000"/>
                <w:sz w:val="20"/>
                <w:szCs w:val="20"/>
              </w:rPr>
            </w:pPr>
            <w:r w:rsidRPr="00F61EA7">
              <w:rPr>
                <w:rFonts w:ascii="標楷體" w:eastAsia="標楷體" w:hAnsi="標楷體" w:cs="新細明體" w:hint="eastAsia"/>
                <w:color w:val="000000"/>
                <w:sz w:val="26"/>
                <w:szCs w:val="20"/>
              </w:rPr>
              <w:t>態度評量</w:t>
            </w:r>
          </w:p>
        </w:tc>
        <w:tc>
          <w:tcPr>
            <w:tcW w:w="2694" w:type="dxa"/>
            <w:vAlign w:val="center"/>
          </w:tcPr>
          <w:p w14:paraId="431CDB82" w14:textId="77777777" w:rsidR="00F15E9B" w:rsidRPr="00862844" w:rsidRDefault="00F15E9B" w:rsidP="00415D5B">
            <w:pPr>
              <w:spacing w:line="260" w:lineRule="exact"/>
              <w:rPr>
                <w:rFonts w:eastAsiaTheme="minorEastAsia"/>
                <w:b/>
                <w:sz w:val="20"/>
                <w:szCs w:val="20"/>
              </w:rPr>
            </w:pPr>
            <w:r w:rsidRPr="00862844">
              <w:rPr>
                <w:rFonts w:ascii="標楷體" w:eastAsia="標楷體" w:hAnsi="標楷體" w:cs="新細明體" w:hint="eastAsia"/>
                <w:b/>
                <w:color w:val="000000"/>
                <w:sz w:val="26"/>
                <w:szCs w:val="20"/>
              </w:rPr>
              <w:t>【生命教育】</w:t>
            </w:r>
          </w:p>
          <w:p w14:paraId="451DE903" w14:textId="77777777" w:rsidR="00F15E9B" w:rsidRPr="00F61EA7" w:rsidRDefault="00F15E9B" w:rsidP="00415D5B">
            <w:pPr>
              <w:spacing w:line="260" w:lineRule="exact"/>
              <w:rPr>
                <w:rFonts w:eastAsiaTheme="minorEastAsia"/>
                <w:sz w:val="20"/>
                <w:szCs w:val="20"/>
              </w:rPr>
            </w:pPr>
            <w:r w:rsidRPr="00F61EA7">
              <w:rPr>
                <w:rFonts w:ascii="標楷體" w:eastAsia="標楷體" w:hAnsi="標楷體" w:cs="新細明體" w:hint="eastAsia"/>
                <w:color w:val="000000"/>
                <w:sz w:val="26"/>
                <w:szCs w:val="20"/>
              </w:rPr>
              <w:t>生E13</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生活中的美感經驗。</w:t>
            </w:r>
          </w:p>
        </w:tc>
      </w:tr>
      <w:tr w:rsidR="00F15E9B" w14:paraId="4F2FE826" w14:textId="77777777" w:rsidTr="00415D5B">
        <w:trPr>
          <w:trHeight w:val="1827"/>
        </w:trPr>
        <w:tc>
          <w:tcPr>
            <w:tcW w:w="1096" w:type="dxa"/>
            <w:vAlign w:val="center"/>
          </w:tcPr>
          <w:p w14:paraId="17837802" w14:textId="77777777" w:rsidR="00F15E9B" w:rsidRPr="00F61EA7" w:rsidRDefault="00F15E9B" w:rsidP="00415D5B">
            <w:pPr>
              <w:spacing w:line="260" w:lineRule="exact"/>
              <w:jc w:val="center"/>
              <w:rPr>
                <w:rFonts w:eastAsiaTheme="minorEastAsia"/>
                <w:snapToGrid w:val="0"/>
                <w:sz w:val="20"/>
                <w:szCs w:val="20"/>
              </w:rPr>
            </w:pPr>
            <w:r w:rsidRPr="0051391B">
              <w:rPr>
                <w:rFonts w:ascii="標楷體" w:eastAsia="標楷體" w:hAnsi="標楷體"/>
                <w:snapToGrid w:val="0"/>
                <w:sz w:val="26"/>
                <w:szCs w:val="26"/>
              </w:rPr>
              <w:t>第二十二週</w:t>
            </w:r>
          </w:p>
        </w:tc>
        <w:tc>
          <w:tcPr>
            <w:tcW w:w="1701" w:type="dxa"/>
            <w:vAlign w:val="center"/>
          </w:tcPr>
          <w:p w14:paraId="299FA551" w14:textId="77777777" w:rsidR="00F15E9B" w:rsidRPr="00F61EA7" w:rsidRDefault="00F15E9B" w:rsidP="00415D5B">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肆、統整課程</w:t>
            </w:r>
          </w:p>
          <w:p w14:paraId="6C95DDEE" w14:textId="77777777" w:rsidR="00F15E9B" w:rsidRPr="00F61EA7" w:rsidRDefault="00F15E9B" w:rsidP="00415D5B">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上下下真有趣</w:t>
            </w:r>
          </w:p>
        </w:tc>
        <w:tc>
          <w:tcPr>
            <w:tcW w:w="1792" w:type="dxa"/>
            <w:vAlign w:val="center"/>
          </w:tcPr>
          <w:p w14:paraId="4C6FD491" w14:textId="77777777" w:rsidR="00F15E9B" w:rsidRDefault="00F15E9B" w:rsidP="00415D5B">
            <w:r>
              <w:rPr>
                <w:rFonts w:ascii="標楷體" w:eastAsia="標楷體" w:hAnsi="標楷體" w:cs="新細明體" w:hint="eastAsia"/>
                <w:color w:val="000000"/>
                <w:sz w:val="26"/>
                <w:szCs w:val="26"/>
              </w:rPr>
              <w:t>藝-E-A3 學習規劃藝術活動，豐富生活經驗。</w:t>
            </w:r>
          </w:p>
          <w:p w14:paraId="793AA819" w14:textId="77777777" w:rsidR="00F15E9B" w:rsidRDefault="00F15E9B" w:rsidP="00415D5B">
            <w:r>
              <w:rPr>
                <w:rFonts w:ascii="標楷體" w:eastAsia="標楷體" w:hAnsi="標楷體" w:cs="新細明體" w:hint="eastAsia"/>
                <w:color w:val="000000"/>
                <w:sz w:val="26"/>
                <w:szCs w:val="26"/>
              </w:rPr>
              <w:t>藝-E-C2 透過藝術實踐，學習理解他人感</w:t>
            </w:r>
            <w:r>
              <w:rPr>
                <w:rFonts w:ascii="標楷體" w:eastAsia="標楷體" w:hAnsi="標楷體" w:cs="新細明體" w:hint="eastAsia"/>
                <w:color w:val="000000"/>
                <w:sz w:val="26"/>
                <w:szCs w:val="26"/>
              </w:rPr>
              <w:lastRenderedPageBreak/>
              <w:t>受與團隊合作的能力。</w:t>
            </w:r>
          </w:p>
        </w:tc>
        <w:tc>
          <w:tcPr>
            <w:tcW w:w="4969" w:type="dxa"/>
            <w:vAlign w:val="center"/>
          </w:tcPr>
          <w:p w14:paraId="5A4FB6B9" w14:textId="77777777" w:rsidR="00F15E9B" w:rsidRPr="00F61EA7" w:rsidRDefault="00F15E9B" w:rsidP="00415D5B">
            <w:pPr>
              <w:spacing w:line="260" w:lineRule="exact"/>
              <w:rPr>
                <w:rFonts w:eastAsiaTheme="minorEastAsia"/>
                <w:sz w:val="20"/>
                <w:szCs w:val="20"/>
              </w:rPr>
            </w:pPr>
            <w:r w:rsidRPr="00F61EA7">
              <w:rPr>
                <w:rFonts w:ascii="標楷體" w:eastAsia="標楷體" w:hAnsi="標楷體" w:cs="新細明體" w:hint="eastAsia"/>
                <w:color w:val="000000"/>
                <w:sz w:val="26"/>
                <w:szCs w:val="20"/>
              </w:rPr>
              <w:lastRenderedPageBreak/>
              <w:t>1教師請學童</w:t>
            </w:r>
            <w:r w:rsidRPr="00F61EA7">
              <w:rPr>
                <w:rFonts w:ascii="標楷體" w:eastAsia="標楷體" w:hAnsi="標楷體" w:cs="新細明體" w:hint="eastAsia"/>
                <w:snapToGrid w:val="0"/>
                <w:color w:val="000000"/>
                <w:sz w:val="26"/>
                <w:szCs w:val="20"/>
              </w:rPr>
              <w:t>綜合本學期課程內容發表學習心得。</w:t>
            </w:r>
          </w:p>
          <w:p w14:paraId="3F21C9EC" w14:textId="77777777" w:rsidR="00F15E9B" w:rsidRPr="00F61EA7" w:rsidRDefault="00F15E9B" w:rsidP="00415D5B">
            <w:pPr>
              <w:spacing w:line="260" w:lineRule="exact"/>
              <w:rPr>
                <w:rFonts w:eastAsiaTheme="minorEastAsia"/>
                <w:sz w:val="20"/>
                <w:szCs w:val="20"/>
              </w:rPr>
            </w:pPr>
            <w:r w:rsidRPr="00F61EA7">
              <w:rPr>
                <w:rFonts w:ascii="標楷體" w:eastAsia="標楷體" w:hAnsi="標楷體" w:cs="新細明體" w:hint="eastAsia"/>
                <w:color w:val="000000"/>
                <w:sz w:val="26"/>
                <w:szCs w:val="20"/>
              </w:rPr>
              <w:t>2綜合呈現：教師準備耳熟能詳的童話故事引導學童準備小品演出。</w:t>
            </w:r>
          </w:p>
          <w:p w14:paraId="0E4C4019" w14:textId="77777777" w:rsidR="00F15E9B" w:rsidRPr="00F61EA7" w:rsidRDefault="00F15E9B" w:rsidP="00415D5B">
            <w:pPr>
              <w:spacing w:line="260" w:lineRule="exact"/>
              <w:rPr>
                <w:rFonts w:eastAsiaTheme="minorEastAsia"/>
                <w:sz w:val="20"/>
                <w:szCs w:val="20"/>
              </w:rPr>
            </w:pPr>
            <w:r w:rsidRPr="00F61EA7">
              <w:rPr>
                <w:rFonts w:ascii="標楷體" w:eastAsia="標楷體" w:hAnsi="標楷體" w:cs="新細明體" w:hint="eastAsia"/>
                <w:color w:val="000000"/>
                <w:sz w:val="26"/>
                <w:szCs w:val="20"/>
              </w:rPr>
              <w:t>3教師進行活動說明：</w:t>
            </w:r>
          </w:p>
          <w:p w14:paraId="1E43BF00" w14:textId="77777777" w:rsidR="00F15E9B" w:rsidRPr="00F61EA7" w:rsidRDefault="00F15E9B" w:rsidP="00415D5B">
            <w:pPr>
              <w:spacing w:line="260" w:lineRule="exact"/>
              <w:rPr>
                <w:rFonts w:eastAsiaTheme="minorEastAsia"/>
                <w:sz w:val="20"/>
                <w:szCs w:val="20"/>
              </w:rPr>
            </w:pPr>
            <w:r w:rsidRPr="00F61EA7">
              <w:rPr>
                <w:rFonts w:ascii="標楷體" w:eastAsia="標楷體" w:hAnsi="標楷體" w:cs="新細明體" w:hint="eastAsia"/>
                <w:color w:val="000000"/>
                <w:sz w:val="26"/>
                <w:szCs w:val="20"/>
              </w:rPr>
              <w:t>(1)教師引導學童進行故事接龍。</w:t>
            </w:r>
          </w:p>
          <w:p w14:paraId="28031428" w14:textId="77777777" w:rsidR="00F15E9B" w:rsidRPr="00F61EA7" w:rsidRDefault="00F15E9B" w:rsidP="00415D5B">
            <w:pPr>
              <w:spacing w:line="260" w:lineRule="exact"/>
              <w:rPr>
                <w:rFonts w:eastAsiaTheme="minorEastAsia"/>
                <w:sz w:val="20"/>
                <w:szCs w:val="20"/>
              </w:rPr>
            </w:pPr>
            <w:r w:rsidRPr="00F61EA7">
              <w:rPr>
                <w:rFonts w:ascii="標楷體" w:eastAsia="標楷體" w:hAnsi="標楷體" w:cs="新細明體" w:hint="eastAsia"/>
                <w:color w:val="000000"/>
                <w:sz w:val="26"/>
                <w:szCs w:val="20"/>
              </w:rPr>
              <w:t>(2)教師將故事分成「開始，過程，結尾」三段情節。全班分成三組，第一組表演「開始」情節，第二組表演「過程」情</w:t>
            </w:r>
            <w:r w:rsidRPr="00F61EA7">
              <w:rPr>
                <w:rFonts w:ascii="標楷體" w:eastAsia="標楷體" w:hAnsi="標楷體" w:cs="新細明體" w:hint="eastAsia"/>
                <w:color w:val="000000"/>
                <w:sz w:val="26"/>
                <w:szCs w:val="20"/>
              </w:rPr>
              <w:lastRenderedPageBreak/>
              <w:t>節，第三組表演「結尾」情節。</w:t>
            </w:r>
          </w:p>
          <w:p w14:paraId="1928FC01" w14:textId="77777777" w:rsidR="00F15E9B" w:rsidRPr="00F61EA7" w:rsidRDefault="00F15E9B" w:rsidP="00415D5B">
            <w:pPr>
              <w:spacing w:line="260" w:lineRule="exact"/>
              <w:rPr>
                <w:rFonts w:eastAsiaTheme="minorEastAsia"/>
                <w:sz w:val="20"/>
                <w:szCs w:val="20"/>
              </w:rPr>
            </w:pPr>
            <w:r w:rsidRPr="00F61EA7">
              <w:rPr>
                <w:rFonts w:ascii="標楷體" w:eastAsia="標楷體" w:hAnsi="標楷體" w:cs="新細明體" w:hint="eastAsia"/>
                <w:color w:val="000000"/>
                <w:sz w:val="26"/>
                <w:szCs w:val="20"/>
              </w:rPr>
              <w:t>(3)上台的學童可以運用肢體和口語聲音表達故事情節。</w:t>
            </w:r>
          </w:p>
          <w:p w14:paraId="5458720D" w14:textId="77777777" w:rsidR="00F15E9B" w:rsidRPr="00F61EA7" w:rsidRDefault="00F15E9B" w:rsidP="00415D5B">
            <w:pPr>
              <w:spacing w:line="260" w:lineRule="exact"/>
              <w:rPr>
                <w:rFonts w:eastAsiaTheme="minorEastAsia"/>
                <w:sz w:val="20"/>
                <w:szCs w:val="20"/>
              </w:rPr>
            </w:pPr>
            <w:r w:rsidRPr="00F61EA7">
              <w:rPr>
                <w:rFonts w:ascii="標楷體" w:eastAsia="標楷體" w:hAnsi="標楷體" w:cs="新細明體" w:hint="eastAsia"/>
                <w:color w:val="000000"/>
                <w:sz w:val="26"/>
                <w:szCs w:val="20"/>
              </w:rPr>
              <w:t>(4)發揮想像力，想一想可以運用哪些生活物品來布置場景。</w:t>
            </w:r>
          </w:p>
          <w:p w14:paraId="601C45B2" w14:textId="77777777" w:rsidR="00F15E9B" w:rsidRPr="00F61EA7" w:rsidRDefault="00F15E9B" w:rsidP="00415D5B">
            <w:pPr>
              <w:spacing w:line="260" w:lineRule="exact"/>
              <w:rPr>
                <w:rFonts w:eastAsiaTheme="minorEastAsia"/>
                <w:sz w:val="20"/>
                <w:szCs w:val="20"/>
              </w:rPr>
            </w:pPr>
            <w:r w:rsidRPr="00F61EA7">
              <w:rPr>
                <w:rFonts w:ascii="標楷體" w:eastAsia="標楷體" w:hAnsi="標楷體" w:cs="新細明體" w:hint="eastAsia"/>
                <w:color w:val="000000"/>
                <w:sz w:val="26"/>
                <w:szCs w:val="20"/>
              </w:rPr>
              <w:t>4排練結束後，各組輪流到舞台上表演。</w:t>
            </w:r>
          </w:p>
          <w:p w14:paraId="37AAA9DD" w14:textId="77777777" w:rsidR="00F15E9B" w:rsidRPr="00F61EA7" w:rsidRDefault="00F15E9B" w:rsidP="00415D5B">
            <w:pPr>
              <w:spacing w:line="260" w:lineRule="exact"/>
              <w:rPr>
                <w:rFonts w:eastAsiaTheme="minorEastAsia"/>
                <w:sz w:val="20"/>
                <w:szCs w:val="20"/>
              </w:rPr>
            </w:pPr>
            <w:r w:rsidRPr="00F61EA7">
              <w:rPr>
                <w:rFonts w:ascii="標楷體" w:eastAsia="標楷體" w:hAnsi="標楷體" w:cs="新細明體" w:hint="eastAsia"/>
                <w:color w:val="000000"/>
                <w:sz w:val="26"/>
                <w:szCs w:val="20"/>
              </w:rPr>
              <w:t>5表演結束後，教師帶領學童進行分享與討論。</w:t>
            </w:r>
          </w:p>
        </w:tc>
        <w:tc>
          <w:tcPr>
            <w:tcW w:w="2126" w:type="dxa"/>
            <w:vAlign w:val="center"/>
          </w:tcPr>
          <w:p w14:paraId="294341DA" w14:textId="77777777" w:rsidR="00F15E9B" w:rsidRPr="00F61EA7" w:rsidRDefault="00F15E9B" w:rsidP="00415D5B">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口語評量</w:t>
            </w:r>
          </w:p>
          <w:p w14:paraId="14421560" w14:textId="77777777" w:rsidR="00F15E9B" w:rsidRPr="0032644C" w:rsidRDefault="00F15E9B" w:rsidP="00415D5B">
            <w:pPr>
              <w:spacing w:line="260" w:lineRule="exact"/>
              <w:rPr>
                <w:rFonts w:eastAsiaTheme="minorEastAsia"/>
                <w:sz w:val="20"/>
                <w:szCs w:val="20"/>
              </w:rPr>
            </w:pPr>
            <w:r>
              <w:rPr>
                <w:rFonts w:ascii="標楷體" w:eastAsia="標楷體" w:hAnsi="標楷體" w:cs="新細明體" w:hint="eastAsia"/>
                <w:color w:val="000000"/>
                <w:sz w:val="26"/>
                <w:szCs w:val="20"/>
              </w:rPr>
              <w:t>實作評量</w:t>
            </w:r>
          </w:p>
        </w:tc>
        <w:tc>
          <w:tcPr>
            <w:tcW w:w="2694" w:type="dxa"/>
            <w:vAlign w:val="center"/>
          </w:tcPr>
          <w:p w14:paraId="463ABACC" w14:textId="77777777" w:rsidR="00F15E9B" w:rsidRPr="0032644C" w:rsidRDefault="00F15E9B" w:rsidP="00415D5B">
            <w:pPr>
              <w:spacing w:line="260" w:lineRule="exact"/>
              <w:rPr>
                <w:rFonts w:eastAsiaTheme="minorEastAsia"/>
                <w:b/>
                <w:sz w:val="20"/>
                <w:szCs w:val="20"/>
              </w:rPr>
            </w:pPr>
            <w:r w:rsidRPr="0032644C">
              <w:rPr>
                <w:rFonts w:ascii="標楷體" w:eastAsia="標楷體" w:hAnsi="標楷體" w:cs="新細明體" w:hint="eastAsia"/>
                <w:b/>
                <w:color w:val="000000"/>
                <w:sz w:val="26"/>
                <w:szCs w:val="20"/>
              </w:rPr>
              <w:t>【閱讀素養教育】</w:t>
            </w:r>
          </w:p>
          <w:p w14:paraId="561D036B" w14:textId="77777777" w:rsidR="00F15E9B" w:rsidRPr="00F61EA7" w:rsidRDefault="00F15E9B" w:rsidP="00415D5B">
            <w:pPr>
              <w:spacing w:line="260" w:lineRule="exact"/>
              <w:rPr>
                <w:rFonts w:eastAsiaTheme="minorEastAsia"/>
                <w:sz w:val="20"/>
                <w:szCs w:val="20"/>
              </w:rPr>
            </w:pPr>
            <w:r w:rsidRPr="00F61EA7">
              <w:rPr>
                <w:rFonts w:ascii="標楷體" w:eastAsia="標楷體" w:hAnsi="標楷體" w:cs="新細明體" w:hint="eastAsia"/>
                <w:color w:val="000000"/>
                <w:sz w:val="26"/>
                <w:szCs w:val="20"/>
              </w:rPr>
              <w:t>閱E2</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認識與領域相關的文本類型與寫作題材。</w:t>
            </w:r>
          </w:p>
          <w:p w14:paraId="3218FB82" w14:textId="77777777" w:rsidR="00F15E9B" w:rsidRPr="00862844" w:rsidRDefault="00F15E9B" w:rsidP="00415D5B">
            <w:pPr>
              <w:spacing w:line="260" w:lineRule="exact"/>
              <w:rPr>
                <w:rFonts w:eastAsiaTheme="minorEastAsia"/>
                <w:b/>
                <w:sz w:val="20"/>
                <w:szCs w:val="20"/>
              </w:rPr>
            </w:pPr>
            <w:r w:rsidRPr="00862844">
              <w:rPr>
                <w:rFonts w:ascii="標楷體" w:eastAsia="標楷體" w:hAnsi="標楷體" w:cs="新細明體" w:hint="eastAsia"/>
                <w:b/>
                <w:color w:val="000000"/>
                <w:sz w:val="26"/>
                <w:szCs w:val="20"/>
              </w:rPr>
              <w:t>【品德教育】</w:t>
            </w:r>
          </w:p>
          <w:p w14:paraId="037589B0" w14:textId="77777777" w:rsidR="00F15E9B" w:rsidRPr="00F61EA7" w:rsidRDefault="00F15E9B" w:rsidP="00415D5B">
            <w:pPr>
              <w:spacing w:line="260" w:lineRule="exact"/>
              <w:rPr>
                <w:rFonts w:eastAsiaTheme="minorEastAsia"/>
                <w:sz w:val="20"/>
                <w:szCs w:val="20"/>
              </w:rPr>
            </w:pPr>
            <w:r w:rsidRPr="00F61EA7">
              <w:rPr>
                <w:rFonts w:ascii="標楷體" w:eastAsia="標楷體" w:hAnsi="標楷體" w:cs="新細明體" w:hint="eastAsia"/>
                <w:color w:val="000000"/>
                <w:sz w:val="26"/>
                <w:szCs w:val="20"/>
              </w:rPr>
              <w:t>品E3</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溝通合作與和諧人際關係。</w:t>
            </w:r>
          </w:p>
        </w:tc>
      </w:tr>
      <w:tr w:rsidR="00F15E9B" w14:paraId="1DAD35FB" w14:textId="77777777" w:rsidTr="00415D5B">
        <w:trPr>
          <w:trHeight w:val="1827"/>
        </w:trPr>
        <w:tc>
          <w:tcPr>
            <w:tcW w:w="1096" w:type="dxa"/>
            <w:vAlign w:val="center"/>
          </w:tcPr>
          <w:p w14:paraId="7BE9D105" w14:textId="77777777" w:rsidR="00F15E9B" w:rsidRPr="00F61EA7" w:rsidRDefault="00F15E9B" w:rsidP="00415D5B">
            <w:pPr>
              <w:spacing w:line="260" w:lineRule="exact"/>
              <w:jc w:val="center"/>
              <w:rPr>
                <w:rFonts w:eastAsiaTheme="minorEastAsia"/>
                <w:snapToGrid w:val="0"/>
                <w:sz w:val="20"/>
                <w:szCs w:val="20"/>
              </w:rPr>
            </w:pPr>
            <w:r w:rsidRPr="0051391B">
              <w:rPr>
                <w:rFonts w:ascii="標楷體" w:eastAsia="標楷體" w:hAnsi="標楷體"/>
                <w:snapToGrid w:val="0"/>
                <w:sz w:val="26"/>
                <w:szCs w:val="26"/>
              </w:rPr>
              <w:lastRenderedPageBreak/>
              <w:t>第二十二週</w:t>
            </w:r>
          </w:p>
        </w:tc>
        <w:tc>
          <w:tcPr>
            <w:tcW w:w="1701" w:type="dxa"/>
            <w:vAlign w:val="center"/>
          </w:tcPr>
          <w:p w14:paraId="54049724" w14:textId="77777777" w:rsidR="00F15E9B" w:rsidRPr="00F61EA7" w:rsidRDefault="00F15E9B" w:rsidP="00415D5B">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肆、統整課程</w:t>
            </w:r>
          </w:p>
          <w:p w14:paraId="4F271053" w14:textId="77777777" w:rsidR="00F15E9B" w:rsidRPr="00F61EA7" w:rsidRDefault="00F15E9B" w:rsidP="00415D5B">
            <w:pPr>
              <w:spacing w:line="260" w:lineRule="exact"/>
              <w:jc w:val="center"/>
              <w:rPr>
                <w:rFonts w:eastAsiaTheme="minorEastAsia"/>
                <w:sz w:val="20"/>
                <w:szCs w:val="20"/>
              </w:rPr>
            </w:pPr>
            <w:r w:rsidRPr="00F61EA7">
              <w:rPr>
                <w:rFonts w:ascii="標楷體" w:eastAsia="標楷體" w:hAnsi="標楷體" w:cs="新細明體" w:hint="eastAsia"/>
                <w:bCs/>
                <w:color w:val="000000"/>
                <w:sz w:val="26"/>
                <w:szCs w:val="20"/>
              </w:rPr>
              <w:t>上下下真有趣</w:t>
            </w:r>
          </w:p>
        </w:tc>
        <w:tc>
          <w:tcPr>
            <w:tcW w:w="1792" w:type="dxa"/>
            <w:vAlign w:val="center"/>
          </w:tcPr>
          <w:p w14:paraId="28AA2E99" w14:textId="77777777" w:rsidR="00F15E9B" w:rsidRDefault="00F15E9B" w:rsidP="00415D5B">
            <w:r>
              <w:rPr>
                <w:rFonts w:ascii="標楷體" w:eastAsia="標楷體" w:hAnsi="標楷體" w:cs="新細明體" w:hint="eastAsia"/>
                <w:color w:val="000000"/>
                <w:sz w:val="26"/>
                <w:szCs w:val="26"/>
              </w:rPr>
              <w:t>藝-E-A1 參與藝術活動，探索生活美感。</w:t>
            </w:r>
          </w:p>
          <w:p w14:paraId="23CA7362" w14:textId="77777777" w:rsidR="00F15E9B" w:rsidRDefault="00F15E9B" w:rsidP="00415D5B">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28B93B3D" w14:textId="77777777" w:rsidR="00F15E9B" w:rsidRPr="00F61EA7" w:rsidRDefault="00F15E9B" w:rsidP="00415D5B">
            <w:pPr>
              <w:spacing w:line="260" w:lineRule="exact"/>
              <w:rPr>
                <w:rFonts w:eastAsiaTheme="minorEastAsia"/>
                <w:sz w:val="20"/>
                <w:szCs w:val="20"/>
              </w:rPr>
            </w:pPr>
            <w:r w:rsidRPr="00F61EA7">
              <w:rPr>
                <w:rFonts w:ascii="標楷體" w:eastAsia="標楷體" w:hAnsi="標楷體" w:cs="新細明體" w:hint="eastAsia"/>
                <w:color w:val="000000"/>
                <w:sz w:val="26"/>
                <w:szCs w:val="20"/>
              </w:rPr>
              <w:t>1教師引導：當我們聆聽一首音樂，可以感受到音樂曲調的方向，有時往高處、有時往低處。</w:t>
            </w:r>
          </w:p>
          <w:p w14:paraId="65225552" w14:textId="77777777" w:rsidR="00F15E9B" w:rsidRPr="00F61EA7" w:rsidRDefault="00F15E9B" w:rsidP="00415D5B">
            <w:pPr>
              <w:spacing w:line="260" w:lineRule="exact"/>
              <w:rPr>
                <w:rFonts w:eastAsiaTheme="minorEastAsia"/>
                <w:sz w:val="20"/>
                <w:szCs w:val="20"/>
              </w:rPr>
            </w:pPr>
            <w:r w:rsidRPr="00F61EA7">
              <w:rPr>
                <w:rFonts w:ascii="標楷體" w:eastAsia="標楷體" w:hAnsi="標楷體" w:cs="新細明體" w:hint="eastAsia"/>
                <w:color w:val="000000"/>
                <w:sz w:val="26"/>
                <w:szCs w:val="20"/>
              </w:rPr>
              <w:t>2教師彈奏或播放音樂，請學生聽辨並說出上下行。</w:t>
            </w:r>
          </w:p>
          <w:p w14:paraId="71301389" w14:textId="77777777" w:rsidR="00F15E9B" w:rsidRPr="00F61EA7" w:rsidRDefault="00F15E9B" w:rsidP="00415D5B">
            <w:pPr>
              <w:spacing w:line="260" w:lineRule="exact"/>
              <w:rPr>
                <w:rFonts w:eastAsiaTheme="minorEastAsia"/>
                <w:sz w:val="20"/>
                <w:szCs w:val="20"/>
              </w:rPr>
            </w:pPr>
            <w:r w:rsidRPr="00F61EA7">
              <w:rPr>
                <w:rFonts w:ascii="標楷體" w:eastAsia="標楷體" w:hAnsi="標楷體" w:cs="新細明體" w:hint="eastAsia"/>
                <w:color w:val="000000"/>
                <w:sz w:val="26"/>
                <w:szCs w:val="20"/>
              </w:rPr>
              <w:t>3教師彈奏或播放音樂，請學生聆聽辨別上行、下行，並做出教師指定部位相對應動作。</w:t>
            </w:r>
          </w:p>
          <w:p w14:paraId="5C6A6C6C" w14:textId="77777777" w:rsidR="00F15E9B" w:rsidRPr="00F61EA7" w:rsidRDefault="00F15E9B" w:rsidP="00415D5B">
            <w:pPr>
              <w:spacing w:line="260" w:lineRule="exact"/>
              <w:rPr>
                <w:rFonts w:eastAsiaTheme="minorEastAsia"/>
                <w:sz w:val="20"/>
                <w:szCs w:val="20"/>
              </w:rPr>
            </w:pPr>
            <w:r w:rsidRPr="00F61EA7">
              <w:rPr>
                <w:rFonts w:ascii="標楷體" w:eastAsia="標楷體" w:hAnsi="標楷體" w:cs="新細明體" w:hint="eastAsia"/>
                <w:color w:val="000000"/>
                <w:sz w:val="26"/>
                <w:szCs w:val="20"/>
              </w:rPr>
              <w:t>4</w:t>
            </w:r>
            <w:r>
              <w:rPr>
                <w:rFonts w:ascii="標楷體" w:eastAsia="標楷體" w:hAnsi="標楷體" w:cs="新細明體" w:hint="eastAsia"/>
                <w:color w:val="000000"/>
                <w:sz w:val="26"/>
                <w:szCs w:val="20"/>
              </w:rPr>
              <w:t>音階歌</w:t>
            </w:r>
            <w:r w:rsidRPr="00F61EA7">
              <w:rPr>
                <w:rFonts w:ascii="標楷體" w:eastAsia="標楷體" w:hAnsi="標楷體" w:cs="新細明體" w:hint="eastAsia"/>
                <w:color w:val="000000"/>
                <w:sz w:val="26"/>
                <w:szCs w:val="20"/>
              </w:rPr>
              <w:t>曲〈青蛙〉，請學生隨著曲調的高低起伏律動。</w:t>
            </w:r>
          </w:p>
          <w:p w14:paraId="79CE5C99" w14:textId="77777777" w:rsidR="00F15E9B" w:rsidRPr="00F61EA7" w:rsidRDefault="00F15E9B" w:rsidP="00415D5B">
            <w:pPr>
              <w:spacing w:line="260" w:lineRule="exact"/>
              <w:rPr>
                <w:rFonts w:eastAsiaTheme="minorEastAsia"/>
                <w:sz w:val="20"/>
                <w:szCs w:val="20"/>
              </w:rPr>
            </w:pPr>
            <w:r w:rsidRPr="00F61EA7">
              <w:rPr>
                <w:rFonts w:ascii="標楷體" w:eastAsia="標楷體" w:hAnsi="標楷體" w:cs="新細明體" w:hint="eastAsia"/>
                <w:color w:val="000000"/>
                <w:sz w:val="26"/>
                <w:szCs w:val="20"/>
              </w:rPr>
              <w:t>5學生設計向上、向下對應動作，呼應教師彈奏的上下行的曲調音樂。</w:t>
            </w:r>
          </w:p>
        </w:tc>
        <w:tc>
          <w:tcPr>
            <w:tcW w:w="2126" w:type="dxa"/>
            <w:vAlign w:val="center"/>
          </w:tcPr>
          <w:p w14:paraId="7CC352F6" w14:textId="77777777" w:rsidR="00F15E9B" w:rsidRPr="00F61EA7" w:rsidRDefault="00F15E9B" w:rsidP="00415D5B">
            <w:pPr>
              <w:spacing w:line="260" w:lineRule="exact"/>
              <w:rPr>
                <w:rFonts w:eastAsiaTheme="minorEastAsia"/>
                <w:sz w:val="20"/>
                <w:szCs w:val="20"/>
              </w:rPr>
            </w:pPr>
            <w:r w:rsidRPr="00F61EA7">
              <w:rPr>
                <w:rFonts w:ascii="標楷體" w:eastAsia="標楷體" w:hAnsi="標楷體" w:cs="新細明體" w:hint="eastAsia"/>
                <w:color w:val="000000"/>
                <w:sz w:val="26"/>
                <w:szCs w:val="20"/>
              </w:rPr>
              <w:t>口頭評量:回答與分享。</w:t>
            </w:r>
          </w:p>
          <w:p w14:paraId="6C52B175" w14:textId="77777777" w:rsidR="00F15E9B" w:rsidRPr="00F61EA7" w:rsidRDefault="00F15E9B" w:rsidP="00415D5B">
            <w:pPr>
              <w:spacing w:line="260" w:lineRule="exact"/>
              <w:rPr>
                <w:rFonts w:eastAsiaTheme="minorEastAsia"/>
                <w:sz w:val="20"/>
                <w:szCs w:val="20"/>
              </w:rPr>
            </w:pPr>
            <w:r w:rsidRPr="00F61EA7">
              <w:rPr>
                <w:rFonts w:ascii="標楷體" w:eastAsia="標楷體" w:hAnsi="標楷體" w:cs="新細明體" w:hint="eastAsia"/>
                <w:color w:val="000000"/>
                <w:sz w:val="26"/>
                <w:szCs w:val="20"/>
              </w:rPr>
              <w:t>實作評量:完成作品。</w:t>
            </w:r>
          </w:p>
        </w:tc>
        <w:tc>
          <w:tcPr>
            <w:tcW w:w="2694" w:type="dxa"/>
            <w:vAlign w:val="center"/>
          </w:tcPr>
          <w:p w14:paraId="3B6ECCB7" w14:textId="77777777" w:rsidR="00F15E9B" w:rsidRPr="0032644C" w:rsidRDefault="00F15E9B" w:rsidP="00415D5B">
            <w:pPr>
              <w:spacing w:line="260" w:lineRule="exact"/>
              <w:rPr>
                <w:rFonts w:eastAsiaTheme="minorEastAsia"/>
                <w:b/>
                <w:sz w:val="20"/>
                <w:szCs w:val="20"/>
              </w:rPr>
            </w:pPr>
            <w:r w:rsidRPr="0032644C">
              <w:rPr>
                <w:rFonts w:ascii="標楷體" w:eastAsia="標楷體" w:hAnsi="標楷體" w:cs="新細明體" w:hint="eastAsia"/>
                <w:b/>
                <w:color w:val="000000"/>
                <w:sz w:val="26"/>
                <w:szCs w:val="20"/>
              </w:rPr>
              <w:t>【生命教育】</w:t>
            </w:r>
          </w:p>
          <w:p w14:paraId="24B06206" w14:textId="77777777" w:rsidR="00F15E9B" w:rsidRPr="00F61EA7" w:rsidRDefault="00F15E9B" w:rsidP="00415D5B">
            <w:pPr>
              <w:spacing w:line="260" w:lineRule="exact"/>
              <w:rPr>
                <w:rFonts w:eastAsiaTheme="minorEastAsia"/>
                <w:sz w:val="20"/>
                <w:szCs w:val="20"/>
              </w:rPr>
            </w:pPr>
            <w:r w:rsidRPr="00F61EA7">
              <w:rPr>
                <w:rFonts w:ascii="標楷體" w:eastAsia="標楷體" w:hAnsi="標楷體" w:cs="新細明體" w:hint="eastAsia"/>
                <w:color w:val="000000"/>
                <w:sz w:val="26"/>
                <w:szCs w:val="20"/>
              </w:rPr>
              <w:t>生E13</w:t>
            </w:r>
            <w:r>
              <w:rPr>
                <w:rFonts w:ascii="標楷體" w:eastAsia="標楷體" w:hAnsi="標楷體" w:cs="新細明體" w:hint="eastAsia"/>
                <w:color w:val="000000"/>
                <w:sz w:val="26"/>
                <w:szCs w:val="20"/>
              </w:rPr>
              <w:t xml:space="preserve"> </w:t>
            </w:r>
            <w:r w:rsidRPr="00F61EA7">
              <w:rPr>
                <w:rFonts w:ascii="標楷體" w:eastAsia="標楷體" w:hAnsi="標楷體" w:cs="新細明體" w:hint="eastAsia"/>
                <w:color w:val="000000"/>
                <w:sz w:val="26"/>
                <w:szCs w:val="20"/>
              </w:rPr>
              <w:t>生活中的美感經驗。</w:t>
            </w:r>
          </w:p>
        </w:tc>
      </w:tr>
    </w:tbl>
    <w:p w14:paraId="18FCA1B2" w14:textId="77777777" w:rsidR="007D3EA3" w:rsidRDefault="007D3EA3" w:rsidP="005A5B68">
      <w:pPr>
        <w:jc w:val="center"/>
        <w:rPr>
          <w:rFonts w:ascii="標楷體" w:eastAsia="標楷體" w:hAnsi="標楷體"/>
        </w:rPr>
      </w:pPr>
    </w:p>
    <w:p w14:paraId="2ED3F664" w14:textId="77777777" w:rsidR="007D3EA3" w:rsidRDefault="007D3EA3">
      <w:pPr>
        <w:rPr>
          <w:rFonts w:ascii="標楷體" w:eastAsia="標楷體" w:hAnsi="標楷體"/>
        </w:rPr>
      </w:pPr>
      <w:r>
        <w:rPr>
          <w:rFonts w:ascii="標楷體" w:eastAsia="標楷體" w:hAnsi="標楷體"/>
        </w:rPr>
        <w:br w:type="page"/>
      </w:r>
    </w:p>
    <w:p w14:paraId="14A0342C" w14:textId="23C06149" w:rsidR="00582A15" w:rsidRPr="002B1165" w:rsidRDefault="00582A15" w:rsidP="00582A15">
      <w:pPr>
        <w:jc w:val="center"/>
        <w:rPr>
          <w:rFonts w:ascii="標楷體" w:eastAsia="標楷體" w:hAnsi="標楷體"/>
          <w:sz w:val="30"/>
          <w:szCs w:val="30"/>
        </w:rPr>
      </w:pPr>
      <w:r w:rsidRPr="002B1165">
        <w:rPr>
          <w:rFonts w:ascii="標楷體" w:eastAsia="標楷體" w:hAnsi="標楷體" w:hint="eastAsia"/>
          <w:b/>
          <w:sz w:val="30"/>
          <w:szCs w:val="30"/>
        </w:rPr>
        <w:lastRenderedPageBreak/>
        <w:t>南投</w:t>
      </w:r>
      <w:r w:rsidRPr="002B1165">
        <w:rPr>
          <w:rFonts w:ascii="標楷體" w:eastAsia="標楷體" w:hAnsi="標楷體"/>
          <w:b/>
          <w:sz w:val="30"/>
          <w:szCs w:val="30"/>
        </w:rPr>
        <w:t>縣</w:t>
      </w:r>
      <w:r w:rsidR="00EF63FC">
        <w:rPr>
          <w:rFonts w:ascii="標楷體" w:eastAsia="標楷體" w:hAnsi="標楷體" w:hint="eastAsia"/>
          <w:b/>
          <w:sz w:val="30"/>
          <w:szCs w:val="30"/>
        </w:rPr>
        <w:t>中原</w:t>
      </w:r>
      <w:r w:rsidRPr="002B1165">
        <w:rPr>
          <w:rFonts w:ascii="標楷體" w:eastAsia="標楷體" w:hAnsi="標楷體"/>
          <w:b/>
          <w:sz w:val="30"/>
          <w:szCs w:val="30"/>
        </w:rPr>
        <w:t>國民</w:t>
      </w:r>
      <w:r>
        <w:rPr>
          <w:rFonts w:ascii="標楷體" w:eastAsia="標楷體" w:hAnsi="標楷體" w:hint="eastAsia"/>
          <w:b/>
          <w:sz w:val="30"/>
          <w:szCs w:val="30"/>
        </w:rPr>
        <w:t>小</w:t>
      </w:r>
      <w:r w:rsidRPr="002B1165">
        <w:rPr>
          <w:rFonts w:ascii="標楷體" w:eastAsia="標楷體" w:hAnsi="標楷體"/>
          <w:b/>
          <w:sz w:val="30"/>
          <w:szCs w:val="30"/>
        </w:rPr>
        <w:t>學</w:t>
      </w:r>
      <w:r w:rsidRPr="002B1165">
        <w:rPr>
          <w:rFonts w:ascii="標楷體" w:eastAsia="標楷體" w:hAnsi="標楷體" w:hint="eastAsia"/>
          <w:b/>
          <w:sz w:val="30"/>
          <w:szCs w:val="30"/>
        </w:rPr>
        <w:t xml:space="preserve"> </w:t>
      </w:r>
      <w:r w:rsidR="00DC2A95">
        <w:rPr>
          <w:rFonts w:ascii="標楷體" w:eastAsia="標楷體" w:hAnsi="標楷體" w:hint="eastAsia"/>
          <w:b/>
          <w:sz w:val="30"/>
          <w:szCs w:val="30"/>
        </w:rPr>
        <w:t>113學年度</w:t>
      </w:r>
      <w:r w:rsidR="00035A96">
        <w:rPr>
          <w:rFonts w:ascii="標楷體" w:eastAsia="標楷體" w:hAnsi="標楷體" w:hint="eastAsia"/>
          <w:b/>
          <w:sz w:val="30"/>
          <w:szCs w:val="30"/>
        </w:rPr>
        <w:t>學習領域</w:t>
      </w:r>
      <w:r w:rsidRPr="002B1165">
        <w:rPr>
          <w:rFonts w:ascii="標楷體" w:eastAsia="標楷體" w:hAnsi="標楷體" w:hint="eastAsia"/>
          <w:b/>
          <w:sz w:val="30"/>
          <w:szCs w:val="30"/>
        </w:rPr>
        <w:t>課程計畫</w:t>
      </w:r>
    </w:p>
    <w:p w14:paraId="60FE274B" w14:textId="77777777" w:rsidR="00582A15" w:rsidRPr="003542DC" w:rsidRDefault="00582A15" w:rsidP="00582A15">
      <w:pPr>
        <w:rPr>
          <w:rFonts w:ascii="標楷體" w:eastAsia="標楷體" w:hAnsi="標楷體"/>
          <w:color w:val="FF0000"/>
          <w:sz w:val="32"/>
          <w:szCs w:val="32"/>
        </w:rPr>
      </w:pPr>
      <w:r>
        <w:rPr>
          <w:rFonts w:ascii="標楷體" w:eastAsia="標楷體" w:hAnsi="標楷體" w:hint="eastAsia"/>
          <w:sz w:val="32"/>
          <w:szCs w:val="32"/>
        </w:rPr>
        <w:t>【</w:t>
      </w:r>
      <w:r>
        <w:rPr>
          <w:rFonts w:ascii="標楷體" w:eastAsia="標楷體" w:hAnsi="標楷體"/>
          <w:sz w:val="32"/>
          <w:szCs w:val="32"/>
        </w:rPr>
        <w:t>第</w:t>
      </w:r>
      <w:r w:rsidRPr="00731C7F">
        <w:rPr>
          <w:rFonts w:ascii="標楷體" w:eastAsia="標楷體" w:hAnsi="標楷體" w:hint="eastAsia"/>
          <w:sz w:val="32"/>
          <w:szCs w:val="32"/>
        </w:rPr>
        <w:t>二</w:t>
      </w:r>
      <w:r>
        <w:rPr>
          <w:rFonts w:ascii="標楷體" w:eastAsia="標楷體" w:hAnsi="標楷體"/>
          <w:sz w:val="32"/>
          <w:szCs w:val="32"/>
        </w:rPr>
        <w:t>學期</w:t>
      </w:r>
      <w:r>
        <w:rPr>
          <w:rFonts w:ascii="標楷體" w:eastAsia="標楷體" w:hAnsi="標楷體" w:hint="eastAsia"/>
          <w:sz w:val="32"/>
          <w:szCs w:val="32"/>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195"/>
        <w:gridCol w:w="5288"/>
        <w:gridCol w:w="2126"/>
        <w:gridCol w:w="5769"/>
      </w:tblGrid>
      <w:tr w:rsidR="00582A15" w14:paraId="73ADBA01" w14:textId="77777777" w:rsidTr="00A93CCF">
        <w:trPr>
          <w:trHeight w:val="680"/>
        </w:trPr>
        <w:tc>
          <w:tcPr>
            <w:tcW w:w="1195" w:type="dxa"/>
            <w:vAlign w:val="center"/>
          </w:tcPr>
          <w:p w14:paraId="113641A4" w14:textId="77777777" w:rsidR="00582A15" w:rsidRDefault="00582A15" w:rsidP="00A93CCF">
            <w:pPr>
              <w:jc w:val="center"/>
              <w:rPr>
                <w:rFonts w:ascii="標楷體" w:eastAsia="標楷體" w:hAnsi="標楷體"/>
                <w:sz w:val="28"/>
              </w:rPr>
            </w:pPr>
            <w:r>
              <w:rPr>
                <w:rFonts w:ascii="標楷體" w:eastAsia="標楷體" w:hAnsi="標楷體" w:hint="eastAsia"/>
                <w:sz w:val="28"/>
              </w:rPr>
              <w:t>領域</w:t>
            </w:r>
          </w:p>
          <w:p w14:paraId="6980D870" w14:textId="77777777" w:rsidR="00582A15" w:rsidRDefault="00582A15" w:rsidP="00A93CCF">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14:paraId="0EFC32CE" w14:textId="77777777" w:rsidR="00582A15" w:rsidRPr="006F5AF6" w:rsidRDefault="00582A15" w:rsidP="00A93CCF">
            <w:pPr>
              <w:rPr>
                <w:rFonts w:ascii="標楷體" w:eastAsia="標楷體" w:hAnsi="標楷體"/>
                <w:color w:val="000000" w:themeColor="text1"/>
                <w:sz w:val="28"/>
                <w:lang w:eastAsia="zh-HK"/>
              </w:rPr>
            </w:pPr>
            <w:r>
              <w:rPr>
                <w:rFonts w:ascii="標楷體" w:eastAsia="標楷體" w:hAnsi="標楷體" w:hint="eastAsia"/>
                <w:color w:val="000000"/>
                <w:sz w:val="28"/>
              </w:rPr>
              <w:t>藝術</w:t>
            </w:r>
          </w:p>
        </w:tc>
        <w:tc>
          <w:tcPr>
            <w:tcW w:w="2126" w:type="dxa"/>
            <w:vAlign w:val="center"/>
          </w:tcPr>
          <w:p w14:paraId="7C35D4CF" w14:textId="77777777" w:rsidR="00582A15" w:rsidRPr="006F5AF6" w:rsidRDefault="00582A15" w:rsidP="00A93CCF">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年</w:t>
            </w:r>
            <w:r w:rsidRPr="006F5AF6">
              <w:rPr>
                <w:rFonts w:ascii="標楷體" w:eastAsia="標楷體" w:hAnsi="標楷體"/>
                <w:color w:val="000000" w:themeColor="text1"/>
                <w:sz w:val="28"/>
              </w:rPr>
              <w:t>級</w:t>
            </w:r>
            <w:r w:rsidRPr="006F5AF6">
              <w:rPr>
                <w:rFonts w:ascii="標楷體" w:eastAsia="標楷體" w:hAnsi="標楷體" w:hint="eastAsia"/>
                <w:color w:val="000000" w:themeColor="text1"/>
                <w:sz w:val="28"/>
              </w:rPr>
              <w:t>/班級</w:t>
            </w:r>
          </w:p>
        </w:tc>
        <w:tc>
          <w:tcPr>
            <w:tcW w:w="5769" w:type="dxa"/>
            <w:vAlign w:val="center"/>
          </w:tcPr>
          <w:p w14:paraId="38321072" w14:textId="77777777" w:rsidR="00582A15" w:rsidRPr="006F5AF6" w:rsidRDefault="00582A15" w:rsidP="00A93CCF">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三</w:t>
            </w:r>
            <w:r w:rsidRPr="00F3732C">
              <w:rPr>
                <w:rFonts w:ascii="標楷體" w:eastAsia="標楷體" w:hAnsi="標楷體" w:hint="eastAsia"/>
                <w:color w:val="000000"/>
                <w:sz w:val="28"/>
              </w:rPr>
              <w:t>年級</w:t>
            </w:r>
          </w:p>
        </w:tc>
      </w:tr>
      <w:tr w:rsidR="00582A15" w14:paraId="2F27DE9F" w14:textId="77777777" w:rsidTr="00A93CCF">
        <w:trPr>
          <w:trHeight w:val="680"/>
        </w:trPr>
        <w:tc>
          <w:tcPr>
            <w:tcW w:w="1195" w:type="dxa"/>
            <w:vAlign w:val="center"/>
          </w:tcPr>
          <w:p w14:paraId="6AC5BB56" w14:textId="77777777" w:rsidR="00582A15" w:rsidRDefault="00582A15" w:rsidP="00A93CCF">
            <w:pPr>
              <w:jc w:val="center"/>
              <w:rPr>
                <w:rFonts w:ascii="標楷體" w:eastAsia="標楷體" w:hAnsi="標楷體"/>
                <w:sz w:val="28"/>
              </w:rPr>
            </w:pPr>
            <w:r>
              <w:rPr>
                <w:rFonts w:ascii="標楷體" w:eastAsia="標楷體" w:hAnsi="標楷體"/>
                <w:sz w:val="28"/>
              </w:rPr>
              <w:t>教師</w:t>
            </w:r>
          </w:p>
        </w:tc>
        <w:tc>
          <w:tcPr>
            <w:tcW w:w="5288" w:type="dxa"/>
            <w:vAlign w:val="center"/>
          </w:tcPr>
          <w:p w14:paraId="3EB0BF90" w14:textId="2660FD2C" w:rsidR="00582A15" w:rsidRPr="006F5AF6" w:rsidRDefault="0085126B" w:rsidP="00A93CCF">
            <w:pPr>
              <w:rPr>
                <w:rFonts w:ascii="標楷體" w:eastAsia="標楷體" w:hAnsi="標楷體"/>
                <w:color w:val="000000" w:themeColor="text1"/>
                <w:sz w:val="28"/>
              </w:rPr>
            </w:pPr>
            <w:r w:rsidRPr="0085126B">
              <w:rPr>
                <w:rFonts w:ascii="標楷體" w:eastAsia="標楷體" w:hAnsi="標楷體" w:hint="eastAsia"/>
                <w:color w:val="000000" w:themeColor="text1"/>
                <w:sz w:val="28"/>
              </w:rPr>
              <w:t>三年級教學團隊</w:t>
            </w:r>
            <w:r w:rsidR="00035A96">
              <w:rPr>
                <w:rFonts w:ascii="標楷體" w:eastAsia="標楷體" w:hAnsi="標楷體" w:hint="eastAsia"/>
                <w:sz w:val="28"/>
              </w:rPr>
              <w:t>(林茂松、簡淑珍)</w:t>
            </w:r>
            <w:bookmarkStart w:id="0" w:name="_GoBack"/>
            <w:bookmarkEnd w:id="0"/>
          </w:p>
        </w:tc>
        <w:tc>
          <w:tcPr>
            <w:tcW w:w="2126" w:type="dxa"/>
            <w:vAlign w:val="center"/>
          </w:tcPr>
          <w:p w14:paraId="1DB1D1C1" w14:textId="77777777" w:rsidR="00582A15" w:rsidRPr="006F5AF6" w:rsidRDefault="00582A15" w:rsidP="00A93CCF">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上課</w:t>
            </w:r>
            <w:r>
              <w:rPr>
                <w:rFonts w:ascii="標楷體" w:eastAsia="標楷體" w:hAnsi="標楷體" w:hint="eastAsia"/>
                <w:color w:val="000000" w:themeColor="text1"/>
                <w:sz w:val="28"/>
              </w:rPr>
              <w:t>週/</w:t>
            </w:r>
            <w:r w:rsidRPr="006F5AF6">
              <w:rPr>
                <w:rFonts w:ascii="標楷體" w:eastAsia="標楷體" w:hAnsi="標楷體" w:hint="eastAsia"/>
                <w:color w:val="000000" w:themeColor="text1"/>
                <w:sz w:val="28"/>
              </w:rPr>
              <w:t>節數</w:t>
            </w:r>
          </w:p>
        </w:tc>
        <w:tc>
          <w:tcPr>
            <w:tcW w:w="5769" w:type="dxa"/>
            <w:vAlign w:val="center"/>
          </w:tcPr>
          <w:p w14:paraId="49C895CE" w14:textId="77777777" w:rsidR="00582A15" w:rsidRPr="006F5AF6" w:rsidRDefault="00582A15" w:rsidP="00F15E9B">
            <w:pPr>
              <w:rPr>
                <w:rFonts w:ascii="標楷體" w:eastAsia="標楷體" w:hAnsi="標楷體"/>
                <w:color w:val="000000" w:themeColor="text1"/>
                <w:sz w:val="28"/>
                <w:shd w:val="pct15" w:color="auto" w:fill="FFFFFF"/>
              </w:rPr>
            </w:pPr>
            <w:r w:rsidRPr="00F3732C">
              <w:rPr>
                <w:rFonts w:ascii="標楷體" w:eastAsia="標楷體" w:hAnsi="標楷體" w:hint="eastAsia"/>
                <w:color w:val="000000"/>
                <w:sz w:val="28"/>
              </w:rPr>
              <w:t>每週（</w:t>
            </w:r>
            <w:r w:rsidRPr="00887B78">
              <w:rPr>
                <w:rFonts w:ascii="標楷體" w:eastAsia="標楷體" w:hAnsi="標楷體" w:hint="eastAsia"/>
                <w:color w:val="000000"/>
                <w:sz w:val="28"/>
              </w:rPr>
              <w:t>3</w:t>
            </w:r>
            <w:r w:rsidRPr="00F3732C">
              <w:rPr>
                <w:rFonts w:ascii="標楷體" w:eastAsia="標楷體" w:hAnsi="標楷體" w:hint="eastAsia"/>
                <w:color w:val="000000"/>
                <w:sz w:val="28"/>
              </w:rPr>
              <w:t>）節，本學期共（</w:t>
            </w:r>
            <w:r w:rsidRPr="00887B78">
              <w:rPr>
                <w:rFonts w:ascii="標楷體" w:eastAsia="標楷體" w:hAnsi="標楷體" w:hint="eastAsia"/>
                <w:color w:val="000000"/>
                <w:sz w:val="28"/>
              </w:rPr>
              <w:t>6</w:t>
            </w:r>
            <w:r w:rsidR="00F15E9B">
              <w:rPr>
                <w:rFonts w:ascii="標楷體" w:eastAsia="標楷體" w:hAnsi="標楷體"/>
                <w:color w:val="000000"/>
                <w:sz w:val="28"/>
              </w:rPr>
              <w:t>3</w:t>
            </w:r>
            <w:r w:rsidRPr="00F3732C">
              <w:rPr>
                <w:rFonts w:ascii="標楷體" w:eastAsia="標楷體" w:hAnsi="標楷體" w:hint="eastAsia"/>
                <w:color w:val="000000"/>
                <w:sz w:val="28"/>
              </w:rPr>
              <w:t>）節</w:t>
            </w:r>
          </w:p>
        </w:tc>
      </w:tr>
    </w:tbl>
    <w:p w14:paraId="27944AFC" w14:textId="77777777" w:rsidR="00582A15" w:rsidRDefault="00582A15" w:rsidP="00582A15">
      <w:pPr>
        <w:spacing w:line="60" w:lineRule="auto"/>
        <w:jc w:val="center"/>
        <w:rPr>
          <w:rFonts w:ascii="標楷體" w:eastAsia="標楷體" w:hAnsi="標楷體"/>
          <w:sz w:val="36"/>
          <w:szCs w:val="36"/>
        </w:rPr>
      </w:pP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1096"/>
        <w:gridCol w:w="1701"/>
        <w:gridCol w:w="1792"/>
        <w:gridCol w:w="4969"/>
        <w:gridCol w:w="2126"/>
        <w:gridCol w:w="2694"/>
      </w:tblGrid>
      <w:tr w:rsidR="00582A15" w:rsidRPr="00F226B5" w14:paraId="636E9157" w14:textId="77777777" w:rsidTr="00A93CCF">
        <w:trPr>
          <w:trHeight w:val="856"/>
        </w:trPr>
        <w:tc>
          <w:tcPr>
            <w:tcW w:w="14378" w:type="dxa"/>
            <w:gridSpan w:val="6"/>
          </w:tcPr>
          <w:p w14:paraId="7F0D7B7C" w14:textId="77777777" w:rsidR="00582A15" w:rsidRPr="00F226B5" w:rsidRDefault="00582A15" w:rsidP="00A93CCF">
            <w:pPr>
              <w:rPr>
                <w:rFonts w:ascii="標楷體" w:eastAsia="標楷體" w:hAnsi="標楷體"/>
                <w:color w:val="FF0000"/>
                <w:sz w:val="26"/>
                <w:szCs w:val="26"/>
              </w:rPr>
            </w:pPr>
            <w:r w:rsidRPr="00F226B5">
              <w:rPr>
                <w:rFonts w:ascii="標楷體" w:eastAsia="標楷體" w:hAnsi="標楷體" w:hint="eastAsia"/>
                <w:color w:val="FF0000"/>
                <w:sz w:val="26"/>
                <w:szCs w:val="26"/>
              </w:rPr>
              <w:t>課程目標:</w:t>
            </w:r>
          </w:p>
          <w:p w14:paraId="4347515D" w14:textId="77777777" w:rsidR="00582A15" w:rsidRPr="004975C8" w:rsidRDefault="00582A15" w:rsidP="00A93CCF">
            <w:pPr>
              <w:spacing w:line="260" w:lineRule="exact"/>
              <w:rPr>
                <w:rFonts w:ascii="標楷體" w:eastAsia="標楷體" w:hAnsi="標楷體"/>
                <w:sz w:val="26"/>
                <w:szCs w:val="20"/>
              </w:rPr>
            </w:pPr>
            <w:r w:rsidRPr="00F226B5">
              <w:rPr>
                <w:rFonts w:ascii="標楷體" w:eastAsia="標楷體" w:hAnsi="標楷體" w:hint="eastAsia"/>
                <w:sz w:val="26"/>
                <w:szCs w:val="26"/>
              </w:rPr>
              <w:t>【視覺藝術】</w:t>
            </w:r>
          </w:p>
          <w:p w14:paraId="22092671" w14:textId="77777777" w:rsidR="00582A15" w:rsidRPr="004975C8" w:rsidRDefault="00582A15" w:rsidP="00A93CCF">
            <w:pPr>
              <w:spacing w:line="260" w:lineRule="exact"/>
              <w:rPr>
                <w:rFonts w:ascii="標楷體" w:eastAsia="標楷體" w:hAnsi="標楷體"/>
                <w:sz w:val="26"/>
                <w:szCs w:val="20"/>
              </w:rPr>
            </w:pPr>
            <w:r w:rsidRPr="00537D46">
              <w:rPr>
                <w:rFonts w:ascii="標楷體" w:eastAsia="標楷體" w:hAnsi="標楷體" w:hint="eastAsia"/>
                <w:sz w:val="26"/>
                <w:szCs w:val="20"/>
              </w:rPr>
              <w:t>1能探索生活中美麗景物的視覺美感元素並分享觀察發現與表達自我感受。</w:t>
            </w:r>
          </w:p>
          <w:p w14:paraId="541485BB" w14:textId="77777777" w:rsidR="00582A15" w:rsidRPr="004975C8" w:rsidRDefault="00582A15" w:rsidP="00A93CCF">
            <w:pPr>
              <w:spacing w:line="260" w:lineRule="exact"/>
              <w:rPr>
                <w:rFonts w:ascii="標楷體" w:eastAsia="標楷體" w:hAnsi="標楷體"/>
                <w:sz w:val="26"/>
                <w:szCs w:val="20"/>
              </w:rPr>
            </w:pPr>
            <w:r w:rsidRPr="00537D46">
              <w:rPr>
                <w:rFonts w:ascii="標楷體" w:eastAsia="標楷體" w:hAnsi="標楷體" w:hint="eastAsia"/>
                <w:sz w:val="26"/>
                <w:szCs w:val="20"/>
              </w:rPr>
              <w:t>2能認識對稱造形要素的特徵、構成與美感。</w:t>
            </w:r>
          </w:p>
          <w:p w14:paraId="325B381E" w14:textId="77777777" w:rsidR="00582A15" w:rsidRPr="004975C8" w:rsidRDefault="00582A15" w:rsidP="00A93CCF">
            <w:pPr>
              <w:spacing w:line="260" w:lineRule="exact"/>
              <w:rPr>
                <w:rFonts w:ascii="標楷體" w:eastAsia="標楷體" w:hAnsi="標楷體"/>
                <w:sz w:val="26"/>
                <w:szCs w:val="20"/>
              </w:rPr>
            </w:pPr>
            <w:r w:rsidRPr="00537D46">
              <w:rPr>
                <w:rFonts w:ascii="標楷體" w:eastAsia="標楷體" w:hAnsi="標楷體" w:hint="eastAsia"/>
                <w:sz w:val="26"/>
                <w:szCs w:val="20"/>
              </w:rPr>
              <w:t>3能探索生活中具有對稱元素的景物並發表個人觀點。</w:t>
            </w:r>
          </w:p>
          <w:p w14:paraId="7084A0ED" w14:textId="77777777" w:rsidR="00582A15" w:rsidRPr="00537D46" w:rsidRDefault="00582A15" w:rsidP="00A93CCF">
            <w:pPr>
              <w:spacing w:line="260" w:lineRule="exact"/>
              <w:rPr>
                <w:rFonts w:eastAsiaTheme="minorEastAsia"/>
                <w:sz w:val="20"/>
                <w:szCs w:val="20"/>
              </w:rPr>
            </w:pPr>
            <w:r w:rsidRPr="00537D46">
              <w:rPr>
                <w:rFonts w:ascii="標楷體" w:eastAsia="標楷體" w:hAnsi="標楷體" w:hint="eastAsia"/>
                <w:sz w:val="26"/>
                <w:szCs w:val="20"/>
              </w:rPr>
              <w:t>4能探索與欣賞各種對稱之美的藝術表現與作品。</w:t>
            </w:r>
          </w:p>
          <w:p w14:paraId="2B1E8F9F" w14:textId="77777777" w:rsidR="00582A15" w:rsidRPr="00537D46" w:rsidRDefault="00582A15" w:rsidP="00A93CCF">
            <w:pPr>
              <w:spacing w:line="260" w:lineRule="exact"/>
              <w:rPr>
                <w:rFonts w:eastAsiaTheme="minorEastAsia"/>
                <w:sz w:val="20"/>
                <w:szCs w:val="20"/>
              </w:rPr>
            </w:pPr>
            <w:r w:rsidRPr="00537D46">
              <w:rPr>
                <w:rFonts w:ascii="標楷體" w:eastAsia="標楷體" w:hAnsi="標楷體" w:hint="eastAsia"/>
                <w:sz w:val="26"/>
                <w:szCs w:val="20"/>
              </w:rPr>
              <w:t>5能探索與應用各種媒材特性與技法，進行具有對稱美感的創作。</w:t>
            </w:r>
          </w:p>
          <w:p w14:paraId="4E78936A" w14:textId="77777777" w:rsidR="00582A15" w:rsidRPr="00537D46" w:rsidRDefault="00582A15" w:rsidP="00A93CCF">
            <w:pPr>
              <w:spacing w:line="260" w:lineRule="exact"/>
              <w:rPr>
                <w:rFonts w:eastAsiaTheme="minorEastAsia"/>
                <w:sz w:val="20"/>
                <w:szCs w:val="20"/>
              </w:rPr>
            </w:pPr>
            <w:r w:rsidRPr="00537D46">
              <w:rPr>
                <w:rFonts w:ascii="標楷體" w:eastAsia="標楷體" w:hAnsi="標楷體" w:hint="eastAsia"/>
                <w:sz w:val="26"/>
                <w:szCs w:val="20"/>
              </w:rPr>
              <w:t>6能設計並製作出具對稱特性的平衡玩具並運用於生活中。</w:t>
            </w:r>
          </w:p>
          <w:p w14:paraId="02BC1C62" w14:textId="77777777" w:rsidR="00582A15" w:rsidRPr="00537D46" w:rsidRDefault="00582A15" w:rsidP="00A93CCF">
            <w:pPr>
              <w:spacing w:line="260" w:lineRule="exact"/>
              <w:rPr>
                <w:rFonts w:eastAsiaTheme="minorEastAsia"/>
                <w:sz w:val="20"/>
                <w:szCs w:val="20"/>
              </w:rPr>
            </w:pPr>
            <w:r w:rsidRPr="00537D46">
              <w:rPr>
                <w:rFonts w:ascii="標楷體" w:eastAsia="標楷體" w:hAnsi="標楷體" w:hint="eastAsia"/>
                <w:sz w:val="26"/>
                <w:szCs w:val="20"/>
              </w:rPr>
              <w:t>7能觀察發現生活中反覆圖案的運用，再透過小組合作進行實地勘察與發現校園中的反覆圖案，記錄並分享結果並表達自己的觀點。</w:t>
            </w:r>
          </w:p>
          <w:p w14:paraId="05998B09" w14:textId="77777777" w:rsidR="00582A15" w:rsidRPr="00537D46" w:rsidRDefault="00582A15" w:rsidP="00A93CCF">
            <w:pPr>
              <w:spacing w:line="260" w:lineRule="exact"/>
              <w:rPr>
                <w:rFonts w:eastAsiaTheme="minorEastAsia"/>
                <w:sz w:val="20"/>
                <w:szCs w:val="20"/>
              </w:rPr>
            </w:pPr>
            <w:r w:rsidRPr="00537D46">
              <w:rPr>
                <w:rFonts w:ascii="標楷體" w:eastAsia="標楷體" w:hAnsi="標楷體" w:hint="eastAsia"/>
                <w:sz w:val="26"/>
                <w:szCs w:val="20"/>
              </w:rPr>
              <w:t>8能有計畫性的利用剪紙方式表現出反覆圖紋的美感，並將剪紙窗花作品運用於生活中。</w:t>
            </w:r>
          </w:p>
          <w:p w14:paraId="6E778AEC" w14:textId="77777777" w:rsidR="00582A15" w:rsidRPr="00537D46" w:rsidRDefault="00582A15" w:rsidP="00A93CCF">
            <w:pPr>
              <w:spacing w:line="260" w:lineRule="exact"/>
              <w:rPr>
                <w:rFonts w:eastAsiaTheme="minorEastAsia"/>
                <w:sz w:val="20"/>
                <w:szCs w:val="20"/>
              </w:rPr>
            </w:pPr>
            <w:r w:rsidRPr="00537D46">
              <w:rPr>
                <w:rFonts w:ascii="標楷體" w:eastAsia="標楷體" w:hAnsi="標楷體" w:hint="eastAsia"/>
                <w:sz w:val="26"/>
                <w:szCs w:val="20"/>
              </w:rPr>
              <w:t>9能探索並察覺藝術家作品中的反覆圖案，以及不同的表現技法。</w:t>
            </w:r>
          </w:p>
          <w:p w14:paraId="7B196879" w14:textId="77777777" w:rsidR="00582A15" w:rsidRPr="00537D46" w:rsidRDefault="00582A15" w:rsidP="00A93CCF">
            <w:pPr>
              <w:spacing w:line="260" w:lineRule="exact"/>
              <w:rPr>
                <w:rFonts w:eastAsiaTheme="minorEastAsia"/>
                <w:sz w:val="20"/>
                <w:szCs w:val="20"/>
              </w:rPr>
            </w:pPr>
            <w:r w:rsidRPr="00537D46">
              <w:rPr>
                <w:rFonts w:ascii="標楷體" w:eastAsia="標楷體" w:hAnsi="標楷體" w:hint="eastAsia"/>
                <w:sz w:val="26"/>
                <w:szCs w:val="20"/>
              </w:rPr>
              <w:t>10能探索並嘗試利用基本反覆圖案排列出更多的組合，並分析與練習包裝紙上反覆的圖案與組合方式。</w:t>
            </w:r>
          </w:p>
          <w:p w14:paraId="18C9D87B" w14:textId="77777777" w:rsidR="00582A15" w:rsidRPr="00537D46" w:rsidRDefault="00582A15" w:rsidP="00A93CCF">
            <w:pPr>
              <w:spacing w:line="280" w:lineRule="exact"/>
              <w:rPr>
                <w:sz w:val="20"/>
                <w:szCs w:val="20"/>
              </w:rPr>
            </w:pPr>
            <w:r w:rsidRPr="00537D46">
              <w:rPr>
                <w:rFonts w:ascii="標楷體" w:eastAsia="標楷體" w:hAnsi="標楷體" w:hint="eastAsia"/>
                <w:sz w:val="26"/>
                <w:szCs w:val="20"/>
              </w:rPr>
              <w:t>11能探索生活中應用反覆原則的實例，並分享個人觀點。</w:t>
            </w:r>
          </w:p>
          <w:p w14:paraId="1282972A" w14:textId="77777777" w:rsidR="00582A15" w:rsidRPr="00537D46" w:rsidRDefault="00582A15" w:rsidP="00A93CCF">
            <w:pPr>
              <w:spacing w:line="280" w:lineRule="exact"/>
              <w:rPr>
                <w:sz w:val="20"/>
                <w:szCs w:val="20"/>
              </w:rPr>
            </w:pPr>
            <w:r w:rsidRPr="00537D46">
              <w:rPr>
                <w:rFonts w:ascii="標楷體" w:eastAsia="標楷體" w:hAnsi="標楷體" w:hint="eastAsia"/>
                <w:sz w:val="26"/>
                <w:szCs w:val="20"/>
              </w:rPr>
              <w:t>12能探索與應用各種媒材特性與技法，進行具有反覆美感的創作。</w:t>
            </w:r>
          </w:p>
          <w:p w14:paraId="36EDEDBE" w14:textId="77777777" w:rsidR="00582A15" w:rsidRPr="00537D46" w:rsidRDefault="00582A15" w:rsidP="00A93CCF">
            <w:pPr>
              <w:spacing w:line="280" w:lineRule="exact"/>
              <w:rPr>
                <w:sz w:val="20"/>
                <w:szCs w:val="20"/>
              </w:rPr>
            </w:pPr>
            <w:r w:rsidRPr="00537D46">
              <w:rPr>
                <w:rFonts w:ascii="標楷體" w:eastAsia="標楷體" w:hAnsi="標楷體" w:hint="eastAsia"/>
                <w:sz w:val="26"/>
                <w:szCs w:val="20"/>
              </w:rPr>
              <w:t>13能利用容易取得的現成物蓋印圖案，運用反覆原則並使用蓋印方式組合出一幅畫。</w:t>
            </w:r>
          </w:p>
          <w:p w14:paraId="60C65070" w14:textId="77777777" w:rsidR="00582A15" w:rsidRPr="00537D46" w:rsidRDefault="00582A15" w:rsidP="00A93CCF">
            <w:pPr>
              <w:spacing w:line="280" w:lineRule="exact"/>
              <w:rPr>
                <w:sz w:val="20"/>
                <w:szCs w:val="20"/>
              </w:rPr>
            </w:pPr>
            <w:r w:rsidRPr="00537D46">
              <w:rPr>
                <w:rFonts w:ascii="標楷體" w:eastAsia="標楷體" w:hAnsi="標楷體" w:hint="eastAsia"/>
                <w:sz w:val="26"/>
                <w:szCs w:val="20"/>
              </w:rPr>
              <w:t>14能思考如何將蓋印畫作品再利用於生活中，分享個人創意並加以實踐。</w:t>
            </w:r>
          </w:p>
          <w:p w14:paraId="3308BE4B" w14:textId="77777777" w:rsidR="00582A15" w:rsidRPr="00537D46" w:rsidRDefault="00582A15" w:rsidP="00A93CCF">
            <w:pPr>
              <w:spacing w:line="260" w:lineRule="exact"/>
              <w:rPr>
                <w:rFonts w:eastAsiaTheme="minorEastAsia"/>
                <w:sz w:val="20"/>
                <w:szCs w:val="20"/>
              </w:rPr>
            </w:pPr>
            <w:r w:rsidRPr="00537D46">
              <w:rPr>
                <w:rFonts w:ascii="標楷體" w:eastAsia="標楷體" w:hAnsi="標楷體" w:hint="eastAsia"/>
                <w:sz w:val="26"/>
                <w:szCs w:val="20"/>
              </w:rPr>
              <w:t>15能觀察與發現生活景物中漸層原則的視覺元素。</w:t>
            </w:r>
          </w:p>
          <w:p w14:paraId="71790268" w14:textId="77777777" w:rsidR="00582A15" w:rsidRPr="00537D46" w:rsidRDefault="00582A15" w:rsidP="00A93CCF">
            <w:pPr>
              <w:spacing w:line="260" w:lineRule="exact"/>
              <w:rPr>
                <w:rFonts w:eastAsiaTheme="minorEastAsia"/>
                <w:sz w:val="20"/>
                <w:szCs w:val="20"/>
              </w:rPr>
            </w:pPr>
            <w:r w:rsidRPr="00537D46">
              <w:rPr>
                <w:rFonts w:ascii="標楷體" w:eastAsia="標楷體" w:hAnsi="標楷體" w:hint="eastAsia"/>
                <w:sz w:val="26"/>
                <w:szCs w:val="20"/>
              </w:rPr>
              <w:t>16能利用彩色筆練習歸類色系並排列出漸層色的變化。</w:t>
            </w:r>
          </w:p>
          <w:p w14:paraId="4A5E54B4" w14:textId="77777777" w:rsidR="00582A15" w:rsidRPr="00537D46" w:rsidRDefault="00582A15" w:rsidP="00A93CCF">
            <w:pPr>
              <w:spacing w:line="260" w:lineRule="exact"/>
              <w:rPr>
                <w:rFonts w:eastAsiaTheme="minorEastAsia"/>
                <w:sz w:val="20"/>
                <w:szCs w:val="20"/>
              </w:rPr>
            </w:pPr>
            <w:r w:rsidRPr="00537D46">
              <w:rPr>
                <w:rFonts w:ascii="標楷體" w:eastAsia="標楷體" w:hAnsi="標楷體" w:hint="eastAsia"/>
                <w:sz w:val="26"/>
                <w:szCs w:val="20"/>
              </w:rPr>
              <w:t>17能探索校園或生活中花朵的漸層顏色變化。</w:t>
            </w:r>
          </w:p>
          <w:p w14:paraId="1FE46039" w14:textId="77777777" w:rsidR="00582A15" w:rsidRPr="00537D46" w:rsidRDefault="00582A15" w:rsidP="00A93CCF">
            <w:pPr>
              <w:spacing w:line="260" w:lineRule="exact"/>
              <w:rPr>
                <w:sz w:val="20"/>
                <w:szCs w:val="20"/>
              </w:rPr>
            </w:pPr>
            <w:r w:rsidRPr="00537D46">
              <w:rPr>
                <w:rFonts w:ascii="標楷體" w:eastAsia="標楷體" w:hAnsi="標楷體" w:hint="eastAsia"/>
                <w:sz w:val="26"/>
                <w:szCs w:val="20"/>
              </w:rPr>
              <w:t>18能利用水墨表現花卉的漸層色之美，並利用濃淡墨色與色彩表現出漸層色的變化。</w:t>
            </w:r>
          </w:p>
          <w:p w14:paraId="174C3497" w14:textId="77777777" w:rsidR="00582A15" w:rsidRPr="00537D46" w:rsidRDefault="00582A15" w:rsidP="00A93CCF">
            <w:pPr>
              <w:spacing w:line="260" w:lineRule="exact"/>
              <w:rPr>
                <w:rFonts w:eastAsiaTheme="minorEastAsia"/>
                <w:sz w:val="20"/>
                <w:szCs w:val="20"/>
              </w:rPr>
            </w:pPr>
            <w:r w:rsidRPr="00537D46">
              <w:rPr>
                <w:rFonts w:ascii="標楷體" w:eastAsia="標楷體" w:hAnsi="標楷體" w:hint="eastAsia"/>
                <w:sz w:val="26"/>
                <w:szCs w:val="20"/>
              </w:rPr>
              <w:t>19能構思具美的原則綜合表現的創作，表達自我感受與想像。</w:t>
            </w:r>
          </w:p>
          <w:p w14:paraId="618A3C13" w14:textId="77777777" w:rsidR="00582A15" w:rsidRPr="00537D46" w:rsidRDefault="00582A15" w:rsidP="00A93CCF">
            <w:pPr>
              <w:spacing w:line="260" w:lineRule="exact"/>
              <w:rPr>
                <w:rFonts w:eastAsiaTheme="minorEastAsia"/>
                <w:sz w:val="20"/>
                <w:szCs w:val="20"/>
              </w:rPr>
            </w:pPr>
            <w:r w:rsidRPr="00537D46">
              <w:rPr>
                <w:rFonts w:ascii="標楷體" w:eastAsia="標楷體" w:hAnsi="標楷體" w:hint="eastAsia"/>
                <w:sz w:val="26"/>
                <w:szCs w:val="20"/>
              </w:rPr>
              <w:t>20能描述自己和他人作品中漸層美感的特徵，並展現欣賞禮儀。</w:t>
            </w:r>
          </w:p>
          <w:p w14:paraId="0F2FA016" w14:textId="77777777" w:rsidR="00582A15" w:rsidRPr="00537D46" w:rsidRDefault="00582A15" w:rsidP="00A93CCF">
            <w:pPr>
              <w:spacing w:line="260" w:lineRule="exact"/>
              <w:rPr>
                <w:rFonts w:eastAsiaTheme="minorEastAsia"/>
                <w:sz w:val="20"/>
                <w:szCs w:val="20"/>
              </w:rPr>
            </w:pPr>
            <w:r w:rsidRPr="00537D46">
              <w:rPr>
                <w:rFonts w:ascii="標楷體" w:eastAsia="標楷體" w:hAnsi="標楷體" w:hint="eastAsia"/>
                <w:sz w:val="26"/>
                <w:szCs w:val="20"/>
              </w:rPr>
              <w:t>21能探索將漸層啽則加以立體表現的媒材與技法，製作出具有漸層之美的作品，並運用於生活中。</w:t>
            </w:r>
          </w:p>
          <w:p w14:paraId="311D3726" w14:textId="77777777" w:rsidR="00582A15" w:rsidRPr="00537D46" w:rsidRDefault="00582A15" w:rsidP="00A93CCF">
            <w:pPr>
              <w:spacing w:line="260" w:lineRule="exact"/>
              <w:rPr>
                <w:rFonts w:eastAsiaTheme="minorEastAsia"/>
                <w:sz w:val="20"/>
                <w:szCs w:val="20"/>
              </w:rPr>
            </w:pPr>
            <w:r w:rsidRPr="00537D46">
              <w:rPr>
                <w:rFonts w:ascii="標楷體" w:eastAsia="標楷體" w:hAnsi="標楷體" w:hint="eastAsia"/>
                <w:sz w:val="26"/>
                <w:szCs w:val="20"/>
              </w:rPr>
              <w:t>22能探索並說出漸層原則如何被運用於生活各種景物或情境中。</w:t>
            </w:r>
          </w:p>
          <w:p w14:paraId="48D96766" w14:textId="77777777" w:rsidR="00582A15" w:rsidRPr="00F04F05" w:rsidRDefault="00582A15" w:rsidP="00A93CCF">
            <w:pPr>
              <w:spacing w:line="260" w:lineRule="exact"/>
              <w:rPr>
                <w:rFonts w:ascii="標楷體" w:eastAsia="標楷體" w:hAnsi="標楷體"/>
                <w:sz w:val="26"/>
                <w:szCs w:val="20"/>
              </w:rPr>
            </w:pPr>
            <w:r w:rsidRPr="00F226B5">
              <w:rPr>
                <w:rFonts w:ascii="標楷體" w:eastAsia="標楷體" w:hAnsi="標楷體" w:hint="eastAsia"/>
                <w:sz w:val="26"/>
                <w:szCs w:val="26"/>
              </w:rPr>
              <w:t>【表演】</w:t>
            </w:r>
          </w:p>
          <w:p w14:paraId="57608F8B"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lastRenderedPageBreak/>
              <w:t>1能發揮想像力進行發想。</w:t>
            </w:r>
          </w:p>
          <w:p w14:paraId="2E6F9905"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2能簡單進行物品的聯想。</w:t>
            </w:r>
          </w:p>
          <w:p w14:paraId="0A4E2046"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3能認真參與學習活動及遊戲，展現積極投入的行為。</w:t>
            </w:r>
          </w:p>
          <w:p w14:paraId="7238CD88"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4能嘗試發表自己的感受與想法。</w:t>
            </w:r>
          </w:p>
          <w:p w14:paraId="0831CBC7"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5能發揮想像力和物品做互動。</w:t>
            </w:r>
          </w:p>
          <w:p w14:paraId="79633E06"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6能覺察生活中有許多表現與創作的機會。</w:t>
            </w:r>
          </w:p>
          <w:p w14:paraId="6F4F56E0"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7能運用創意與發想，創造出屬於自己獨一無二的物品角色。</w:t>
            </w:r>
          </w:p>
          <w:p w14:paraId="51C4C264"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8能運用合宜的方式與人友善互動。</w:t>
            </w:r>
          </w:p>
          <w:p w14:paraId="04624947"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9能展現合作的技巧，設計出一段簡單的表演。</w:t>
            </w:r>
          </w:p>
          <w:p w14:paraId="49A1DF31"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10能與他人或多人合作完成表演任務。</w:t>
            </w:r>
          </w:p>
          <w:p w14:paraId="61FC2FB1"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11能瞭解如何創作一個故事的方式。</w:t>
            </w:r>
          </w:p>
          <w:p w14:paraId="22BE91CA"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12能發揮想像力，創造出有情節的故事。</w:t>
            </w:r>
          </w:p>
          <w:p w14:paraId="03EBA8DC"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13能認真參與學習活動，展現積極投入的行為。</w:t>
            </w:r>
          </w:p>
          <w:p w14:paraId="02B9B56D"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14能嘗試遊戲與活動，表現自己的感受與想法。</w:t>
            </w:r>
          </w:p>
          <w:p w14:paraId="2971BE3D"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15能與他人或多人合作完成表演任務。</w:t>
            </w:r>
          </w:p>
          <w:p w14:paraId="0B9BE103"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16能瞭解何謂表演空間。</w:t>
            </w:r>
          </w:p>
          <w:p w14:paraId="7613F911"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17能找出適合物品角色表演的舞臺。</w:t>
            </w:r>
          </w:p>
          <w:p w14:paraId="7746FE3A"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18能創造出劇本中需要的角色。</w:t>
            </w:r>
          </w:p>
          <w:p w14:paraId="7993FD6A"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19能寫出物品特性分析表。</w:t>
            </w:r>
          </w:p>
          <w:p w14:paraId="3D6DBF92"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20能發現角色個性和物品特徵之間的連結性。</w:t>
            </w:r>
          </w:p>
          <w:p w14:paraId="365B2BD1"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21能認真參與學習活動，展現出積極投入的行為。</w:t>
            </w:r>
          </w:p>
          <w:p w14:paraId="62ACBA5B"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22能發現聲音的特色。</w:t>
            </w:r>
          </w:p>
          <w:p w14:paraId="17760F33"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23能做簡單聲音的聯想。</w:t>
            </w:r>
          </w:p>
          <w:p w14:paraId="2731DEB6"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24能嘗試討論及發表，表現自己的感受與想法。</w:t>
            </w:r>
          </w:p>
          <w:p w14:paraId="3F39B506"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25能運用聲音效果進行表演。</w:t>
            </w:r>
          </w:p>
          <w:p w14:paraId="23E276E8"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26能製作做簡單的表演道具。</w:t>
            </w:r>
          </w:p>
          <w:p w14:paraId="41F85FF3"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27能保持觀賞戲劇的禮節。</w:t>
            </w:r>
          </w:p>
          <w:p w14:paraId="7085B38F"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28能與他人或多人合作完成表演任務。</w:t>
            </w:r>
          </w:p>
          <w:p w14:paraId="54465D53"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【音樂】</w:t>
            </w:r>
          </w:p>
          <w:p w14:paraId="2A77140B"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1演唱歌曲〈動動歌〉邊演唱邊律動暖身。</w:t>
            </w:r>
          </w:p>
          <w:p w14:paraId="3548AA23"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2能認識與學習生日祝福語。</w:t>
            </w:r>
          </w:p>
          <w:p w14:paraId="3FB3C6C6"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3能用說白節奏創作。</w:t>
            </w:r>
          </w:p>
          <w:p w14:paraId="6EDD6D66"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4能演唱歌曲〈生日快樂〉。</w:t>
            </w:r>
          </w:p>
          <w:p w14:paraId="3FBAC93B"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5能認識、聽與唱C大調音階。</w:t>
            </w:r>
          </w:p>
          <w:p w14:paraId="7BC6BAEA"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6能認識C大調音階在鍵盤上的位置。</w:t>
            </w:r>
          </w:p>
          <w:p w14:paraId="11FDA516"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7能欣賞〈小喇叭手的假日〉管樂合奏曲。</w:t>
            </w:r>
          </w:p>
          <w:p w14:paraId="4AB2FD0E"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lastRenderedPageBreak/>
              <w:t>8能認識銅管樂器小喇叭及其音色。</w:t>
            </w:r>
          </w:p>
          <w:p w14:paraId="4FA2E78A"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9能學習選擇適合慶生會的背景音樂。</w:t>
            </w:r>
          </w:p>
          <w:p w14:paraId="379970BA"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10能演唱歌曲〈大寶和小寶〉。</w:t>
            </w:r>
          </w:p>
          <w:p w14:paraId="14865003"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 xml:space="preserve">11能認識十六分音符與拍念十六分音符說白節奏。 </w:t>
            </w:r>
          </w:p>
          <w:p w14:paraId="7FB83EA7"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12能創作節奏。</w:t>
            </w:r>
          </w:p>
          <w:p w14:paraId="5A489C61"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13能演唱歌曲〈</w:t>
            </w:r>
            <w:r w:rsidRPr="00537D46">
              <w:rPr>
                <w:rFonts w:ascii="標楷體" w:eastAsia="標楷體" w:hAnsi="標楷體" w:hint="eastAsia"/>
                <w:sz w:val="26"/>
                <w:szCs w:val="20"/>
              </w:rPr>
              <w:t>34</w:t>
            </w:r>
            <w:r w:rsidRPr="00F04F05">
              <w:rPr>
                <w:rFonts w:ascii="標楷體" w:eastAsia="標楷體" w:hAnsi="標楷體" w:hint="eastAsia"/>
                <w:sz w:val="26"/>
                <w:szCs w:val="20"/>
              </w:rPr>
              <w:t>拍〉。</w:t>
            </w:r>
          </w:p>
          <w:p w14:paraId="2EA41E10"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14能藉由歌曲認識</w:t>
            </w:r>
            <w:r w:rsidRPr="00537D46">
              <w:rPr>
                <w:rFonts w:ascii="標楷體" w:eastAsia="標楷體" w:hAnsi="標楷體" w:hint="eastAsia"/>
                <w:sz w:val="26"/>
                <w:szCs w:val="20"/>
              </w:rPr>
              <w:t>34拍。</w:t>
            </w:r>
          </w:p>
          <w:p w14:paraId="69222A12"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15能藉由肢體律動感應34拍的拍感。</w:t>
            </w:r>
          </w:p>
          <w:p w14:paraId="5EB4E1B5"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16複習直笛並練習高音Do之指法。</w:t>
            </w:r>
          </w:p>
          <w:p w14:paraId="5C43CF8B"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17能用直笛吹奏</w:t>
            </w:r>
            <w:r w:rsidRPr="00537D46">
              <w:rPr>
                <w:rFonts w:ascii="標楷體" w:eastAsia="標楷體" w:hAnsi="標楷體" w:hint="eastAsia"/>
                <w:noProof/>
                <w:sz w:val="26"/>
                <w:szCs w:val="20"/>
              </w:rPr>
              <w:drawing>
                <wp:inline distT="0" distB="0" distL="0" distR="0" wp14:anchorId="4FCA1596" wp14:editId="16AB04C5">
                  <wp:extent cx="438173" cy="139707"/>
                  <wp:effectExtent l="0" t="0" r="0" b="0"/>
                  <wp:docPr id="38" name="圖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8173" cy="139707"/>
                          </a:xfrm>
                          <a:prstGeom prst="rect">
                            <a:avLst/>
                          </a:prstGeom>
                        </pic:spPr>
                      </pic:pic>
                    </a:graphicData>
                  </a:graphic>
                </wp:inline>
              </w:drawing>
            </w:r>
            <w:r w:rsidRPr="00F04F05">
              <w:rPr>
                <w:rFonts w:ascii="標楷體" w:eastAsia="標楷體" w:hAnsi="標楷體" w:hint="eastAsia"/>
                <w:sz w:val="26"/>
                <w:szCs w:val="20"/>
              </w:rPr>
              <w:t xml:space="preserve"> 曲調。</w:t>
            </w:r>
          </w:p>
          <w:p w14:paraId="307DEBD4"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18能用直笛吹奏第三間的高音。</w:t>
            </w:r>
          </w:p>
          <w:p w14:paraId="69CCDFCE"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19能利用已學過的舊經驗完成「小試身手」。</w:t>
            </w:r>
          </w:p>
          <w:p w14:paraId="73B2E016"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 xml:space="preserve">20能將音樂學習與生活情境相連結。 </w:t>
            </w:r>
          </w:p>
          <w:p w14:paraId="304BAEAB"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21能與大家分享春天的景象、聲音及感受。</w:t>
            </w:r>
          </w:p>
          <w:p w14:paraId="6278A791"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22學習用心聆聽春天時大自然的聲音。</w:t>
            </w:r>
          </w:p>
          <w:p w14:paraId="49C15086"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23歌曲學唱：〈春姑娘〉。</w:t>
            </w:r>
          </w:p>
          <w:p w14:paraId="183AFF45"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24認識附點四分音符。</w:t>
            </w:r>
          </w:p>
          <w:p w14:paraId="2A5FC4B2"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25能透過長條圖認識附點與音符之間的節奏時值。</w:t>
            </w:r>
          </w:p>
          <w:p w14:paraId="3709B735"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26認識鈴鼓、三角鐵的正確演奏方法。</w:t>
            </w:r>
          </w:p>
          <w:p w14:paraId="0AC63E3B"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27能利用鈴鼓、三角鐵配合歌曲敲打正確節奏。</w:t>
            </w:r>
          </w:p>
          <w:p w14:paraId="724E05F8"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28認識頑固節奏。</w:t>
            </w:r>
          </w:p>
          <w:p w14:paraId="3647DF33"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29能為〈春姑娘〉創作出簡易的頑固節奏。</w:t>
            </w:r>
          </w:p>
          <w:p w14:paraId="7E4A74C6"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30認識全休止符與二分休止符</w:t>
            </w:r>
          </w:p>
          <w:p w14:paraId="096EDA8D"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31學習用心聆聽春天時大自然的聲音。</w:t>
            </w:r>
          </w:p>
          <w:p w14:paraId="7CC30832"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32欣賞鋼琴曲〈春之歌〉。</w:t>
            </w:r>
          </w:p>
          <w:p w14:paraId="611E501C"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33認識作曲家孟德爾頌。</w:t>
            </w:r>
          </w:p>
          <w:p w14:paraId="62F43C61"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 xml:space="preserve">34認識鋼琴 </w:t>
            </w:r>
          </w:p>
          <w:p w14:paraId="4EBD38E4"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35複習直笛</w:t>
            </w:r>
            <w:r w:rsidRPr="00537D46">
              <w:rPr>
                <w:rFonts w:ascii="標楷體" w:eastAsia="標楷體" w:hAnsi="標楷體" w:hint="eastAsia"/>
                <w:noProof/>
                <w:sz w:val="26"/>
                <w:szCs w:val="20"/>
              </w:rPr>
              <w:drawing>
                <wp:inline distT="0" distB="0" distL="0" distR="0" wp14:anchorId="39E2B4E9" wp14:editId="49432317">
                  <wp:extent cx="406421" cy="120656"/>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6421" cy="120656"/>
                          </a:xfrm>
                          <a:prstGeom prst="rect">
                            <a:avLst/>
                          </a:prstGeom>
                        </pic:spPr>
                      </pic:pic>
                    </a:graphicData>
                  </a:graphic>
                </wp:inline>
              </w:drawing>
            </w:r>
            <w:r w:rsidRPr="00F04F05">
              <w:rPr>
                <w:rFonts w:ascii="標楷體" w:eastAsia="標楷體" w:hAnsi="標楷體" w:hint="eastAsia"/>
                <w:sz w:val="26"/>
                <w:szCs w:val="20"/>
              </w:rPr>
              <w:t>、高音</w:t>
            </w:r>
            <w:r w:rsidRPr="00537D46">
              <w:rPr>
                <w:rFonts w:ascii="標楷體" w:eastAsia="標楷體" w:hAnsi="標楷體" w:hint="eastAsia"/>
                <w:noProof/>
                <w:sz w:val="26"/>
                <w:szCs w:val="20"/>
              </w:rPr>
              <w:drawing>
                <wp:inline distT="0" distB="0" distL="0" distR="0" wp14:anchorId="2FA5F808" wp14:editId="0D291A1C">
                  <wp:extent cx="101605" cy="114306"/>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01605" cy="114306"/>
                          </a:xfrm>
                          <a:prstGeom prst="rect">
                            <a:avLst/>
                          </a:prstGeom>
                        </pic:spPr>
                      </pic:pic>
                    </a:graphicData>
                  </a:graphic>
                </wp:inline>
              </w:drawing>
            </w:r>
            <w:r w:rsidRPr="00F04F05">
              <w:rPr>
                <w:rFonts w:ascii="標楷體" w:eastAsia="標楷體" w:hAnsi="標楷體" w:hint="eastAsia"/>
                <w:sz w:val="26"/>
                <w:szCs w:val="20"/>
              </w:rPr>
              <w:t xml:space="preserve">  指法。</w:t>
            </w:r>
          </w:p>
          <w:p w14:paraId="4C3C72FF"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36能以正確的運氣、運舌、運指方法吹奏直笛。</w:t>
            </w:r>
          </w:p>
          <w:p w14:paraId="46147741" w14:textId="77777777" w:rsidR="00582A15" w:rsidRPr="00F04F05" w:rsidRDefault="00582A15" w:rsidP="00A93CCF">
            <w:pPr>
              <w:spacing w:line="260" w:lineRule="exact"/>
              <w:rPr>
                <w:rFonts w:ascii="標楷體" w:eastAsia="標楷體" w:hAnsi="標楷體"/>
                <w:sz w:val="26"/>
                <w:szCs w:val="20"/>
              </w:rPr>
            </w:pPr>
            <w:r>
              <w:rPr>
                <w:rFonts w:ascii="標楷體" w:eastAsia="標楷體" w:hAnsi="標楷體" w:hint="eastAsia"/>
                <w:sz w:val="26"/>
                <w:szCs w:val="20"/>
              </w:rPr>
              <w:t>37</w:t>
            </w:r>
            <w:r w:rsidRPr="00537D46">
              <w:rPr>
                <w:rFonts w:ascii="標楷體" w:eastAsia="標楷體" w:hAnsi="標楷體" w:hint="eastAsia"/>
                <w:sz w:val="26"/>
                <w:szCs w:val="20"/>
              </w:rPr>
              <w:t>能欣賞葛利格〈山魔王的宮殿〉。</w:t>
            </w:r>
          </w:p>
          <w:p w14:paraId="1A2FD18E"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38能對照音樂地圖欣賞音樂並做簡易樂器合奏。</w:t>
            </w:r>
          </w:p>
          <w:p w14:paraId="3786FF5D"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39創作:我的歌詞來唱，藉由音樂欣賞導入節奏、力度、速度、音色、節奏、簡易節奏樂器練習、肢體律動、填詞創作等活動。</w:t>
            </w:r>
          </w:p>
          <w:p w14:paraId="50FF7743"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40能拍打出「節奏迷宮」中的各節奏型。</w:t>
            </w:r>
          </w:p>
          <w:p w14:paraId="738F356E"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41能用直笛吹奏第四線的高音Re。</w:t>
            </w:r>
          </w:p>
          <w:p w14:paraId="5801B2F9"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42能正確演奏高音笛〈快樂頌〉、〈進行曲〉。。</w:t>
            </w:r>
          </w:p>
          <w:p w14:paraId="543BD798"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lastRenderedPageBreak/>
              <w:t>43能了解歌曲〈快樂頌〉、〈進行曲〉。</w:t>
            </w:r>
          </w:p>
          <w:p w14:paraId="16CAB398"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44</w:t>
            </w:r>
            <w:r w:rsidRPr="00537D46">
              <w:rPr>
                <w:rFonts w:ascii="標楷體" w:eastAsia="標楷體" w:hAnsi="標楷體" w:hint="eastAsia"/>
                <w:sz w:val="26"/>
                <w:szCs w:val="20"/>
              </w:rPr>
              <w:t>〈快樂頌〉、〈進行曲〉兩首樂曲的樂句組 成型式皆為：a、a'。</w:t>
            </w:r>
          </w:p>
          <w:p w14:paraId="79588BBB"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45演唱歌曲〈魔法音樂家〉。</w:t>
            </w:r>
          </w:p>
          <w:p w14:paraId="54F58A01"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46認識下加2間低音Si。</w:t>
            </w:r>
          </w:p>
          <w:p w14:paraId="6ABC38FA"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47能簡易創作旋律曲調。</w:t>
            </w:r>
          </w:p>
          <w:p w14:paraId="51E2CF3F"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48能完成「小試身手」。</w:t>
            </w:r>
          </w:p>
          <w:p w14:paraId="05358A78"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49能聆聽德國作曲家舒曼《兒童鋼琴曲集》中2首作品</w:t>
            </w:r>
            <w:r w:rsidRPr="00537D46">
              <w:rPr>
                <w:rFonts w:ascii="標楷體" w:eastAsia="標楷體" w:hAnsi="標楷體" w:hint="eastAsia"/>
                <w:sz w:val="26"/>
                <w:szCs w:val="20"/>
              </w:rPr>
              <w:t>〈</w:t>
            </w:r>
            <w:r w:rsidRPr="00F04F05">
              <w:rPr>
                <w:rFonts w:ascii="標楷體" w:eastAsia="標楷體" w:hAnsi="標楷體" w:hint="eastAsia"/>
                <w:sz w:val="26"/>
                <w:szCs w:val="20"/>
              </w:rPr>
              <w:t>騎兵之歌</w:t>
            </w:r>
            <w:r w:rsidRPr="00537D46">
              <w:rPr>
                <w:rFonts w:ascii="標楷體" w:eastAsia="標楷體" w:hAnsi="標楷體" w:hint="eastAsia"/>
                <w:sz w:val="26"/>
                <w:szCs w:val="20"/>
              </w:rPr>
              <w:t>〉</w:t>
            </w:r>
            <w:r w:rsidRPr="00F04F05">
              <w:rPr>
                <w:rFonts w:ascii="標楷體" w:eastAsia="標楷體" w:hAnsi="標楷體" w:hint="eastAsia"/>
                <w:sz w:val="26"/>
                <w:szCs w:val="20"/>
              </w:rPr>
              <w:t>、</w:t>
            </w:r>
            <w:r w:rsidRPr="00537D46">
              <w:rPr>
                <w:rFonts w:ascii="標楷體" w:eastAsia="標楷體" w:hAnsi="標楷體" w:hint="eastAsia"/>
                <w:sz w:val="26"/>
                <w:szCs w:val="20"/>
              </w:rPr>
              <w:t>〈</w:t>
            </w:r>
            <w:r w:rsidRPr="00F04F05">
              <w:rPr>
                <w:rFonts w:ascii="標楷體" w:eastAsia="標楷體" w:hAnsi="標楷體" w:hint="eastAsia"/>
                <w:sz w:val="26"/>
                <w:szCs w:val="20"/>
              </w:rPr>
              <w:t>迷孃</w:t>
            </w:r>
            <w:r w:rsidRPr="00537D46">
              <w:rPr>
                <w:rFonts w:ascii="標楷體" w:eastAsia="標楷體" w:hAnsi="標楷體" w:hint="eastAsia"/>
                <w:sz w:val="26"/>
                <w:szCs w:val="20"/>
              </w:rPr>
              <w:t>〉</w:t>
            </w:r>
            <w:r w:rsidRPr="00F04F05">
              <w:rPr>
                <w:rFonts w:ascii="標楷體" w:eastAsia="標楷體" w:hAnsi="標楷體" w:hint="eastAsia"/>
                <w:sz w:val="26"/>
                <w:szCs w:val="20"/>
              </w:rPr>
              <w:t>。</w:t>
            </w:r>
          </w:p>
          <w:p w14:paraId="720DC441"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50能認識對稱、反覆、漸層造形要素的特徵、構成與美感。</w:t>
            </w:r>
          </w:p>
          <w:p w14:paraId="152EE754"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51能結合對稱造形要素的特徵、構成與美感製作一幅禪繞畫。</w:t>
            </w:r>
          </w:p>
          <w:p w14:paraId="436D42C7"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52能在曲調中找出反覆、對稱、漸層的音型。</w:t>
            </w:r>
          </w:p>
          <w:p w14:paraId="51A7AE26"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53能演唱樂曲〈無所不在的美〉。</w:t>
            </w:r>
          </w:p>
          <w:p w14:paraId="28D0CA30"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54能認識音樂符號rit.漸慢，並演唱出來。</w:t>
            </w:r>
          </w:p>
          <w:p w14:paraId="6CE959DE" w14:textId="77777777" w:rsidR="00582A15" w:rsidRPr="00F04F05" w:rsidRDefault="00582A15" w:rsidP="00A93CCF">
            <w:pPr>
              <w:spacing w:line="260" w:lineRule="exact"/>
              <w:rPr>
                <w:rFonts w:ascii="標楷體" w:eastAsia="標楷體" w:hAnsi="標楷體"/>
                <w:sz w:val="26"/>
                <w:szCs w:val="20"/>
              </w:rPr>
            </w:pPr>
            <w:r w:rsidRPr="00F04F05">
              <w:rPr>
                <w:rFonts w:ascii="標楷體" w:eastAsia="標楷體" w:hAnsi="標楷體" w:hint="eastAsia"/>
                <w:sz w:val="26"/>
                <w:szCs w:val="20"/>
              </w:rPr>
              <w:t>55能辨別樂曲中除了節奏有漸層效果，音量也有漸層的效果。</w:t>
            </w:r>
          </w:p>
          <w:p w14:paraId="4F298FF6" w14:textId="77777777" w:rsidR="00582A15" w:rsidRPr="00537D46" w:rsidRDefault="00582A15" w:rsidP="00A93CCF">
            <w:pPr>
              <w:spacing w:line="260" w:lineRule="exact"/>
              <w:rPr>
                <w:rFonts w:eastAsiaTheme="minorEastAsia"/>
                <w:snapToGrid w:val="0"/>
                <w:sz w:val="20"/>
                <w:szCs w:val="20"/>
              </w:rPr>
            </w:pPr>
            <w:r w:rsidRPr="00F04F05">
              <w:rPr>
                <w:rFonts w:ascii="標楷體" w:eastAsia="標楷體" w:hAnsi="標楷體" w:hint="eastAsia"/>
                <w:sz w:val="26"/>
                <w:szCs w:val="20"/>
              </w:rPr>
              <w:t>56能運用對稱造形要素的特徵、構成</w:t>
            </w:r>
            <w:r w:rsidRPr="00537D46">
              <w:rPr>
                <w:rFonts w:ascii="標楷體" w:eastAsia="標楷體" w:hAnsi="標楷體" w:hint="eastAsia"/>
                <w:snapToGrid w:val="0"/>
                <w:sz w:val="26"/>
                <w:szCs w:val="20"/>
              </w:rPr>
              <w:t>與美感設計簡單的肢體動作。</w:t>
            </w:r>
          </w:p>
          <w:p w14:paraId="0884A304" w14:textId="77777777" w:rsidR="00582A15" w:rsidRPr="00AF7B4E" w:rsidRDefault="00582A15" w:rsidP="00A93CCF">
            <w:pPr>
              <w:spacing w:line="260" w:lineRule="exact"/>
              <w:rPr>
                <w:rFonts w:eastAsiaTheme="minorEastAsia"/>
                <w:b/>
                <w:sz w:val="20"/>
                <w:szCs w:val="20"/>
              </w:rPr>
            </w:pPr>
            <w:r>
              <w:rPr>
                <w:rFonts w:ascii="標楷體" w:eastAsia="標楷體" w:hAnsi="標楷體" w:hint="eastAsia"/>
                <w:snapToGrid w:val="0"/>
                <w:sz w:val="26"/>
                <w:szCs w:val="20"/>
              </w:rPr>
              <w:t>5</w:t>
            </w:r>
            <w:r w:rsidRPr="00537D46">
              <w:rPr>
                <w:rFonts w:ascii="標楷體" w:eastAsia="標楷體" w:hAnsi="標楷體" w:hint="eastAsia"/>
                <w:snapToGrid w:val="0"/>
                <w:sz w:val="26"/>
                <w:szCs w:val="20"/>
              </w:rPr>
              <w:t>7能和同學一起合作完成表演。</w:t>
            </w:r>
          </w:p>
        </w:tc>
      </w:tr>
      <w:tr w:rsidR="00582A15" w14:paraId="2DAD5B2B" w14:textId="77777777" w:rsidTr="00A93CCF">
        <w:trPr>
          <w:trHeight w:val="420"/>
        </w:trPr>
        <w:tc>
          <w:tcPr>
            <w:tcW w:w="2797" w:type="dxa"/>
            <w:gridSpan w:val="2"/>
            <w:tcBorders>
              <w:bottom w:val="single" w:sz="4" w:space="0" w:color="auto"/>
            </w:tcBorders>
            <w:shd w:val="clear" w:color="auto" w:fill="F3F3F3"/>
            <w:vAlign w:val="center"/>
          </w:tcPr>
          <w:p w14:paraId="23CA9BFC" w14:textId="77777777" w:rsidR="00582A15" w:rsidRPr="00F8710D" w:rsidRDefault="00582A15" w:rsidP="00A93CCF">
            <w:pPr>
              <w:jc w:val="center"/>
              <w:rPr>
                <w:rFonts w:ascii="標楷體" w:eastAsia="標楷體" w:hAnsi="標楷體"/>
                <w:color w:val="FF0000"/>
                <w:sz w:val="26"/>
                <w:szCs w:val="26"/>
              </w:rPr>
            </w:pPr>
            <w:r w:rsidRPr="00152FB4">
              <w:rPr>
                <w:rFonts w:ascii="標楷體" w:eastAsia="標楷體" w:hAnsi="標楷體" w:cs="新細明體" w:hint="eastAsia"/>
                <w:sz w:val="26"/>
                <w:szCs w:val="26"/>
              </w:rPr>
              <w:lastRenderedPageBreak/>
              <w:t>教學進度</w:t>
            </w:r>
          </w:p>
        </w:tc>
        <w:tc>
          <w:tcPr>
            <w:tcW w:w="1792" w:type="dxa"/>
            <w:vMerge w:val="restart"/>
            <w:shd w:val="clear" w:color="auto" w:fill="F3F3F3"/>
            <w:vAlign w:val="center"/>
          </w:tcPr>
          <w:p w14:paraId="2ECEE32C" w14:textId="77777777" w:rsidR="00582A15" w:rsidRPr="00F8710D" w:rsidRDefault="00582A15" w:rsidP="00A93CCF">
            <w:pPr>
              <w:spacing w:line="260" w:lineRule="exact"/>
              <w:jc w:val="center"/>
              <w:rPr>
                <w:rFonts w:ascii="標楷體" w:eastAsia="標楷體" w:hAnsi="標楷體"/>
                <w:color w:val="FF0000"/>
                <w:sz w:val="26"/>
                <w:szCs w:val="26"/>
              </w:rPr>
            </w:pPr>
            <w:r>
              <w:rPr>
                <w:rFonts w:ascii="標楷體" w:eastAsia="標楷體" w:hAnsi="標楷體" w:hint="eastAsia"/>
                <w:color w:val="FF0000"/>
                <w:sz w:val="26"/>
                <w:szCs w:val="26"/>
              </w:rPr>
              <w:t>核心素養</w:t>
            </w:r>
          </w:p>
        </w:tc>
        <w:tc>
          <w:tcPr>
            <w:tcW w:w="4969" w:type="dxa"/>
            <w:vMerge w:val="restart"/>
            <w:tcBorders>
              <w:top w:val="single" w:sz="4" w:space="0" w:color="auto"/>
            </w:tcBorders>
            <w:shd w:val="clear" w:color="auto" w:fill="F3F3F3"/>
            <w:vAlign w:val="center"/>
          </w:tcPr>
          <w:p w14:paraId="51EDD38B" w14:textId="77777777" w:rsidR="00582A15" w:rsidRPr="00DE11D7" w:rsidRDefault="00582A15" w:rsidP="00A93CCF">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2126" w:type="dxa"/>
            <w:vMerge w:val="restart"/>
            <w:tcBorders>
              <w:top w:val="single" w:sz="4" w:space="0" w:color="auto"/>
            </w:tcBorders>
            <w:shd w:val="clear" w:color="auto" w:fill="F3F3F3"/>
            <w:vAlign w:val="center"/>
          </w:tcPr>
          <w:p w14:paraId="2BD95D0E" w14:textId="77777777" w:rsidR="00582A15" w:rsidRPr="00DE11D7" w:rsidRDefault="00582A15" w:rsidP="00A93CCF">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2694" w:type="dxa"/>
            <w:vMerge w:val="restart"/>
            <w:tcBorders>
              <w:top w:val="single" w:sz="4" w:space="0" w:color="auto"/>
            </w:tcBorders>
            <w:shd w:val="clear" w:color="auto" w:fill="F3F3F3"/>
            <w:vAlign w:val="center"/>
          </w:tcPr>
          <w:p w14:paraId="4CD3A898" w14:textId="77777777" w:rsidR="00582A15" w:rsidRPr="00DE11D7" w:rsidRDefault="00582A15" w:rsidP="00A93CCF">
            <w:pPr>
              <w:jc w:val="center"/>
              <w:rPr>
                <w:rFonts w:ascii="標楷體" w:eastAsia="標楷體" w:hAnsi="標楷體"/>
                <w:sz w:val="26"/>
                <w:szCs w:val="26"/>
              </w:rPr>
            </w:pPr>
            <w:r w:rsidRPr="00DE11D7">
              <w:rPr>
                <w:rFonts w:ascii="標楷體" w:eastAsia="標楷體" w:hAnsi="標楷體" w:hint="eastAsia"/>
                <w:sz w:val="26"/>
                <w:szCs w:val="26"/>
              </w:rPr>
              <w:t>議題融入/</w:t>
            </w:r>
          </w:p>
          <w:p w14:paraId="6EF7A622" w14:textId="77777777" w:rsidR="00582A15" w:rsidRPr="00DE11D7" w:rsidRDefault="00582A15" w:rsidP="00A93CCF">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582A15" w14:paraId="17D72BA3" w14:textId="77777777" w:rsidTr="00A93CCF">
        <w:trPr>
          <w:trHeight w:val="600"/>
        </w:trPr>
        <w:tc>
          <w:tcPr>
            <w:tcW w:w="1096" w:type="dxa"/>
            <w:tcBorders>
              <w:top w:val="single" w:sz="4" w:space="0" w:color="auto"/>
            </w:tcBorders>
            <w:shd w:val="clear" w:color="auto" w:fill="F3F3F3"/>
            <w:vAlign w:val="center"/>
          </w:tcPr>
          <w:p w14:paraId="6E8F3AFD" w14:textId="77777777" w:rsidR="00582A15" w:rsidRPr="00152FB4" w:rsidRDefault="00582A15" w:rsidP="00A93CCF">
            <w:pPr>
              <w:jc w:val="center"/>
              <w:rPr>
                <w:rFonts w:ascii="標楷體" w:eastAsia="標楷體" w:hAnsi="標楷體" w:cs="新細明體"/>
                <w:sz w:val="26"/>
                <w:szCs w:val="26"/>
              </w:rPr>
            </w:pPr>
            <w:r w:rsidRPr="00DE11D7">
              <w:rPr>
                <w:rFonts w:ascii="標楷體" w:eastAsia="標楷體" w:hAnsi="標楷體" w:hint="eastAsia"/>
                <w:color w:val="FF0000"/>
                <w:sz w:val="26"/>
                <w:szCs w:val="26"/>
              </w:rPr>
              <w:t>週</w:t>
            </w:r>
            <w:r w:rsidRPr="00DE11D7">
              <w:rPr>
                <w:rFonts w:ascii="標楷體" w:eastAsia="標楷體" w:hAnsi="標楷體"/>
                <w:color w:val="FF0000"/>
                <w:sz w:val="26"/>
                <w:szCs w:val="26"/>
              </w:rPr>
              <w:t>次</w:t>
            </w:r>
          </w:p>
        </w:tc>
        <w:tc>
          <w:tcPr>
            <w:tcW w:w="1701" w:type="dxa"/>
            <w:tcBorders>
              <w:top w:val="single" w:sz="4" w:space="0" w:color="auto"/>
            </w:tcBorders>
            <w:shd w:val="clear" w:color="auto" w:fill="F3F3F3"/>
            <w:vAlign w:val="center"/>
          </w:tcPr>
          <w:p w14:paraId="07D6E8DC" w14:textId="77777777" w:rsidR="00582A15" w:rsidRPr="00F8710D" w:rsidRDefault="00582A15" w:rsidP="00A93CCF">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1792" w:type="dxa"/>
            <w:vMerge/>
            <w:shd w:val="clear" w:color="auto" w:fill="F3F3F3"/>
            <w:vAlign w:val="center"/>
          </w:tcPr>
          <w:p w14:paraId="5AAFF798" w14:textId="77777777" w:rsidR="00582A15" w:rsidRDefault="00582A15" w:rsidP="00A93CCF">
            <w:pPr>
              <w:spacing w:line="260" w:lineRule="exact"/>
              <w:jc w:val="center"/>
              <w:rPr>
                <w:rFonts w:ascii="標楷體" w:eastAsia="標楷體" w:hAnsi="標楷體"/>
                <w:color w:val="FF0000"/>
                <w:sz w:val="26"/>
                <w:szCs w:val="26"/>
              </w:rPr>
            </w:pPr>
          </w:p>
        </w:tc>
        <w:tc>
          <w:tcPr>
            <w:tcW w:w="4969" w:type="dxa"/>
            <w:vMerge/>
            <w:shd w:val="clear" w:color="auto" w:fill="F3F3F3"/>
            <w:vAlign w:val="center"/>
          </w:tcPr>
          <w:p w14:paraId="2BBA5A7C" w14:textId="77777777" w:rsidR="00582A15" w:rsidRPr="00DE11D7" w:rsidRDefault="00582A15" w:rsidP="00A93CCF">
            <w:pPr>
              <w:jc w:val="center"/>
              <w:rPr>
                <w:rFonts w:ascii="標楷體" w:eastAsia="標楷體" w:hAnsi="標楷體"/>
                <w:sz w:val="26"/>
                <w:szCs w:val="26"/>
              </w:rPr>
            </w:pPr>
          </w:p>
        </w:tc>
        <w:tc>
          <w:tcPr>
            <w:tcW w:w="2126" w:type="dxa"/>
            <w:vMerge/>
            <w:shd w:val="clear" w:color="auto" w:fill="F3F3F3"/>
            <w:vAlign w:val="center"/>
          </w:tcPr>
          <w:p w14:paraId="272E1FD7" w14:textId="77777777" w:rsidR="00582A15" w:rsidRPr="00DE11D7" w:rsidRDefault="00582A15" w:rsidP="00A93CCF">
            <w:pPr>
              <w:jc w:val="center"/>
              <w:rPr>
                <w:rFonts w:ascii="標楷體" w:eastAsia="標楷體" w:hAnsi="標楷體"/>
                <w:sz w:val="26"/>
                <w:szCs w:val="26"/>
              </w:rPr>
            </w:pPr>
          </w:p>
        </w:tc>
        <w:tc>
          <w:tcPr>
            <w:tcW w:w="2694" w:type="dxa"/>
            <w:vMerge/>
            <w:shd w:val="clear" w:color="auto" w:fill="F3F3F3"/>
            <w:vAlign w:val="center"/>
          </w:tcPr>
          <w:p w14:paraId="2F8837F3" w14:textId="77777777" w:rsidR="00582A15" w:rsidRPr="00DE11D7" w:rsidRDefault="00582A15" w:rsidP="00A93CCF">
            <w:pPr>
              <w:jc w:val="center"/>
              <w:rPr>
                <w:rFonts w:ascii="標楷體" w:eastAsia="標楷體" w:hAnsi="標楷體"/>
                <w:sz w:val="26"/>
                <w:szCs w:val="26"/>
              </w:rPr>
            </w:pPr>
          </w:p>
        </w:tc>
      </w:tr>
      <w:tr w:rsidR="00582A15" w14:paraId="03746E19" w14:textId="77777777" w:rsidTr="00A93CCF">
        <w:trPr>
          <w:trHeight w:val="1827"/>
        </w:trPr>
        <w:tc>
          <w:tcPr>
            <w:tcW w:w="1096" w:type="dxa"/>
            <w:vAlign w:val="center"/>
          </w:tcPr>
          <w:p w14:paraId="34B1D532"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t>第一週</w:t>
            </w:r>
          </w:p>
        </w:tc>
        <w:tc>
          <w:tcPr>
            <w:tcW w:w="1701" w:type="dxa"/>
            <w:vAlign w:val="center"/>
          </w:tcPr>
          <w:p w14:paraId="254CB5DC"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一、視覺萬花筒</w:t>
            </w:r>
          </w:p>
          <w:p w14:paraId="0AE97278"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1.左左右右長一樣</w:t>
            </w:r>
          </w:p>
        </w:tc>
        <w:tc>
          <w:tcPr>
            <w:tcW w:w="1792" w:type="dxa"/>
            <w:vAlign w:val="center"/>
          </w:tcPr>
          <w:p w14:paraId="38D92C40" w14:textId="77777777" w:rsidR="00582A15" w:rsidRDefault="00582A15" w:rsidP="00A93CCF">
            <w:pPr>
              <w:spacing w:line="260" w:lineRule="exact"/>
            </w:pPr>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7E83781A"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1探索與欣賞--發現插圖中呈現的美感。</w:t>
            </w:r>
          </w:p>
          <w:p w14:paraId="14A36A05"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2探索生活物品中美的原則。</w:t>
            </w:r>
          </w:p>
          <w:p w14:paraId="5C26FCEF"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3探索與欣賞--發現對稱之美。</w:t>
            </w:r>
          </w:p>
        </w:tc>
        <w:tc>
          <w:tcPr>
            <w:tcW w:w="2126" w:type="dxa"/>
            <w:vAlign w:val="center"/>
          </w:tcPr>
          <w:p w14:paraId="5EC242BA"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口語評量</w:t>
            </w:r>
          </w:p>
          <w:p w14:paraId="5D86B49B"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操作評量</w:t>
            </w:r>
          </w:p>
          <w:p w14:paraId="13CB92C0"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態度評量</w:t>
            </w:r>
          </w:p>
        </w:tc>
        <w:tc>
          <w:tcPr>
            <w:tcW w:w="2694" w:type="dxa"/>
            <w:vAlign w:val="center"/>
          </w:tcPr>
          <w:p w14:paraId="03C98D92"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【性別平等教育】</w:t>
            </w:r>
          </w:p>
          <w:p w14:paraId="6648C7E5"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性E6 了解圖像、語言與文字的性別意涵，使用性別平等的語言與文字進行溝通。</w:t>
            </w:r>
          </w:p>
          <w:p w14:paraId="11297C54"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【戶外教育】</w:t>
            </w:r>
          </w:p>
          <w:p w14:paraId="7F9357B6"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戶E5 理解他人對環境的不同感受，並且樂於分享自身經驗。</w:t>
            </w:r>
          </w:p>
          <w:p w14:paraId="5298DFF8"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【人權教育】</w:t>
            </w:r>
          </w:p>
          <w:p w14:paraId="4DD51ADD"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人E5 欣賞、包容個別差異並尊重自己與他人的權利。</w:t>
            </w:r>
          </w:p>
        </w:tc>
      </w:tr>
      <w:tr w:rsidR="00582A15" w14:paraId="4EAFC708" w14:textId="77777777" w:rsidTr="00A93CCF">
        <w:trPr>
          <w:trHeight w:val="1827"/>
        </w:trPr>
        <w:tc>
          <w:tcPr>
            <w:tcW w:w="1096" w:type="dxa"/>
            <w:vAlign w:val="center"/>
          </w:tcPr>
          <w:p w14:paraId="24B07872"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lastRenderedPageBreak/>
              <w:t>第一週</w:t>
            </w:r>
          </w:p>
        </w:tc>
        <w:tc>
          <w:tcPr>
            <w:tcW w:w="1701" w:type="dxa"/>
            <w:vAlign w:val="center"/>
          </w:tcPr>
          <w:p w14:paraId="21096C35"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color w:val="000000"/>
                <w:sz w:val="26"/>
                <w:szCs w:val="20"/>
              </w:rPr>
              <w:t>二、表演任我行</w:t>
            </w:r>
          </w:p>
          <w:p w14:paraId="0188E8FA"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color w:val="000000"/>
                <w:sz w:val="26"/>
                <w:szCs w:val="20"/>
              </w:rPr>
              <w:t>1.猜猜我是誰</w:t>
            </w:r>
          </w:p>
        </w:tc>
        <w:tc>
          <w:tcPr>
            <w:tcW w:w="1792" w:type="dxa"/>
            <w:vAlign w:val="center"/>
          </w:tcPr>
          <w:p w14:paraId="7C5E6960" w14:textId="77777777" w:rsidR="00582A15" w:rsidRDefault="00582A15" w:rsidP="00A93CCF">
            <w:pPr>
              <w:spacing w:line="260" w:lineRule="exact"/>
            </w:pPr>
            <w:r>
              <w:rPr>
                <w:rFonts w:ascii="標楷體" w:eastAsia="標楷體" w:hAnsi="標楷體" w:cs="新細明體" w:hint="eastAsia"/>
                <w:color w:val="000000"/>
                <w:sz w:val="26"/>
                <w:szCs w:val="26"/>
              </w:rPr>
              <w:t>藝-E-A2 認識設計思考，理解藝術實踐的意義。</w:t>
            </w:r>
          </w:p>
          <w:p w14:paraId="4CFD8EAC" w14:textId="77777777" w:rsidR="00582A15" w:rsidRDefault="00582A15" w:rsidP="00A93CCF">
            <w:pPr>
              <w:spacing w:line="260" w:lineRule="exact"/>
            </w:pPr>
            <w:r>
              <w:rPr>
                <w:rFonts w:ascii="標楷體" w:eastAsia="標楷體" w:hAnsi="標楷體" w:cs="新細明體" w:hint="eastAsia"/>
                <w:color w:val="000000"/>
                <w:sz w:val="26"/>
                <w:szCs w:val="26"/>
              </w:rPr>
              <w:t>藝-E-A3 學習規劃藝術活動，豐富生活經驗。</w:t>
            </w:r>
          </w:p>
          <w:p w14:paraId="3657392C" w14:textId="77777777" w:rsidR="00582A15" w:rsidRDefault="00582A15" w:rsidP="00A93CCF">
            <w:pPr>
              <w:spacing w:line="260" w:lineRule="exact"/>
            </w:pPr>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4B391AE9"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1引導學生思考與探索，一般物品及文具，除了本身既有的功能外，是否能做其它運用或功能。</w:t>
            </w:r>
          </w:p>
          <w:p w14:paraId="68CA32E3"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2評量學生是否有認真參與學習活動及遊戲，並展現積極投入的行為。</w:t>
            </w:r>
          </w:p>
        </w:tc>
        <w:tc>
          <w:tcPr>
            <w:tcW w:w="2126" w:type="dxa"/>
            <w:vAlign w:val="center"/>
          </w:tcPr>
          <w:p w14:paraId="300F0AED"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形成性──實作評量／運用創意與發想，創造出屬於自己獨一無二的物品角色。</w:t>
            </w:r>
          </w:p>
          <w:p w14:paraId="4C23057B"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形成性──觀察評量／能運用合宜的方式與人友善互動。</w:t>
            </w:r>
          </w:p>
          <w:p w14:paraId="76962249"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形成性──觀察評量／能認真參與學習活動，展現積極投入的行為。</w:t>
            </w:r>
          </w:p>
          <w:p w14:paraId="78AE4C38"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color w:val="000000"/>
                <w:sz w:val="26"/>
              </w:rPr>
              <w:t>形成性──口語評量／能展現合作的技巧，設計出一段簡單的表演。</w:t>
            </w:r>
          </w:p>
        </w:tc>
        <w:tc>
          <w:tcPr>
            <w:tcW w:w="2694" w:type="dxa"/>
            <w:vAlign w:val="center"/>
          </w:tcPr>
          <w:p w14:paraId="51AEEA5E" w14:textId="77777777" w:rsidR="00582A15" w:rsidRPr="007D00E5" w:rsidRDefault="00582A15" w:rsidP="00A93CCF">
            <w:pPr>
              <w:autoSpaceDE w:val="0"/>
              <w:autoSpaceDN w:val="0"/>
              <w:adjustRightInd w:val="0"/>
              <w:spacing w:line="260" w:lineRule="exact"/>
              <w:rPr>
                <w:rFonts w:eastAsiaTheme="minorEastAsia"/>
                <w:b/>
                <w:sz w:val="20"/>
                <w:szCs w:val="20"/>
              </w:rPr>
            </w:pPr>
            <w:r w:rsidRPr="007D00E5">
              <w:rPr>
                <w:rFonts w:ascii="標楷體" w:eastAsia="標楷體" w:hAnsi="標楷體" w:cs="新細明體" w:hint="eastAsia"/>
                <w:b/>
                <w:color w:val="000000"/>
                <w:sz w:val="26"/>
                <w:szCs w:val="20"/>
              </w:rPr>
              <w:t>【品德教育】</w:t>
            </w:r>
          </w:p>
          <w:p w14:paraId="3E61F2E3"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品E3 溝通合作與和諧人際關係。</w:t>
            </w:r>
          </w:p>
        </w:tc>
      </w:tr>
      <w:tr w:rsidR="00582A15" w14:paraId="2F5C6B50" w14:textId="77777777" w:rsidTr="00A93CCF">
        <w:trPr>
          <w:trHeight w:val="1827"/>
        </w:trPr>
        <w:tc>
          <w:tcPr>
            <w:tcW w:w="1096" w:type="dxa"/>
            <w:vAlign w:val="center"/>
          </w:tcPr>
          <w:p w14:paraId="48734C35"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t>第一週</w:t>
            </w:r>
          </w:p>
        </w:tc>
        <w:tc>
          <w:tcPr>
            <w:tcW w:w="1701" w:type="dxa"/>
            <w:vAlign w:val="center"/>
          </w:tcPr>
          <w:p w14:paraId="0A3F5FFA"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三、音樂美樂地</w:t>
            </w:r>
          </w:p>
          <w:p w14:paraId="3C51C1AD"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color w:val="000000"/>
                <w:sz w:val="26"/>
                <w:szCs w:val="20"/>
              </w:rPr>
              <w:t>1.歡愉的音樂</w:t>
            </w:r>
          </w:p>
        </w:tc>
        <w:tc>
          <w:tcPr>
            <w:tcW w:w="1792" w:type="dxa"/>
            <w:vAlign w:val="center"/>
          </w:tcPr>
          <w:p w14:paraId="277FEB1B" w14:textId="77777777" w:rsidR="00582A15" w:rsidRDefault="00582A15" w:rsidP="00A93CCF">
            <w:pPr>
              <w:spacing w:line="260" w:lineRule="exact"/>
            </w:pPr>
            <w:r>
              <w:rPr>
                <w:rFonts w:ascii="標楷體" w:eastAsia="標楷體" w:hAnsi="標楷體" w:cs="新細明體" w:hint="eastAsia"/>
                <w:color w:val="000000"/>
                <w:sz w:val="26"/>
                <w:szCs w:val="26"/>
              </w:rPr>
              <w:t>藝-E-A1 參與藝術活動，探索生活美感。</w:t>
            </w:r>
          </w:p>
          <w:p w14:paraId="716B3BCE" w14:textId="77777777" w:rsidR="00582A15" w:rsidRDefault="00582A15" w:rsidP="00A93CCF">
            <w:pPr>
              <w:spacing w:line="260" w:lineRule="exact"/>
            </w:pPr>
            <w:r>
              <w:rPr>
                <w:rFonts w:ascii="標楷體" w:eastAsia="標楷體" w:hAnsi="標楷體" w:cs="新細明體" w:hint="eastAsia"/>
                <w:color w:val="000000"/>
                <w:sz w:val="26"/>
                <w:szCs w:val="26"/>
              </w:rPr>
              <w:t>藝-E-A2 認識設計思考，理解藝術實踐的意義。</w:t>
            </w:r>
          </w:p>
          <w:p w14:paraId="39E2353D" w14:textId="77777777" w:rsidR="00582A15" w:rsidRDefault="00582A15" w:rsidP="00A93CCF">
            <w:pPr>
              <w:spacing w:line="260" w:lineRule="exact"/>
            </w:pPr>
            <w:r>
              <w:rPr>
                <w:rFonts w:ascii="標楷體" w:eastAsia="標楷體" w:hAnsi="標楷體" w:cs="新細明體" w:hint="eastAsia"/>
                <w:color w:val="000000"/>
                <w:sz w:val="26"/>
                <w:szCs w:val="26"/>
              </w:rPr>
              <w:t>藝-E-B1 理解藝術符號，以表達情意觀點。</w:t>
            </w:r>
          </w:p>
        </w:tc>
        <w:tc>
          <w:tcPr>
            <w:tcW w:w="4969" w:type="dxa"/>
            <w:vAlign w:val="center"/>
          </w:tcPr>
          <w:p w14:paraId="3621321D"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1暖身活動--邊演唱邊律動暖身。</w:t>
            </w:r>
          </w:p>
          <w:p w14:paraId="328C4AEB"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2.認識與學習生日祝福語。</w:t>
            </w:r>
          </w:p>
          <w:p w14:paraId="4B22DEAE"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3.認識一般節奏及說白節奏：引導學生用四四拍進行基本節奏練習。</w:t>
            </w:r>
          </w:p>
          <w:p w14:paraId="13C593BA"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4.說白節奏創作。</w:t>
            </w:r>
          </w:p>
        </w:tc>
        <w:tc>
          <w:tcPr>
            <w:tcW w:w="2126" w:type="dxa"/>
            <w:vAlign w:val="center"/>
          </w:tcPr>
          <w:p w14:paraId="1DC10A3C"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表演評量</w:t>
            </w:r>
          </w:p>
          <w:p w14:paraId="11B2541A"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口頭評量</w:t>
            </w:r>
          </w:p>
          <w:p w14:paraId="015114AF"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創作評量</w:t>
            </w:r>
          </w:p>
        </w:tc>
        <w:tc>
          <w:tcPr>
            <w:tcW w:w="2694" w:type="dxa"/>
            <w:vAlign w:val="center"/>
          </w:tcPr>
          <w:p w14:paraId="1E9329A2" w14:textId="77777777" w:rsidR="00582A15" w:rsidRPr="007D00E5" w:rsidRDefault="00582A15" w:rsidP="00A93CCF">
            <w:pPr>
              <w:autoSpaceDE w:val="0"/>
              <w:autoSpaceDN w:val="0"/>
              <w:adjustRightInd w:val="0"/>
              <w:spacing w:line="260" w:lineRule="exact"/>
              <w:rPr>
                <w:rFonts w:eastAsiaTheme="minorEastAsia"/>
                <w:b/>
                <w:sz w:val="20"/>
                <w:szCs w:val="20"/>
              </w:rPr>
            </w:pPr>
            <w:r w:rsidRPr="007D00E5">
              <w:rPr>
                <w:rFonts w:ascii="標楷體" w:eastAsia="標楷體" w:hAnsi="標楷體" w:cs="新細明體" w:hint="eastAsia"/>
                <w:b/>
                <w:color w:val="000000"/>
                <w:sz w:val="26"/>
                <w:szCs w:val="20"/>
              </w:rPr>
              <w:t>【性別平等教育】</w:t>
            </w:r>
          </w:p>
          <w:p w14:paraId="0EB0FE34"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性E11 培養性別間合宜表達情感的能力。</w:t>
            </w:r>
          </w:p>
          <w:p w14:paraId="3714C168" w14:textId="77777777" w:rsidR="00582A15" w:rsidRPr="007D00E5" w:rsidRDefault="00582A15" w:rsidP="00A93CCF">
            <w:pPr>
              <w:autoSpaceDE w:val="0"/>
              <w:autoSpaceDN w:val="0"/>
              <w:adjustRightInd w:val="0"/>
              <w:spacing w:line="260" w:lineRule="exact"/>
              <w:rPr>
                <w:rFonts w:eastAsiaTheme="minorEastAsia"/>
                <w:b/>
                <w:sz w:val="20"/>
                <w:szCs w:val="20"/>
              </w:rPr>
            </w:pPr>
            <w:r w:rsidRPr="007D00E5">
              <w:rPr>
                <w:rFonts w:ascii="標楷體" w:eastAsia="標楷體" w:hAnsi="標楷體" w:cs="新細明體" w:hint="eastAsia"/>
                <w:b/>
                <w:color w:val="000000"/>
                <w:sz w:val="26"/>
                <w:szCs w:val="20"/>
              </w:rPr>
              <w:t>【人權教育】</w:t>
            </w:r>
          </w:p>
          <w:p w14:paraId="324C90EE"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人E3 了解每個人需求的不同，並討論與遵守團體的規則。</w:t>
            </w:r>
          </w:p>
          <w:p w14:paraId="3E60CA09" w14:textId="77777777" w:rsidR="00582A15" w:rsidRPr="007D00E5" w:rsidRDefault="00582A15" w:rsidP="00A93CCF">
            <w:pPr>
              <w:autoSpaceDE w:val="0"/>
              <w:autoSpaceDN w:val="0"/>
              <w:adjustRightInd w:val="0"/>
              <w:spacing w:line="260" w:lineRule="exact"/>
              <w:rPr>
                <w:rFonts w:eastAsiaTheme="minorEastAsia"/>
                <w:b/>
                <w:sz w:val="20"/>
                <w:szCs w:val="20"/>
              </w:rPr>
            </w:pPr>
            <w:r w:rsidRPr="007D00E5">
              <w:rPr>
                <w:rFonts w:ascii="標楷體" w:eastAsia="標楷體" w:hAnsi="標楷體" w:cs="新細明體" w:hint="eastAsia"/>
                <w:b/>
                <w:color w:val="000000"/>
                <w:sz w:val="26"/>
                <w:szCs w:val="20"/>
              </w:rPr>
              <w:t>【生涯規劃教育】</w:t>
            </w:r>
          </w:p>
          <w:p w14:paraId="2233915D"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涯E7 培養良好的人際互動能力。</w:t>
            </w:r>
          </w:p>
        </w:tc>
      </w:tr>
      <w:tr w:rsidR="00582A15" w14:paraId="4C67F37D" w14:textId="77777777" w:rsidTr="00A93CCF">
        <w:trPr>
          <w:trHeight w:val="1827"/>
        </w:trPr>
        <w:tc>
          <w:tcPr>
            <w:tcW w:w="1096" w:type="dxa"/>
            <w:vAlign w:val="center"/>
          </w:tcPr>
          <w:p w14:paraId="078D9D54"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lastRenderedPageBreak/>
              <w:t>第二週</w:t>
            </w:r>
          </w:p>
        </w:tc>
        <w:tc>
          <w:tcPr>
            <w:tcW w:w="1701" w:type="dxa"/>
            <w:vAlign w:val="center"/>
          </w:tcPr>
          <w:p w14:paraId="5ED95B02"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一、視覺萬花筒</w:t>
            </w:r>
          </w:p>
          <w:p w14:paraId="53853E1B"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1.左左右右長一樣</w:t>
            </w:r>
          </w:p>
        </w:tc>
        <w:tc>
          <w:tcPr>
            <w:tcW w:w="1792" w:type="dxa"/>
            <w:vAlign w:val="center"/>
          </w:tcPr>
          <w:p w14:paraId="39AC7E9B" w14:textId="77777777" w:rsidR="00582A15" w:rsidRDefault="00582A15" w:rsidP="00A93CCF">
            <w:pPr>
              <w:spacing w:line="260" w:lineRule="exact"/>
            </w:pPr>
            <w:r>
              <w:rPr>
                <w:rFonts w:ascii="標楷體" w:eastAsia="標楷體" w:hAnsi="標楷體" w:cs="新細明體" w:hint="eastAsia"/>
                <w:color w:val="000000"/>
                <w:sz w:val="26"/>
                <w:szCs w:val="26"/>
              </w:rPr>
              <w:t>藝-E-B1 理解藝術符號，以表達情意觀點。</w:t>
            </w:r>
          </w:p>
          <w:p w14:paraId="2981D042" w14:textId="77777777" w:rsidR="00582A15" w:rsidRDefault="00582A15" w:rsidP="00A93CCF">
            <w:pPr>
              <w:spacing w:line="260" w:lineRule="exact"/>
            </w:pPr>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741F468B" w14:textId="77777777" w:rsidR="00582A15" w:rsidRPr="007D00E5" w:rsidRDefault="00582A15" w:rsidP="00A93CCF">
            <w:pPr>
              <w:spacing w:line="260" w:lineRule="exact"/>
              <w:rPr>
                <w:rFonts w:eastAsiaTheme="minorEastAsia"/>
                <w:snapToGrid w:val="0"/>
                <w:sz w:val="20"/>
                <w:szCs w:val="20"/>
              </w:rPr>
            </w:pPr>
            <w:r w:rsidRPr="007D00E5">
              <w:rPr>
                <w:rFonts w:ascii="標楷體" w:eastAsia="標楷體" w:hAnsi="標楷體" w:cs="新細明體" w:hint="eastAsia"/>
                <w:snapToGrid w:val="0"/>
                <w:color w:val="000000"/>
                <w:sz w:val="26"/>
                <w:szCs w:val="20"/>
              </w:rPr>
              <w:t>1尋找身邊的對稱物。</w:t>
            </w:r>
          </w:p>
          <w:p w14:paraId="6EE24924" w14:textId="77777777" w:rsidR="00582A15" w:rsidRPr="007D00E5" w:rsidRDefault="00582A15" w:rsidP="00A93CCF">
            <w:pPr>
              <w:spacing w:line="260" w:lineRule="exact"/>
              <w:rPr>
                <w:rFonts w:eastAsiaTheme="minorEastAsia"/>
                <w:snapToGrid w:val="0"/>
                <w:sz w:val="20"/>
                <w:szCs w:val="20"/>
              </w:rPr>
            </w:pPr>
            <w:r w:rsidRPr="007D00E5">
              <w:rPr>
                <w:rFonts w:ascii="標楷體" w:eastAsia="標楷體" w:hAnsi="標楷體" w:cs="新細明體" w:hint="eastAsia"/>
                <w:snapToGrid w:val="0"/>
                <w:color w:val="000000"/>
                <w:sz w:val="26"/>
                <w:szCs w:val="20"/>
              </w:rPr>
              <w:t>2發現校園中的對稱物。</w:t>
            </w:r>
          </w:p>
          <w:p w14:paraId="7A1CD3A6" w14:textId="77777777" w:rsidR="00582A15" w:rsidRPr="007D00E5" w:rsidRDefault="00582A15" w:rsidP="00A93CCF">
            <w:pPr>
              <w:spacing w:line="260" w:lineRule="exact"/>
              <w:rPr>
                <w:rFonts w:eastAsiaTheme="minorEastAsia"/>
                <w:snapToGrid w:val="0"/>
                <w:sz w:val="20"/>
                <w:szCs w:val="20"/>
              </w:rPr>
            </w:pPr>
            <w:r w:rsidRPr="007D00E5">
              <w:rPr>
                <w:rFonts w:ascii="標楷體" w:eastAsia="標楷體" w:hAnsi="標楷體" w:cs="新細明體" w:hint="eastAsia"/>
                <w:snapToGrid w:val="0"/>
                <w:color w:val="000000"/>
                <w:sz w:val="26"/>
                <w:szCs w:val="20"/>
              </w:rPr>
              <w:t>3能分享個人關於對稱之美的認知。</w:t>
            </w:r>
          </w:p>
        </w:tc>
        <w:tc>
          <w:tcPr>
            <w:tcW w:w="2126" w:type="dxa"/>
            <w:vAlign w:val="center"/>
          </w:tcPr>
          <w:p w14:paraId="3EF084F6"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口語評量</w:t>
            </w:r>
          </w:p>
          <w:p w14:paraId="2C299C5F"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操作評量</w:t>
            </w:r>
          </w:p>
        </w:tc>
        <w:tc>
          <w:tcPr>
            <w:tcW w:w="2694" w:type="dxa"/>
            <w:vAlign w:val="center"/>
          </w:tcPr>
          <w:p w14:paraId="5360BB88"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【戶外教育】</w:t>
            </w:r>
          </w:p>
          <w:p w14:paraId="41073423"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戶E5 理解他人對環境的不同感受，並且樂於分享自身經驗。</w:t>
            </w:r>
          </w:p>
        </w:tc>
      </w:tr>
      <w:tr w:rsidR="00582A15" w14:paraId="0E2F6322" w14:textId="77777777" w:rsidTr="00A93CCF">
        <w:trPr>
          <w:trHeight w:val="1827"/>
        </w:trPr>
        <w:tc>
          <w:tcPr>
            <w:tcW w:w="1096" w:type="dxa"/>
            <w:vAlign w:val="center"/>
          </w:tcPr>
          <w:p w14:paraId="4AF4D4E8"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t>第二週</w:t>
            </w:r>
          </w:p>
        </w:tc>
        <w:tc>
          <w:tcPr>
            <w:tcW w:w="1701" w:type="dxa"/>
            <w:vAlign w:val="center"/>
          </w:tcPr>
          <w:p w14:paraId="2D98A199"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二、表演任我行</w:t>
            </w:r>
          </w:p>
          <w:p w14:paraId="537C31D7"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1.猜猜我是誰</w:t>
            </w:r>
          </w:p>
        </w:tc>
        <w:tc>
          <w:tcPr>
            <w:tcW w:w="1792" w:type="dxa"/>
            <w:vAlign w:val="center"/>
          </w:tcPr>
          <w:p w14:paraId="5E90D4FA" w14:textId="77777777" w:rsidR="00582A15" w:rsidRDefault="00582A15" w:rsidP="00A93CCF">
            <w:pPr>
              <w:spacing w:line="260" w:lineRule="exact"/>
            </w:pPr>
            <w:r>
              <w:rPr>
                <w:rFonts w:ascii="標楷體" w:eastAsia="標楷體" w:hAnsi="標楷體" w:cs="新細明體" w:hint="eastAsia"/>
                <w:color w:val="000000"/>
                <w:sz w:val="26"/>
                <w:szCs w:val="26"/>
              </w:rPr>
              <w:t>藝-E-A2 認識設計思考，理解藝術實踐的意義。</w:t>
            </w:r>
          </w:p>
          <w:p w14:paraId="75476CC9" w14:textId="77777777" w:rsidR="00582A15" w:rsidRDefault="00582A15" w:rsidP="00A93CCF">
            <w:pPr>
              <w:spacing w:line="260" w:lineRule="exact"/>
            </w:pPr>
            <w:r>
              <w:rPr>
                <w:rFonts w:ascii="標楷體" w:eastAsia="標楷體" w:hAnsi="標楷體" w:cs="新細明體" w:hint="eastAsia"/>
                <w:color w:val="000000"/>
                <w:sz w:val="26"/>
                <w:szCs w:val="26"/>
              </w:rPr>
              <w:t>藝-E-A3 學習規劃藝術活動，豐富生活經驗。</w:t>
            </w:r>
          </w:p>
          <w:p w14:paraId="50253F6C" w14:textId="77777777" w:rsidR="00582A15" w:rsidRDefault="00582A15" w:rsidP="00A93CCF">
            <w:pPr>
              <w:spacing w:line="260" w:lineRule="exact"/>
            </w:pPr>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3FFEFB5C"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1我的聯想遊戲則以不同的道具或物品，引導學生分別發想物品的10種聯想，並上臺分享。</w:t>
            </w:r>
          </w:p>
          <w:p w14:paraId="33FDCC31"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2讓學生能由活動中發表自己的感受與想法。</w:t>
            </w:r>
          </w:p>
        </w:tc>
        <w:tc>
          <w:tcPr>
            <w:tcW w:w="2126" w:type="dxa"/>
            <w:vAlign w:val="center"/>
          </w:tcPr>
          <w:p w14:paraId="2A8F507D"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形成性──實作評量／運用創意與發想，創造出屬於自己獨一無二的物品角色。</w:t>
            </w:r>
          </w:p>
          <w:p w14:paraId="570F9956"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形成性──觀察評量／能運用合宜的方式與人友善互動。</w:t>
            </w:r>
          </w:p>
          <w:p w14:paraId="0C7A4E7D"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形成性──觀察評量／能認真參與學習活動，展現積極投入的行為。</w:t>
            </w:r>
          </w:p>
          <w:p w14:paraId="4B21C782"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color w:val="000000"/>
                <w:sz w:val="26"/>
              </w:rPr>
              <w:t>形成性──口語評量／能展現合作的技巧，設計出一段簡單的表演。</w:t>
            </w:r>
          </w:p>
        </w:tc>
        <w:tc>
          <w:tcPr>
            <w:tcW w:w="2694" w:type="dxa"/>
            <w:vAlign w:val="center"/>
          </w:tcPr>
          <w:p w14:paraId="69EFA59C" w14:textId="77777777" w:rsidR="00582A15" w:rsidRPr="007D00E5" w:rsidRDefault="00582A15" w:rsidP="00A93CCF">
            <w:pPr>
              <w:autoSpaceDE w:val="0"/>
              <w:autoSpaceDN w:val="0"/>
              <w:adjustRightInd w:val="0"/>
              <w:spacing w:line="260" w:lineRule="exact"/>
              <w:rPr>
                <w:rFonts w:eastAsiaTheme="minorEastAsia"/>
                <w:b/>
                <w:sz w:val="20"/>
                <w:szCs w:val="20"/>
              </w:rPr>
            </w:pPr>
            <w:r w:rsidRPr="007D00E5">
              <w:rPr>
                <w:rFonts w:ascii="標楷體" w:eastAsia="標楷體" w:hAnsi="標楷體" w:cs="新細明體" w:hint="eastAsia"/>
                <w:b/>
                <w:color w:val="000000"/>
                <w:sz w:val="26"/>
                <w:szCs w:val="20"/>
              </w:rPr>
              <w:t>【品德教育】</w:t>
            </w:r>
          </w:p>
          <w:p w14:paraId="29B13447"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品E3 溝通合作與和諧人際關係。</w:t>
            </w:r>
          </w:p>
        </w:tc>
      </w:tr>
      <w:tr w:rsidR="00582A15" w14:paraId="4747AD1A" w14:textId="77777777" w:rsidTr="00A93CCF">
        <w:trPr>
          <w:trHeight w:val="1827"/>
        </w:trPr>
        <w:tc>
          <w:tcPr>
            <w:tcW w:w="1096" w:type="dxa"/>
            <w:vAlign w:val="center"/>
          </w:tcPr>
          <w:p w14:paraId="4AFAD2F0"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t>第二週</w:t>
            </w:r>
          </w:p>
        </w:tc>
        <w:tc>
          <w:tcPr>
            <w:tcW w:w="1701" w:type="dxa"/>
            <w:vAlign w:val="center"/>
          </w:tcPr>
          <w:p w14:paraId="137B14E3"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三、音樂美樂地</w:t>
            </w:r>
          </w:p>
          <w:p w14:paraId="73DCF7D1"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color w:val="000000"/>
                <w:sz w:val="26"/>
                <w:szCs w:val="20"/>
              </w:rPr>
              <w:t>1.歡愉的音樂</w:t>
            </w:r>
          </w:p>
        </w:tc>
        <w:tc>
          <w:tcPr>
            <w:tcW w:w="1792" w:type="dxa"/>
            <w:vAlign w:val="center"/>
          </w:tcPr>
          <w:p w14:paraId="7F1C0555" w14:textId="77777777" w:rsidR="00582A15" w:rsidRDefault="00582A15" w:rsidP="00A93CCF">
            <w:pPr>
              <w:spacing w:line="260" w:lineRule="exact"/>
            </w:pPr>
            <w:r>
              <w:rPr>
                <w:rFonts w:ascii="標楷體" w:eastAsia="標楷體" w:hAnsi="標楷體" w:cs="新細明體" w:hint="eastAsia"/>
                <w:color w:val="000000"/>
                <w:sz w:val="26"/>
                <w:szCs w:val="26"/>
              </w:rPr>
              <w:t>藝-E-A1 參與藝術活動，探索生活美感。</w:t>
            </w:r>
          </w:p>
          <w:p w14:paraId="71058A2F" w14:textId="77777777" w:rsidR="00582A15" w:rsidRDefault="00582A15" w:rsidP="00A93CCF">
            <w:pPr>
              <w:spacing w:line="260" w:lineRule="exact"/>
            </w:pPr>
            <w:r>
              <w:rPr>
                <w:rFonts w:ascii="標楷體" w:eastAsia="標楷體" w:hAnsi="標楷體" w:cs="新細明體" w:hint="eastAsia"/>
                <w:color w:val="000000"/>
                <w:sz w:val="26"/>
                <w:szCs w:val="26"/>
              </w:rPr>
              <w:t>藝-E-B1 理解藝術符號，以表達情意觀點。</w:t>
            </w:r>
          </w:p>
        </w:tc>
        <w:tc>
          <w:tcPr>
            <w:tcW w:w="4969" w:type="dxa"/>
            <w:vAlign w:val="center"/>
          </w:tcPr>
          <w:p w14:paraId="7C931419"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1.歌曲教唱：〈生日快樂〉。</w:t>
            </w:r>
          </w:p>
          <w:p w14:paraId="3176F9FF"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2.曲調練習：聽音樂指出音樂的線條，感受高高低低的音高與優美旋律。</w:t>
            </w:r>
          </w:p>
          <w:p w14:paraId="3C61694E"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3.樂理教學——認識C大調音階。</w:t>
            </w:r>
          </w:p>
          <w:p w14:paraId="00119B9F"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4.聽與唱C大調音階曲調。</w:t>
            </w:r>
          </w:p>
          <w:p w14:paraId="3E8BE4C6"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5.認識C大調音階在鍵盤上的位置。（延伸活動──跳格子遊戲）。</w:t>
            </w:r>
          </w:p>
          <w:p w14:paraId="17D45ABF"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lastRenderedPageBreak/>
              <w:t>6.認識唱名：進行「唱名的練習與遊戲」。</w:t>
            </w:r>
          </w:p>
        </w:tc>
        <w:tc>
          <w:tcPr>
            <w:tcW w:w="2126" w:type="dxa"/>
            <w:vAlign w:val="center"/>
          </w:tcPr>
          <w:p w14:paraId="48AA1832"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lastRenderedPageBreak/>
              <w:t>表演評量</w:t>
            </w:r>
          </w:p>
          <w:p w14:paraId="406F0297"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口頭評量</w:t>
            </w:r>
          </w:p>
          <w:p w14:paraId="7DC33F2E"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實作評量</w:t>
            </w:r>
          </w:p>
        </w:tc>
        <w:tc>
          <w:tcPr>
            <w:tcW w:w="2694" w:type="dxa"/>
            <w:vAlign w:val="center"/>
          </w:tcPr>
          <w:p w14:paraId="465BD03B" w14:textId="77777777" w:rsidR="00582A15" w:rsidRPr="007D00E5" w:rsidRDefault="00582A15" w:rsidP="00A93CCF">
            <w:pPr>
              <w:autoSpaceDE w:val="0"/>
              <w:autoSpaceDN w:val="0"/>
              <w:adjustRightInd w:val="0"/>
              <w:spacing w:line="260" w:lineRule="exact"/>
              <w:rPr>
                <w:rFonts w:eastAsiaTheme="minorEastAsia"/>
                <w:b/>
                <w:sz w:val="20"/>
                <w:szCs w:val="20"/>
              </w:rPr>
            </w:pPr>
            <w:r w:rsidRPr="007D00E5">
              <w:rPr>
                <w:rFonts w:ascii="標楷體" w:eastAsia="標楷體" w:hAnsi="標楷體" w:cs="新細明體" w:hint="eastAsia"/>
                <w:b/>
                <w:color w:val="000000"/>
                <w:sz w:val="26"/>
                <w:szCs w:val="20"/>
              </w:rPr>
              <w:t>【人權教育】</w:t>
            </w:r>
          </w:p>
          <w:p w14:paraId="4B503F79"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人E3 了解每個人需求的不同，並討論與遵守團體的規則。</w:t>
            </w:r>
          </w:p>
          <w:p w14:paraId="609FEF34" w14:textId="77777777" w:rsidR="00582A15" w:rsidRPr="007D00E5" w:rsidRDefault="00582A15" w:rsidP="00A93CCF">
            <w:pPr>
              <w:autoSpaceDE w:val="0"/>
              <w:autoSpaceDN w:val="0"/>
              <w:adjustRightInd w:val="0"/>
              <w:spacing w:line="260" w:lineRule="exact"/>
              <w:rPr>
                <w:rFonts w:eastAsiaTheme="minorEastAsia"/>
                <w:b/>
                <w:sz w:val="20"/>
                <w:szCs w:val="20"/>
              </w:rPr>
            </w:pPr>
            <w:r w:rsidRPr="007D00E5">
              <w:rPr>
                <w:rFonts w:ascii="標楷體" w:eastAsia="標楷體" w:hAnsi="標楷體" w:cs="新細明體" w:hint="eastAsia"/>
                <w:b/>
                <w:color w:val="000000"/>
                <w:sz w:val="26"/>
                <w:szCs w:val="20"/>
              </w:rPr>
              <w:t>【生涯規劃教育】</w:t>
            </w:r>
          </w:p>
          <w:p w14:paraId="72A88D75"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涯E7 培養良好的人際互動能力。</w:t>
            </w:r>
          </w:p>
        </w:tc>
      </w:tr>
      <w:tr w:rsidR="00582A15" w14:paraId="44CF1D9C" w14:textId="77777777" w:rsidTr="00A93CCF">
        <w:trPr>
          <w:trHeight w:val="1827"/>
        </w:trPr>
        <w:tc>
          <w:tcPr>
            <w:tcW w:w="1096" w:type="dxa"/>
            <w:vAlign w:val="center"/>
          </w:tcPr>
          <w:p w14:paraId="23C891FE"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lastRenderedPageBreak/>
              <w:t>第三週</w:t>
            </w:r>
          </w:p>
        </w:tc>
        <w:tc>
          <w:tcPr>
            <w:tcW w:w="1701" w:type="dxa"/>
            <w:vAlign w:val="center"/>
          </w:tcPr>
          <w:p w14:paraId="6095850E"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一、視覺萬花筒</w:t>
            </w:r>
          </w:p>
          <w:p w14:paraId="631E445F"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1.左左右右長一樣</w:t>
            </w:r>
          </w:p>
        </w:tc>
        <w:tc>
          <w:tcPr>
            <w:tcW w:w="1792" w:type="dxa"/>
            <w:vAlign w:val="center"/>
          </w:tcPr>
          <w:p w14:paraId="1B31EBFF" w14:textId="77777777" w:rsidR="00582A15" w:rsidRDefault="00582A15" w:rsidP="00A93CCF">
            <w:pPr>
              <w:spacing w:line="260" w:lineRule="exact"/>
            </w:pPr>
            <w:r>
              <w:rPr>
                <w:rFonts w:ascii="標楷體" w:eastAsia="標楷體" w:hAnsi="標楷體" w:cs="新細明體" w:hint="eastAsia"/>
                <w:color w:val="000000"/>
                <w:sz w:val="26"/>
                <w:szCs w:val="26"/>
              </w:rPr>
              <w:t>藝-E-A3 學習規劃藝術活動，豐富生活經驗。</w:t>
            </w:r>
          </w:p>
          <w:p w14:paraId="6537564C" w14:textId="77777777" w:rsidR="00582A15" w:rsidRDefault="00582A15" w:rsidP="00A93CCF">
            <w:pPr>
              <w:spacing w:line="260" w:lineRule="exact"/>
            </w:pPr>
            <w:r>
              <w:rPr>
                <w:rFonts w:ascii="標楷體" w:eastAsia="標楷體" w:hAnsi="標楷體" w:cs="新細明體" w:hint="eastAsia"/>
                <w:color w:val="000000"/>
                <w:sz w:val="26"/>
                <w:szCs w:val="26"/>
              </w:rPr>
              <w:t>藝-E-B1 理解藝術符號，以表達情意觀點。</w:t>
            </w:r>
          </w:p>
        </w:tc>
        <w:tc>
          <w:tcPr>
            <w:tcW w:w="4969" w:type="dxa"/>
            <w:vAlign w:val="center"/>
          </w:tcPr>
          <w:p w14:paraId="16F69873"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1探索藝術創作中的對稱之美。</w:t>
            </w:r>
          </w:p>
          <w:p w14:paraId="0D432A67"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2認識對折轉印、對折剪紙及葉拓等不同媒材和技法所表現的對稱之美。</w:t>
            </w:r>
          </w:p>
          <w:p w14:paraId="64BE74DA"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3學生學習規劃個人創作內容、執行並分享其創作出具有對稱之美的作品。</w:t>
            </w:r>
          </w:p>
          <w:p w14:paraId="7995BB50"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4練習對折剪紙。</w:t>
            </w:r>
          </w:p>
        </w:tc>
        <w:tc>
          <w:tcPr>
            <w:tcW w:w="2126" w:type="dxa"/>
            <w:vAlign w:val="center"/>
          </w:tcPr>
          <w:p w14:paraId="003FF064"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口語評量</w:t>
            </w:r>
          </w:p>
          <w:p w14:paraId="2FF5D76A"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操作評量</w:t>
            </w:r>
          </w:p>
          <w:p w14:paraId="0555C1FF"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操作評量</w:t>
            </w:r>
          </w:p>
          <w:p w14:paraId="4600163F" w14:textId="77777777" w:rsidR="00582A15" w:rsidRPr="007D00E5" w:rsidRDefault="00582A15" w:rsidP="00A93CCF">
            <w:pPr>
              <w:spacing w:line="260" w:lineRule="exact"/>
              <w:rPr>
                <w:rFonts w:eastAsiaTheme="minorEastAsia"/>
                <w:bCs/>
                <w:snapToGrid w:val="0"/>
                <w:sz w:val="20"/>
                <w:szCs w:val="20"/>
              </w:rPr>
            </w:pPr>
            <w:r w:rsidRPr="007D00E5">
              <w:rPr>
                <w:rFonts w:ascii="標楷體" w:eastAsia="標楷體" w:hAnsi="標楷體" w:cs="新細明體" w:hint="eastAsia"/>
                <w:color w:val="000000"/>
                <w:sz w:val="26"/>
                <w:szCs w:val="20"/>
              </w:rPr>
              <w:t>作品評量</w:t>
            </w:r>
          </w:p>
        </w:tc>
        <w:tc>
          <w:tcPr>
            <w:tcW w:w="2694" w:type="dxa"/>
            <w:vAlign w:val="center"/>
          </w:tcPr>
          <w:p w14:paraId="0C625B16"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【人權教育】</w:t>
            </w:r>
          </w:p>
          <w:p w14:paraId="344D198F"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人E5 欣賞、包容個別差異並尊重自己與他人的權利。</w:t>
            </w:r>
          </w:p>
          <w:p w14:paraId="0CDA5021"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【科技教育】</w:t>
            </w:r>
          </w:p>
          <w:p w14:paraId="2E40B8EA"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科E7 依據設計構想以規劃物品的製作步驟。</w:t>
            </w:r>
          </w:p>
          <w:p w14:paraId="0402A1F5"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【生涯規劃教育】</w:t>
            </w:r>
          </w:p>
          <w:p w14:paraId="740BE946"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涯E11 培養規劃與運用時間的能力。</w:t>
            </w:r>
          </w:p>
          <w:p w14:paraId="08012841"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【戶外教育】</w:t>
            </w:r>
          </w:p>
          <w:p w14:paraId="2F7208FA"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戶E5 理解他人對環境的不同感受，並且樂於分享自身經驗。</w:t>
            </w:r>
          </w:p>
        </w:tc>
      </w:tr>
      <w:tr w:rsidR="00582A15" w14:paraId="557609EE" w14:textId="77777777" w:rsidTr="00A93CCF">
        <w:trPr>
          <w:trHeight w:val="1827"/>
        </w:trPr>
        <w:tc>
          <w:tcPr>
            <w:tcW w:w="1096" w:type="dxa"/>
            <w:vAlign w:val="center"/>
          </w:tcPr>
          <w:p w14:paraId="58AFCBC0"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t>第三週</w:t>
            </w:r>
          </w:p>
        </w:tc>
        <w:tc>
          <w:tcPr>
            <w:tcW w:w="1701" w:type="dxa"/>
            <w:vAlign w:val="center"/>
          </w:tcPr>
          <w:p w14:paraId="6B287C09"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二、表演任我行</w:t>
            </w:r>
          </w:p>
          <w:p w14:paraId="0B2B45B5"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1.猜猜我是誰</w:t>
            </w:r>
          </w:p>
        </w:tc>
        <w:tc>
          <w:tcPr>
            <w:tcW w:w="1792" w:type="dxa"/>
            <w:vAlign w:val="center"/>
          </w:tcPr>
          <w:p w14:paraId="161DDB8A" w14:textId="77777777" w:rsidR="00582A15" w:rsidRDefault="00582A15" w:rsidP="00A93CCF">
            <w:pPr>
              <w:spacing w:line="260" w:lineRule="exact"/>
            </w:pPr>
            <w:r>
              <w:rPr>
                <w:rFonts w:ascii="標楷體" w:eastAsia="標楷體" w:hAnsi="標楷體" w:cs="新細明體" w:hint="eastAsia"/>
                <w:color w:val="000000"/>
                <w:sz w:val="26"/>
                <w:szCs w:val="26"/>
              </w:rPr>
              <w:t>藝-E-A2 認識設計思考，理解藝術實踐的意義。</w:t>
            </w:r>
          </w:p>
          <w:p w14:paraId="127C0C1C" w14:textId="77777777" w:rsidR="00582A15" w:rsidRDefault="00582A15" w:rsidP="00A93CCF">
            <w:pPr>
              <w:spacing w:line="260" w:lineRule="exact"/>
            </w:pPr>
            <w:r>
              <w:rPr>
                <w:rFonts w:ascii="標楷體" w:eastAsia="標楷體" w:hAnsi="標楷體" w:cs="新細明體" w:hint="eastAsia"/>
                <w:color w:val="000000"/>
                <w:sz w:val="26"/>
                <w:szCs w:val="26"/>
              </w:rPr>
              <w:t>藝-E-A3 學習規劃藝術活動，豐富生活經驗。</w:t>
            </w:r>
          </w:p>
          <w:p w14:paraId="3BE952E2" w14:textId="77777777" w:rsidR="00582A15" w:rsidRDefault="00582A15" w:rsidP="00A93CCF">
            <w:pPr>
              <w:spacing w:line="260" w:lineRule="exact"/>
            </w:pPr>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011D713C"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 請學生 發揮想像力，完成物品角色的動作設定。</w:t>
            </w:r>
          </w:p>
          <w:p w14:paraId="618DC910"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 評量學生是否有認真參與學習活動及遊戲，並展現積極投入的行為。</w:t>
            </w:r>
          </w:p>
        </w:tc>
        <w:tc>
          <w:tcPr>
            <w:tcW w:w="2126" w:type="dxa"/>
            <w:vAlign w:val="center"/>
          </w:tcPr>
          <w:p w14:paraId="1767427C"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形成性──實作評量／運用創意與發想，創造出屬於自己獨一無二的物品角色。</w:t>
            </w:r>
          </w:p>
          <w:p w14:paraId="6F6E3B8D"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形成性──觀察評量／能運用合宜的方式與人友善互動。</w:t>
            </w:r>
          </w:p>
          <w:p w14:paraId="72EF8C60"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形成性──觀察評量／能認真參與學習活動，展現積極投入的行為。</w:t>
            </w:r>
          </w:p>
          <w:p w14:paraId="6AE93E53"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color w:val="000000"/>
                <w:sz w:val="26"/>
              </w:rPr>
              <w:t>形成性──口語</w:t>
            </w:r>
            <w:r w:rsidRPr="007D00E5">
              <w:rPr>
                <w:rFonts w:ascii="標楷體" w:eastAsia="標楷體" w:hAnsi="標楷體" w:cs="新細明體" w:hint="eastAsia"/>
                <w:color w:val="000000"/>
                <w:sz w:val="26"/>
              </w:rPr>
              <w:lastRenderedPageBreak/>
              <w:t>評量／能展現合作的技巧，設計出一段簡單的表演。</w:t>
            </w:r>
          </w:p>
        </w:tc>
        <w:tc>
          <w:tcPr>
            <w:tcW w:w="2694" w:type="dxa"/>
            <w:vAlign w:val="center"/>
          </w:tcPr>
          <w:p w14:paraId="1108F54F" w14:textId="77777777" w:rsidR="00582A15" w:rsidRPr="007D00E5" w:rsidRDefault="00582A15" w:rsidP="00A93CCF">
            <w:pPr>
              <w:autoSpaceDE w:val="0"/>
              <w:autoSpaceDN w:val="0"/>
              <w:adjustRightInd w:val="0"/>
              <w:spacing w:line="260" w:lineRule="exact"/>
              <w:rPr>
                <w:rFonts w:eastAsiaTheme="minorEastAsia"/>
                <w:b/>
                <w:sz w:val="20"/>
                <w:szCs w:val="20"/>
              </w:rPr>
            </w:pPr>
            <w:r w:rsidRPr="007D00E5">
              <w:rPr>
                <w:rFonts w:ascii="標楷體" w:eastAsia="標楷體" w:hAnsi="標楷體" w:cs="新細明體" w:hint="eastAsia"/>
                <w:b/>
                <w:color w:val="000000"/>
                <w:sz w:val="26"/>
                <w:szCs w:val="20"/>
              </w:rPr>
              <w:lastRenderedPageBreak/>
              <w:t>【品德教育】</w:t>
            </w:r>
          </w:p>
          <w:p w14:paraId="1FB7949E"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品E3 溝通合作與和諧人際關係。</w:t>
            </w:r>
          </w:p>
          <w:p w14:paraId="60CD3EB9" w14:textId="77777777" w:rsidR="00582A15" w:rsidRPr="007D00E5" w:rsidRDefault="00582A15" w:rsidP="00A93CCF">
            <w:pPr>
              <w:autoSpaceDE w:val="0"/>
              <w:autoSpaceDN w:val="0"/>
              <w:adjustRightInd w:val="0"/>
              <w:spacing w:line="260" w:lineRule="exact"/>
              <w:rPr>
                <w:rFonts w:eastAsiaTheme="minorEastAsia"/>
                <w:b/>
                <w:sz w:val="20"/>
                <w:szCs w:val="20"/>
              </w:rPr>
            </w:pPr>
            <w:r w:rsidRPr="007D00E5">
              <w:rPr>
                <w:rFonts w:ascii="標楷體" w:eastAsia="標楷體" w:hAnsi="標楷體" w:cs="新細明體" w:hint="eastAsia"/>
                <w:b/>
                <w:color w:val="000000"/>
                <w:sz w:val="26"/>
                <w:szCs w:val="20"/>
              </w:rPr>
              <w:t>【閱讀素養教育】</w:t>
            </w:r>
          </w:p>
          <w:p w14:paraId="3CEC2A6E" w14:textId="77777777" w:rsidR="00582A15" w:rsidRPr="007D00E5" w:rsidRDefault="00582A15" w:rsidP="00A93CCF">
            <w:pPr>
              <w:autoSpaceDE w:val="0"/>
              <w:autoSpaceDN w:val="0"/>
              <w:adjustRightInd w:val="0"/>
              <w:spacing w:line="260" w:lineRule="exact"/>
              <w:rPr>
                <w:rFonts w:eastAsiaTheme="minorEastAsia"/>
                <w:b/>
                <w:sz w:val="20"/>
                <w:szCs w:val="20"/>
              </w:rPr>
            </w:pPr>
            <w:r w:rsidRPr="007D00E5">
              <w:rPr>
                <w:rFonts w:ascii="標楷體" w:eastAsia="標楷體" w:hAnsi="標楷體" w:cs="新細明體" w:hint="eastAsia"/>
                <w:color w:val="000000"/>
                <w:sz w:val="26"/>
                <w:szCs w:val="20"/>
              </w:rPr>
              <w:t>閱E1 認識一般生活情境中需要使用的，以及學習學科基礎知識所應具備的字詞彙。</w:t>
            </w:r>
          </w:p>
          <w:p w14:paraId="4B249507"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閱E2 認識與領域相關的文本類型與寫作題材。</w:t>
            </w:r>
          </w:p>
        </w:tc>
      </w:tr>
      <w:tr w:rsidR="00582A15" w14:paraId="4E2B04C1" w14:textId="77777777" w:rsidTr="00A93CCF">
        <w:trPr>
          <w:trHeight w:val="1827"/>
        </w:trPr>
        <w:tc>
          <w:tcPr>
            <w:tcW w:w="1096" w:type="dxa"/>
            <w:vAlign w:val="center"/>
          </w:tcPr>
          <w:p w14:paraId="2C67C7E1"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lastRenderedPageBreak/>
              <w:t>第三週</w:t>
            </w:r>
          </w:p>
        </w:tc>
        <w:tc>
          <w:tcPr>
            <w:tcW w:w="1701" w:type="dxa"/>
            <w:vAlign w:val="center"/>
          </w:tcPr>
          <w:p w14:paraId="246BC31B"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三、音樂美樂地</w:t>
            </w:r>
          </w:p>
          <w:p w14:paraId="55289768"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1.歡愉的音樂</w:t>
            </w:r>
          </w:p>
        </w:tc>
        <w:tc>
          <w:tcPr>
            <w:tcW w:w="1792" w:type="dxa"/>
            <w:vAlign w:val="center"/>
          </w:tcPr>
          <w:p w14:paraId="11455E41" w14:textId="77777777" w:rsidR="00582A15" w:rsidRDefault="00582A15" w:rsidP="00A93CCF">
            <w:pPr>
              <w:spacing w:line="260" w:lineRule="exact"/>
            </w:pPr>
            <w:r>
              <w:rPr>
                <w:rFonts w:ascii="標楷體" w:eastAsia="標楷體" w:hAnsi="標楷體" w:cs="新細明體" w:hint="eastAsia"/>
                <w:color w:val="000000"/>
                <w:sz w:val="26"/>
                <w:szCs w:val="26"/>
              </w:rPr>
              <w:t>藝-E-A1 參與藝術活動，探索生活美感。</w:t>
            </w:r>
          </w:p>
          <w:p w14:paraId="2D3DA58D" w14:textId="77777777" w:rsidR="00582A15" w:rsidRDefault="00582A15" w:rsidP="00A93CCF">
            <w:pPr>
              <w:spacing w:line="260" w:lineRule="exact"/>
            </w:pPr>
            <w:r>
              <w:rPr>
                <w:rFonts w:ascii="標楷體" w:eastAsia="標楷體" w:hAnsi="標楷體" w:cs="新細明體" w:hint="eastAsia"/>
                <w:color w:val="000000"/>
                <w:sz w:val="26"/>
                <w:szCs w:val="26"/>
              </w:rPr>
              <w:t>藝-E-A2 認識設計思考，理解藝術實踐的意義。</w:t>
            </w:r>
          </w:p>
          <w:p w14:paraId="3104E612" w14:textId="77777777" w:rsidR="00582A15" w:rsidRDefault="00582A15" w:rsidP="00A93CCF">
            <w:pPr>
              <w:spacing w:line="260" w:lineRule="exact"/>
            </w:pPr>
            <w:r>
              <w:rPr>
                <w:rFonts w:ascii="標楷體" w:eastAsia="標楷體" w:hAnsi="標楷體" w:cs="新細明體" w:hint="eastAsia"/>
                <w:color w:val="000000"/>
                <w:sz w:val="26"/>
                <w:szCs w:val="26"/>
              </w:rPr>
              <w:t>藝-E-B1 理解藝術符號，以表達情意觀點。</w:t>
            </w:r>
          </w:p>
        </w:tc>
        <w:tc>
          <w:tcPr>
            <w:tcW w:w="4969" w:type="dxa"/>
            <w:vAlign w:val="center"/>
          </w:tcPr>
          <w:p w14:paraId="23FAFDD5"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 欣賞重點：樂曲速度、強弱變化的趣味，小喇叭顫音和長號滑音的對比。</w:t>
            </w:r>
          </w:p>
          <w:p w14:paraId="6EE89E2E"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 介紹小喇叭的外形。</w:t>
            </w:r>
          </w:p>
          <w:p w14:paraId="6D0947B0"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3.討論與總結</w:t>
            </w:r>
          </w:p>
          <w:p w14:paraId="18102A3E"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歸納音樂要素，學生討論並自由發表意見。</w:t>
            </w:r>
          </w:p>
          <w:p w14:paraId="3F315761"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（1）樂器：小號音色明亮、尖銳；有三個活塞來改變音高；用吹嘴發出聲音等。</w:t>
            </w:r>
          </w:p>
          <w:p w14:paraId="62F1E952"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（2）旋律：快樂的、熱鬧、輕鬆、反覆很多次。</w:t>
            </w:r>
          </w:p>
          <w:p w14:paraId="7590DAC2"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（3）節奏：快速的。</w:t>
            </w:r>
          </w:p>
          <w:p w14:paraId="51253ADD"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（4）強弱：A段較強；B段柔和。</w:t>
            </w:r>
          </w:p>
          <w:p w14:paraId="1C5009D4"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（5）曲式：序奏－A－B－A－尾奏。</w:t>
            </w:r>
          </w:p>
          <w:p w14:paraId="4595BFD0"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4大家提供意見選擇適合慶生會的背景音樂，分享並播放聆聽。</w:t>
            </w:r>
          </w:p>
        </w:tc>
        <w:tc>
          <w:tcPr>
            <w:tcW w:w="2126" w:type="dxa"/>
            <w:vAlign w:val="center"/>
          </w:tcPr>
          <w:p w14:paraId="1CEC7870"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情意評量</w:t>
            </w:r>
          </w:p>
          <w:p w14:paraId="36D52D6A"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口頭評量</w:t>
            </w:r>
          </w:p>
        </w:tc>
        <w:tc>
          <w:tcPr>
            <w:tcW w:w="2694" w:type="dxa"/>
            <w:vAlign w:val="center"/>
          </w:tcPr>
          <w:p w14:paraId="2B3C1559"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【人權教育】</w:t>
            </w:r>
          </w:p>
          <w:p w14:paraId="3B0BC901"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人E4 表達自己對一個美好世界的想法，並聆聽他人的想法。</w:t>
            </w:r>
          </w:p>
        </w:tc>
      </w:tr>
      <w:tr w:rsidR="00582A15" w14:paraId="2DAE35DB" w14:textId="77777777" w:rsidTr="00A93CCF">
        <w:trPr>
          <w:trHeight w:val="1827"/>
        </w:trPr>
        <w:tc>
          <w:tcPr>
            <w:tcW w:w="1096" w:type="dxa"/>
            <w:vAlign w:val="center"/>
          </w:tcPr>
          <w:p w14:paraId="63622E56"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t>第四週</w:t>
            </w:r>
          </w:p>
        </w:tc>
        <w:tc>
          <w:tcPr>
            <w:tcW w:w="1701" w:type="dxa"/>
            <w:vAlign w:val="center"/>
          </w:tcPr>
          <w:p w14:paraId="48988B5C"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一、視覺萬花筒</w:t>
            </w:r>
          </w:p>
          <w:p w14:paraId="1F271467"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1.左左右右長一樣</w:t>
            </w:r>
          </w:p>
        </w:tc>
        <w:tc>
          <w:tcPr>
            <w:tcW w:w="1792" w:type="dxa"/>
            <w:vAlign w:val="center"/>
          </w:tcPr>
          <w:p w14:paraId="39466DF0" w14:textId="77777777" w:rsidR="00582A15" w:rsidRDefault="00582A15" w:rsidP="00A93CCF">
            <w:pPr>
              <w:spacing w:line="260" w:lineRule="exact"/>
            </w:pPr>
            <w:r>
              <w:rPr>
                <w:rFonts w:ascii="標楷體" w:eastAsia="標楷體" w:hAnsi="標楷體" w:cs="新細明體" w:hint="eastAsia"/>
                <w:color w:val="000000"/>
                <w:sz w:val="26"/>
                <w:szCs w:val="26"/>
              </w:rPr>
              <w:t>藝-E-A2 認識設計思考，理解藝術實踐的意義。</w:t>
            </w:r>
          </w:p>
          <w:p w14:paraId="5DF464B5" w14:textId="77777777" w:rsidR="00582A15" w:rsidRDefault="00582A15" w:rsidP="00A93CCF">
            <w:pPr>
              <w:spacing w:line="260" w:lineRule="exact"/>
            </w:pPr>
            <w:r>
              <w:rPr>
                <w:rFonts w:ascii="標楷體" w:eastAsia="標楷體" w:hAnsi="標楷體" w:cs="新細明體" w:hint="eastAsia"/>
                <w:color w:val="000000"/>
                <w:sz w:val="26"/>
                <w:szCs w:val="26"/>
              </w:rPr>
              <w:t>藝-E-A3 學習規劃藝術活動，豐富生活經驗。</w:t>
            </w:r>
          </w:p>
          <w:p w14:paraId="03C84967" w14:textId="77777777" w:rsidR="00582A15" w:rsidRDefault="00582A15" w:rsidP="00A93CCF">
            <w:pPr>
              <w:spacing w:line="260" w:lineRule="exact"/>
            </w:pPr>
            <w:r>
              <w:rPr>
                <w:rFonts w:ascii="標楷體" w:eastAsia="標楷體" w:hAnsi="標楷體" w:cs="新細明體" w:hint="eastAsia"/>
                <w:color w:val="000000"/>
                <w:sz w:val="26"/>
                <w:szCs w:val="26"/>
              </w:rPr>
              <w:t>藝-E-B1 理解藝術符號，以表達情意觀點。</w:t>
            </w:r>
          </w:p>
        </w:tc>
        <w:tc>
          <w:tcPr>
            <w:tcW w:w="4969" w:type="dxa"/>
            <w:vAlign w:val="center"/>
          </w:tcPr>
          <w:p w14:paraId="35B49922"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1能運用剪貼方式表現出對稱原則的美感認知。</w:t>
            </w:r>
          </w:p>
          <w:p w14:paraId="6C638757"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2嘗試色紙剪貼與多元媒材之搭配。</w:t>
            </w:r>
          </w:p>
          <w:p w14:paraId="414BF437"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3能團隊合作，組織拼貼出具有對稱之美的作品。</w:t>
            </w:r>
          </w:p>
        </w:tc>
        <w:tc>
          <w:tcPr>
            <w:tcW w:w="2126" w:type="dxa"/>
            <w:vAlign w:val="center"/>
          </w:tcPr>
          <w:p w14:paraId="19E4B321"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操作評量</w:t>
            </w:r>
          </w:p>
          <w:p w14:paraId="75B8C7F6"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態度評量</w:t>
            </w:r>
          </w:p>
        </w:tc>
        <w:tc>
          <w:tcPr>
            <w:tcW w:w="2694" w:type="dxa"/>
            <w:vAlign w:val="center"/>
          </w:tcPr>
          <w:p w14:paraId="4CDC1370"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【人權教育】</w:t>
            </w:r>
          </w:p>
          <w:p w14:paraId="31E29F42"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人E5 欣賞、包容個別差異並尊重自己與他人的權利。</w:t>
            </w:r>
          </w:p>
          <w:p w14:paraId="5E046C35"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【科技教育】</w:t>
            </w:r>
          </w:p>
          <w:p w14:paraId="6AB82729"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科E7 依據設計構想以規劃物品的製作步驟。</w:t>
            </w:r>
          </w:p>
          <w:p w14:paraId="35C33E0A"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【生涯規劃教育】</w:t>
            </w:r>
          </w:p>
          <w:p w14:paraId="1E2FDFEC"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涯E11 培養規劃與運用時間的能力。</w:t>
            </w:r>
          </w:p>
        </w:tc>
      </w:tr>
      <w:tr w:rsidR="00582A15" w14:paraId="0D363885" w14:textId="77777777" w:rsidTr="00A93CCF">
        <w:trPr>
          <w:trHeight w:val="1827"/>
        </w:trPr>
        <w:tc>
          <w:tcPr>
            <w:tcW w:w="1096" w:type="dxa"/>
            <w:vAlign w:val="center"/>
          </w:tcPr>
          <w:p w14:paraId="0F54D33A"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lastRenderedPageBreak/>
              <w:t>第四週</w:t>
            </w:r>
          </w:p>
        </w:tc>
        <w:tc>
          <w:tcPr>
            <w:tcW w:w="1701" w:type="dxa"/>
            <w:vAlign w:val="center"/>
          </w:tcPr>
          <w:p w14:paraId="4438022E"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二、表演任我行</w:t>
            </w:r>
          </w:p>
          <w:p w14:paraId="33B87BB3" w14:textId="77777777" w:rsidR="00582A15" w:rsidRPr="007D00E5" w:rsidRDefault="00582A15" w:rsidP="00A93CCF">
            <w:pPr>
              <w:spacing w:line="260" w:lineRule="exact"/>
              <w:jc w:val="center"/>
              <w:rPr>
                <w:rFonts w:eastAsiaTheme="minorEastAsia"/>
                <w:bCs/>
                <w:sz w:val="20"/>
                <w:szCs w:val="20"/>
              </w:rPr>
            </w:pPr>
            <w:r w:rsidRPr="007D00E5">
              <w:rPr>
                <w:rFonts w:ascii="標楷體" w:eastAsia="標楷體" w:hAnsi="標楷體" w:cs="新細明體" w:hint="eastAsia"/>
                <w:bCs/>
                <w:color w:val="000000"/>
                <w:sz w:val="26"/>
                <w:szCs w:val="20"/>
              </w:rPr>
              <w:t>1.猜猜我是誰</w:t>
            </w:r>
          </w:p>
        </w:tc>
        <w:tc>
          <w:tcPr>
            <w:tcW w:w="1792" w:type="dxa"/>
            <w:vAlign w:val="center"/>
          </w:tcPr>
          <w:p w14:paraId="476E4576" w14:textId="77777777" w:rsidR="00582A15" w:rsidRDefault="00582A15" w:rsidP="00A93CCF">
            <w:pPr>
              <w:spacing w:line="260" w:lineRule="exact"/>
            </w:pPr>
            <w:r>
              <w:rPr>
                <w:rFonts w:ascii="標楷體" w:eastAsia="標楷體" w:hAnsi="標楷體" w:cs="新細明體" w:hint="eastAsia"/>
                <w:color w:val="000000"/>
                <w:sz w:val="26"/>
                <w:szCs w:val="26"/>
              </w:rPr>
              <w:t>藝-E-A2 認識設計思考，理解藝術實踐的意義。</w:t>
            </w:r>
          </w:p>
          <w:p w14:paraId="6C6BABFC" w14:textId="77777777" w:rsidR="00582A15" w:rsidRDefault="00582A15" w:rsidP="00A93CCF">
            <w:pPr>
              <w:spacing w:line="260" w:lineRule="exact"/>
            </w:pPr>
            <w:r>
              <w:rPr>
                <w:rFonts w:ascii="標楷體" w:eastAsia="標楷體" w:hAnsi="標楷體" w:cs="新細明體" w:hint="eastAsia"/>
                <w:color w:val="000000"/>
                <w:sz w:val="26"/>
                <w:szCs w:val="26"/>
              </w:rPr>
              <w:t>藝-E-A3 學習規劃藝術活動，豐富生活經驗。</w:t>
            </w:r>
          </w:p>
          <w:p w14:paraId="79B1E6DE" w14:textId="77777777" w:rsidR="00582A15" w:rsidRDefault="00582A15" w:rsidP="00A93CCF">
            <w:pPr>
              <w:spacing w:line="260" w:lineRule="exact"/>
            </w:pPr>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38F2CA76"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1.請學生 發揮想像力，完成物品角色的動作設定。</w:t>
            </w:r>
          </w:p>
          <w:p w14:paraId="554DD56D"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2.評量學生是否有認真參與學習活動及遊戲，並展現積極投入的行為。</w:t>
            </w:r>
          </w:p>
          <w:p w14:paraId="26019828"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3.運用物品特性表，找出物品的獨特性和帶給學童的感覺，並賦予這個物品全新的角色。</w:t>
            </w:r>
          </w:p>
        </w:tc>
        <w:tc>
          <w:tcPr>
            <w:tcW w:w="2126" w:type="dxa"/>
            <w:vAlign w:val="center"/>
          </w:tcPr>
          <w:p w14:paraId="2636FD0A"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形成性──實作評量／運用創意與發想，創造出屬於自己獨一無二的物品角色。</w:t>
            </w:r>
          </w:p>
          <w:p w14:paraId="26963F8D"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形成性──觀察評量／能運用合宜的方式與人友善互動。</w:t>
            </w:r>
          </w:p>
          <w:p w14:paraId="6D10D2AC"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形成性──觀察評量／能認真參與學習活動，展現積極投入的行為。</w:t>
            </w:r>
          </w:p>
          <w:p w14:paraId="396EF125"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color w:val="000000"/>
                <w:sz w:val="26"/>
              </w:rPr>
              <w:t>形成性──口語評量／能展現合作的技巧，設計出一段簡單的表演。</w:t>
            </w:r>
          </w:p>
        </w:tc>
        <w:tc>
          <w:tcPr>
            <w:tcW w:w="2694" w:type="dxa"/>
            <w:vAlign w:val="center"/>
          </w:tcPr>
          <w:p w14:paraId="7025D834"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【品德教育】</w:t>
            </w:r>
          </w:p>
          <w:p w14:paraId="76E432D5"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品E3 溝通合作與和諧人際關係。</w:t>
            </w:r>
          </w:p>
          <w:p w14:paraId="2B7EFD9B"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【閱讀素養教育】</w:t>
            </w:r>
          </w:p>
          <w:p w14:paraId="41D3F043"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閱E1 認識一般生活情境中需要使用的，以及學習學科基礎知識所應具備的字詞彙。</w:t>
            </w:r>
          </w:p>
          <w:p w14:paraId="7AB502B8"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閱E2 認識與領域相關的文本類型與寫作題材。</w:t>
            </w:r>
          </w:p>
        </w:tc>
      </w:tr>
      <w:tr w:rsidR="00582A15" w14:paraId="24C41233" w14:textId="77777777" w:rsidTr="00A93CCF">
        <w:trPr>
          <w:trHeight w:val="1827"/>
        </w:trPr>
        <w:tc>
          <w:tcPr>
            <w:tcW w:w="1096" w:type="dxa"/>
            <w:vAlign w:val="center"/>
          </w:tcPr>
          <w:p w14:paraId="7422FA8A"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t>第四週</w:t>
            </w:r>
          </w:p>
        </w:tc>
        <w:tc>
          <w:tcPr>
            <w:tcW w:w="1701" w:type="dxa"/>
            <w:vAlign w:val="center"/>
          </w:tcPr>
          <w:p w14:paraId="7CF2711F"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三、音樂美樂地</w:t>
            </w:r>
          </w:p>
          <w:p w14:paraId="7BEAAF2A"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1.歡愉的音樂</w:t>
            </w:r>
          </w:p>
        </w:tc>
        <w:tc>
          <w:tcPr>
            <w:tcW w:w="1792" w:type="dxa"/>
            <w:vAlign w:val="center"/>
          </w:tcPr>
          <w:p w14:paraId="754ED6AA" w14:textId="77777777" w:rsidR="00582A15" w:rsidRDefault="00582A15" w:rsidP="00A93CCF">
            <w:pPr>
              <w:spacing w:line="260" w:lineRule="exact"/>
            </w:pPr>
            <w:r>
              <w:rPr>
                <w:rFonts w:ascii="標楷體" w:eastAsia="標楷體" w:hAnsi="標楷體" w:cs="新細明體" w:hint="eastAsia"/>
                <w:color w:val="000000"/>
                <w:sz w:val="26"/>
                <w:szCs w:val="26"/>
              </w:rPr>
              <w:t>藝-E-A1 參與藝術活動，探索生活美感。</w:t>
            </w:r>
          </w:p>
          <w:p w14:paraId="6C8E3410" w14:textId="77777777" w:rsidR="00582A15" w:rsidRDefault="00582A15" w:rsidP="00A93CCF">
            <w:pPr>
              <w:spacing w:line="260" w:lineRule="exact"/>
            </w:pPr>
            <w:r>
              <w:rPr>
                <w:rFonts w:ascii="標楷體" w:eastAsia="標楷體" w:hAnsi="標楷體" w:cs="新細明體" w:hint="eastAsia"/>
                <w:color w:val="000000"/>
                <w:sz w:val="26"/>
                <w:szCs w:val="26"/>
              </w:rPr>
              <w:t>藝-E-A2 認識設計思考，理解藝術實踐的意義。</w:t>
            </w:r>
          </w:p>
          <w:p w14:paraId="267030D7" w14:textId="77777777" w:rsidR="00582A15" w:rsidRDefault="00582A15" w:rsidP="00A93CCF">
            <w:pPr>
              <w:spacing w:line="260" w:lineRule="exact"/>
            </w:pPr>
            <w:r>
              <w:rPr>
                <w:rFonts w:ascii="標楷體" w:eastAsia="標楷體" w:hAnsi="標楷體" w:cs="新細明體" w:hint="eastAsia"/>
                <w:color w:val="000000"/>
                <w:sz w:val="26"/>
                <w:szCs w:val="26"/>
              </w:rPr>
              <w:t>藝-E-B1 理解藝術符號，以表達情意觀點。</w:t>
            </w:r>
          </w:p>
        </w:tc>
        <w:tc>
          <w:tcPr>
            <w:tcW w:w="4969" w:type="dxa"/>
            <w:vAlign w:val="center"/>
          </w:tcPr>
          <w:p w14:paraId="390E78A7"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1.〈大寶和小寶〉導入活動與創作背景介紹。</w:t>
            </w:r>
          </w:p>
          <w:p w14:paraId="7B37829E"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 .〈大寶和小寶〉歌曲教唱。</w:t>
            </w:r>
          </w:p>
          <w:p w14:paraId="1B9AF371"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 播放音樂CD，學生視譜或寫譜，並聆聽歌曲曲調。</w:t>
            </w:r>
          </w:p>
          <w:p w14:paraId="2279FC43"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4. 彈奏〈大寶和小寶〉，學生用唱名視唱曲譜唱出，並注意十六分音符的節奏。</w:t>
            </w:r>
          </w:p>
          <w:p w14:paraId="3CCF5162"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5. 教師補充說明〈大寶和小寶〉的歌詞內涵。</w:t>
            </w:r>
          </w:p>
          <w:p w14:paraId="7871FB88"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6. 說出</w:t>
            </w:r>
            <w:r w:rsidRPr="007D00E5">
              <w:rPr>
                <w:rFonts w:ascii="標楷體" w:eastAsia="標楷體" w:hAnsi="標楷體" w:cs="新細明體" w:hint="eastAsia"/>
                <w:noProof/>
                <w:color w:val="000000"/>
                <w:sz w:val="26"/>
                <w:szCs w:val="20"/>
              </w:rPr>
              <w:drawing>
                <wp:inline distT="0" distB="0" distL="0" distR="0" wp14:anchorId="7CDB576B" wp14:editId="05B5AD5E">
                  <wp:extent cx="114306" cy="171459"/>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14306" cy="171459"/>
                          </a:xfrm>
                          <a:prstGeom prst="rect">
                            <a:avLst/>
                          </a:prstGeom>
                        </pic:spPr>
                      </pic:pic>
                    </a:graphicData>
                  </a:graphic>
                </wp:inline>
              </w:drawing>
            </w:r>
            <w:r w:rsidRPr="007D00E5">
              <w:rPr>
                <w:rFonts w:ascii="標楷體" w:eastAsia="標楷體" w:hAnsi="標楷體" w:cs="新細明體" w:hint="eastAsia"/>
                <w:color w:val="000000"/>
                <w:sz w:val="26"/>
                <w:szCs w:val="20"/>
              </w:rPr>
              <w:t>、</w:t>
            </w:r>
            <w:r w:rsidRPr="007D00E5">
              <w:rPr>
                <w:rFonts w:ascii="標楷體" w:eastAsia="標楷體" w:hAnsi="標楷體" w:cs="新細明體" w:hint="eastAsia"/>
                <w:noProof/>
                <w:color w:val="000000"/>
                <w:sz w:val="26"/>
                <w:szCs w:val="20"/>
              </w:rPr>
              <w:drawing>
                <wp:inline distT="0" distB="0" distL="0" distR="0" wp14:anchorId="25C8AE9D" wp14:editId="1EDF911B">
                  <wp:extent cx="120656" cy="133357"/>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20656" cy="133357"/>
                          </a:xfrm>
                          <a:prstGeom prst="rect">
                            <a:avLst/>
                          </a:prstGeom>
                        </pic:spPr>
                      </pic:pic>
                    </a:graphicData>
                  </a:graphic>
                </wp:inline>
              </w:drawing>
            </w:r>
            <w:r w:rsidRPr="007D00E5">
              <w:rPr>
                <w:rFonts w:ascii="標楷體" w:eastAsia="標楷體" w:hAnsi="標楷體" w:cs="新細明體" w:hint="eastAsia"/>
                <w:color w:val="000000"/>
                <w:sz w:val="26"/>
                <w:szCs w:val="20"/>
              </w:rPr>
              <w:t>、</w:t>
            </w:r>
            <w:r w:rsidRPr="007D00E5">
              <w:rPr>
                <w:rFonts w:ascii="標楷體" w:eastAsia="標楷體" w:hAnsi="標楷體" w:cs="新細明體" w:hint="eastAsia"/>
                <w:noProof/>
                <w:color w:val="000000"/>
                <w:sz w:val="26"/>
                <w:szCs w:val="20"/>
              </w:rPr>
              <w:drawing>
                <wp:inline distT="0" distB="0" distL="0" distR="0" wp14:anchorId="01CE8B02" wp14:editId="6BB7892A">
                  <wp:extent cx="190510" cy="133357"/>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90510" cy="133357"/>
                          </a:xfrm>
                          <a:prstGeom prst="rect">
                            <a:avLst/>
                          </a:prstGeom>
                        </pic:spPr>
                      </pic:pic>
                    </a:graphicData>
                  </a:graphic>
                </wp:inline>
              </w:drawing>
            </w:r>
            <w:r w:rsidRPr="007D00E5">
              <w:rPr>
                <w:rFonts w:ascii="標楷體" w:eastAsia="標楷體" w:hAnsi="標楷體" w:cs="新細明體" w:hint="eastAsia"/>
                <w:color w:val="000000"/>
                <w:sz w:val="26"/>
                <w:szCs w:val="20"/>
              </w:rPr>
              <w:t>三種節奏拍值相似或相異之處。</w:t>
            </w:r>
          </w:p>
          <w:p w14:paraId="47CB95EE"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7. 教師鼓勵學生依</w:t>
            </w:r>
            <w:r w:rsidRPr="007D00E5">
              <w:rPr>
                <w:rFonts w:ascii="標楷體" w:eastAsia="標楷體" w:hAnsi="標楷體" w:cs="新細明體" w:hint="eastAsia"/>
                <w:noProof/>
                <w:color w:val="000000"/>
                <w:sz w:val="26"/>
                <w:szCs w:val="20"/>
              </w:rPr>
              <w:drawing>
                <wp:inline distT="0" distB="0" distL="0" distR="0" wp14:anchorId="7B160E5C" wp14:editId="1831EB2A">
                  <wp:extent cx="114306" cy="171459"/>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14306" cy="171459"/>
                          </a:xfrm>
                          <a:prstGeom prst="rect">
                            <a:avLst/>
                          </a:prstGeom>
                        </pic:spPr>
                      </pic:pic>
                    </a:graphicData>
                  </a:graphic>
                </wp:inline>
              </w:drawing>
            </w:r>
            <w:r w:rsidRPr="007D00E5">
              <w:rPr>
                <w:rFonts w:ascii="標楷體" w:eastAsia="標楷體" w:hAnsi="標楷體" w:cs="新細明體" w:hint="eastAsia"/>
                <w:color w:val="000000"/>
                <w:sz w:val="26"/>
                <w:szCs w:val="20"/>
              </w:rPr>
              <w:t>、</w:t>
            </w:r>
            <w:r w:rsidRPr="007D00E5">
              <w:rPr>
                <w:rFonts w:ascii="標楷體" w:eastAsia="標楷體" w:hAnsi="標楷體" w:cs="新細明體" w:hint="eastAsia"/>
                <w:noProof/>
                <w:color w:val="000000"/>
                <w:sz w:val="26"/>
                <w:szCs w:val="20"/>
              </w:rPr>
              <w:drawing>
                <wp:inline distT="0" distB="0" distL="0" distR="0" wp14:anchorId="4E177AF4" wp14:editId="75D4D487">
                  <wp:extent cx="120656" cy="133357"/>
                  <wp:effectExtent l="0" t="0" r="0" b="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20656" cy="133357"/>
                          </a:xfrm>
                          <a:prstGeom prst="rect">
                            <a:avLst/>
                          </a:prstGeom>
                        </pic:spPr>
                      </pic:pic>
                    </a:graphicData>
                  </a:graphic>
                </wp:inline>
              </w:drawing>
            </w:r>
            <w:r w:rsidRPr="007D00E5">
              <w:rPr>
                <w:rFonts w:ascii="標楷體" w:eastAsia="標楷體" w:hAnsi="標楷體" w:cs="新細明體" w:hint="eastAsia"/>
                <w:noProof/>
                <w:color w:val="000000"/>
                <w:sz w:val="26"/>
                <w:szCs w:val="20"/>
              </w:rPr>
              <w:drawing>
                <wp:inline distT="0" distB="0" distL="0" distR="0" wp14:anchorId="00EA42D9" wp14:editId="36131F6D">
                  <wp:extent cx="190510" cy="133357"/>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90510" cy="133357"/>
                          </a:xfrm>
                          <a:prstGeom prst="rect">
                            <a:avLst/>
                          </a:prstGeom>
                        </pic:spPr>
                      </pic:pic>
                    </a:graphicData>
                  </a:graphic>
                </wp:inline>
              </w:drawing>
            </w:r>
            <w:r w:rsidRPr="007D00E5">
              <w:rPr>
                <w:rFonts w:ascii="標楷體" w:eastAsia="標楷體" w:hAnsi="標楷體" w:cs="新細明體" w:hint="eastAsia"/>
                <w:color w:val="000000"/>
                <w:sz w:val="26"/>
                <w:szCs w:val="20"/>
              </w:rPr>
              <w:t>創作4拍節奏。</w:t>
            </w:r>
          </w:p>
        </w:tc>
        <w:tc>
          <w:tcPr>
            <w:tcW w:w="2126" w:type="dxa"/>
            <w:vAlign w:val="center"/>
          </w:tcPr>
          <w:p w14:paraId="6843994F"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表演評量</w:t>
            </w:r>
          </w:p>
          <w:p w14:paraId="045D6157"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創作評量</w:t>
            </w:r>
          </w:p>
        </w:tc>
        <w:tc>
          <w:tcPr>
            <w:tcW w:w="2694" w:type="dxa"/>
            <w:vAlign w:val="center"/>
          </w:tcPr>
          <w:p w14:paraId="0D6C00D4" w14:textId="77777777" w:rsidR="00582A15" w:rsidRPr="007D00E5" w:rsidRDefault="00582A15" w:rsidP="00A93CCF">
            <w:pPr>
              <w:autoSpaceDE w:val="0"/>
              <w:autoSpaceDN w:val="0"/>
              <w:adjustRightInd w:val="0"/>
              <w:spacing w:line="260" w:lineRule="exact"/>
              <w:rPr>
                <w:rFonts w:eastAsiaTheme="minorEastAsia"/>
                <w:b/>
                <w:sz w:val="20"/>
                <w:szCs w:val="20"/>
              </w:rPr>
            </w:pPr>
            <w:r w:rsidRPr="007D00E5">
              <w:rPr>
                <w:rFonts w:ascii="標楷體" w:eastAsia="標楷體" w:hAnsi="標楷體" w:cs="新細明體" w:hint="eastAsia"/>
                <w:b/>
                <w:color w:val="000000"/>
                <w:sz w:val="26"/>
                <w:szCs w:val="20"/>
              </w:rPr>
              <w:t>【性別平等教育】</w:t>
            </w:r>
          </w:p>
          <w:p w14:paraId="03687DAA"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性E11 培養性別間合宜表達情感的能力。</w:t>
            </w:r>
          </w:p>
          <w:p w14:paraId="5AA9A285" w14:textId="77777777" w:rsidR="00582A15" w:rsidRPr="007D00E5" w:rsidRDefault="00582A15" w:rsidP="00A93CCF">
            <w:pPr>
              <w:autoSpaceDE w:val="0"/>
              <w:autoSpaceDN w:val="0"/>
              <w:adjustRightInd w:val="0"/>
              <w:spacing w:line="260" w:lineRule="exact"/>
              <w:rPr>
                <w:rFonts w:eastAsiaTheme="minorEastAsia"/>
                <w:b/>
                <w:sz w:val="20"/>
                <w:szCs w:val="20"/>
              </w:rPr>
            </w:pPr>
            <w:r w:rsidRPr="007D00E5">
              <w:rPr>
                <w:rFonts w:ascii="標楷體" w:eastAsia="標楷體" w:hAnsi="標楷體" w:cs="新細明體" w:hint="eastAsia"/>
                <w:b/>
                <w:color w:val="000000"/>
                <w:sz w:val="26"/>
                <w:szCs w:val="20"/>
              </w:rPr>
              <w:t>【人權教育】</w:t>
            </w:r>
          </w:p>
          <w:p w14:paraId="38CCB843"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人E3 了解每個人需求的不同，並討論與遵守團體的規則。</w:t>
            </w:r>
          </w:p>
          <w:p w14:paraId="20C5A40E" w14:textId="77777777" w:rsidR="00582A15" w:rsidRPr="007D00E5" w:rsidRDefault="00582A15" w:rsidP="00A93CCF">
            <w:pPr>
              <w:autoSpaceDE w:val="0"/>
              <w:autoSpaceDN w:val="0"/>
              <w:adjustRightInd w:val="0"/>
              <w:spacing w:line="260" w:lineRule="exact"/>
              <w:rPr>
                <w:rFonts w:eastAsiaTheme="minorEastAsia"/>
                <w:b/>
                <w:sz w:val="20"/>
                <w:szCs w:val="20"/>
              </w:rPr>
            </w:pPr>
            <w:r w:rsidRPr="007D00E5">
              <w:rPr>
                <w:rFonts w:ascii="標楷體" w:eastAsia="標楷體" w:hAnsi="標楷體" w:cs="新細明體" w:hint="eastAsia"/>
                <w:b/>
                <w:color w:val="000000"/>
                <w:sz w:val="26"/>
                <w:szCs w:val="20"/>
              </w:rPr>
              <w:t>【生涯規劃教育】</w:t>
            </w:r>
          </w:p>
          <w:p w14:paraId="59336C06"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涯E7 培養良好的人際互動能力。</w:t>
            </w:r>
          </w:p>
        </w:tc>
      </w:tr>
      <w:tr w:rsidR="00582A15" w14:paraId="061C332C" w14:textId="77777777" w:rsidTr="00A93CCF">
        <w:trPr>
          <w:trHeight w:val="1827"/>
        </w:trPr>
        <w:tc>
          <w:tcPr>
            <w:tcW w:w="1096" w:type="dxa"/>
            <w:vAlign w:val="center"/>
          </w:tcPr>
          <w:p w14:paraId="10FAF736"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lastRenderedPageBreak/>
              <w:t>第五週</w:t>
            </w:r>
          </w:p>
        </w:tc>
        <w:tc>
          <w:tcPr>
            <w:tcW w:w="1701" w:type="dxa"/>
            <w:vAlign w:val="center"/>
          </w:tcPr>
          <w:p w14:paraId="06EA8D71"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一、視覺萬花筒</w:t>
            </w:r>
          </w:p>
          <w:p w14:paraId="6F40CBB7"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1.左左右右長一樣</w:t>
            </w:r>
          </w:p>
        </w:tc>
        <w:tc>
          <w:tcPr>
            <w:tcW w:w="1792" w:type="dxa"/>
            <w:vAlign w:val="center"/>
          </w:tcPr>
          <w:p w14:paraId="23D41701" w14:textId="77777777" w:rsidR="00582A15" w:rsidRDefault="00582A15" w:rsidP="00A93CCF">
            <w:pPr>
              <w:spacing w:line="260" w:lineRule="exact"/>
            </w:pPr>
            <w:r>
              <w:rPr>
                <w:rFonts w:ascii="標楷體" w:eastAsia="標楷體" w:hAnsi="標楷體" w:cs="新細明體" w:hint="eastAsia"/>
                <w:color w:val="000000"/>
                <w:sz w:val="26"/>
                <w:szCs w:val="26"/>
              </w:rPr>
              <w:t>藝-E-A2 認識設計思考，理解藝術實踐的意義。</w:t>
            </w:r>
          </w:p>
          <w:p w14:paraId="1A834E04" w14:textId="77777777" w:rsidR="00582A15" w:rsidRDefault="00582A15" w:rsidP="00A93CCF">
            <w:pPr>
              <w:spacing w:line="260" w:lineRule="exact"/>
            </w:pPr>
            <w:r>
              <w:rPr>
                <w:rFonts w:ascii="標楷體" w:eastAsia="標楷體" w:hAnsi="標楷體" w:cs="新細明體" w:hint="eastAsia"/>
                <w:color w:val="000000"/>
                <w:sz w:val="26"/>
                <w:szCs w:val="26"/>
              </w:rPr>
              <w:t>藝-E-A3 學習規劃藝術活動，豐富生活經驗。</w:t>
            </w:r>
          </w:p>
          <w:p w14:paraId="3A54C253" w14:textId="77777777" w:rsidR="00582A15" w:rsidRDefault="00582A15" w:rsidP="00A93CCF">
            <w:pPr>
              <w:spacing w:line="260" w:lineRule="exact"/>
            </w:pPr>
            <w:r>
              <w:rPr>
                <w:rFonts w:ascii="標楷體" w:eastAsia="標楷體" w:hAnsi="標楷體" w:cs="新細明體" w:hint="eastAsia"/>
                <w:color w:val="000000"/>
                <w:sz w:val="26"/>
                <w:szCs w:val="26"/>
              </w:rPr>
              <w:t>藝-E-B1 理解藝術符號，以表達情意觀點。</w:t>
            </w:r>
          </w:p>
        </w:tc>
        <w:tc>
          <w:tcPr>
            <w:tcW w:w="4969" w:type="dxa"/>
            <w:vAlign w:val="center"/>
          </w:tcPr>
          <w:p w14:paraId="60AFBFF2"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1能運用剪貼方式表現出對稱原則的美感認知。</w:t>
            </w:r>
          </w:p>
          <w:p w14:paraId="51637FEE"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2嘗試色紙剪貼與多元媒材之搭配。</w:t>
            </w:r>
          </w:p>
          <w:p w14:paraId="712F9F34"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3能團隊合作，組織拼貼出具有對稱之美的作品。</w:t>
            </w:r>
          </w:p>
        </w:tc>
        <w:tc>
          <w:tcPr>
            <w:tcW w:w="2126" w:type="dxa"/>
            <w:vAlign w:val="center"/>
          </w:tcPr>
          <w:p w14:paraId="4AFB949D"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操作評量</w:t>
            </w:r>
          </w:p>
          <w:p w14:paraId="3081154A"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態度評量</w:t>
            </w:r>
          </w:p>
          <w:p w14:paraId="631A91F2"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操作評量</w:t>
            </w:r>
          </w:p>
          <w:p w14:paraId="0D5DD77F"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作品評量</w:t>
            </w:r>
          </w:p>
        </w:tc>
        <w:tc>
          <w:tcPr>
            <w:tcW w:w="2694" w:type="dxa"/>
            <w:vAlign w:val="center"/>
          </w:tcPr>
          <w:p w14:paraId="6420C9CC"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【人權教育】</w:t>
            </w:r>
          </w:p>
          <w:p w14:paraId="58EA8CD2"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人E5 欣賞、包容個別差異並尊重自己與他人的權利。</w:t>
            </w:r>
          </w:p>
          <w:p w14:paraId="39293BD7"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【科技教育】</w:t>
            </w:r>
          </w:p>
          <w:p w14:paraId="7DE981FD"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科E7 依據設計構想以規劃物品的製作步驟。</w:t>
            </w:r>
          </w:p>
          <w:p w14:paraId="022CD3C8"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【生涯規劃教育】</w:t>
            </w:r>
          </w:p>
          <w:p w14:paraId="0CC53F5B"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涯E11 培養規劃與運用時間的能力。</w:t>
            </w:r>
          </w:p>
        </w:tc>
      </w:tr>
      <w:tr w:rsidR="00582A15" w14:paraId="0D9495CA" w14:textId="77777777" w:rsidTr="00A93CCF">
        <w:trPr>
          <w:trHeight w:val="1827"/>
        </w:trPr>
        <w:tc>
          <w:tcPr>
            <w:tcW w:w="1096" w:type="dxa"/>
            <w:vAlign w:val="center"/>
          </w:tcPr>
          <w:p w14:paraId="02E3D06F"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t>第五週</w:t>
            </w:r>
          </w:p>
        </w:tc>
        <w:tc>
          <w:tcPr>
            <w:tcW w:w="1701" w:type="dxa"/>
            <w:vAlign w:val="center"/>
          </w:tcPr>
          <w:p w14:paraId="78BFD20B"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二、表演任我行</w:t>
            </w:r>
          </w:p>
          <w:p w14:paraId="71E9F13D"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1.猜猜我是誰</w:t>
            </w:r>
          </w:p>
        </w:tc>
        <w:tc>
          <w:tcPr>
            <w:tcW w:w="1792" w:type="dxa"/>
            <w:vAlign w:val="center"/>
          </w:tcPr>
          <w:p w14:paraId="36D89F88" w14:textId="77777777" w:rsidR="00582A15" w:rsidRDefault="00582A15" w:rsidP="00A93CCF">
            <w:pPr>
              <w:spacing w:line="260" w:lineRule="exact"/>
            </w:pPr>
            <w:r>
              <w:rPr>
                <w:rFonts w:ascii="標楷體" w:eastAsia="標楷體" w:hAnsi="標楷體" w:cs="新細明體" w:hint="eastAsia"/>
                <w:color w:val="000000"/>
                <w:sz w:val="26"/>
                <w:szCs w:val="26"/>
              </w:rPr>
              <w:t>藝-E-A2 認識設計思考，理解藝術實踐的意義。</w:t>
            </w:r>
          </w:p>
          <w:p w14:paraId="2F6CED50" w14:textId="77777777" w:rsidR="00582A15" w:rsidRDefault="00582A15" w:rsidP="00A93CCF">
            <w:pPr>
              <w:spacing w:line="260" w:lineRule="exact"/>
            </w:pPr>
            <w:r>
              <w:rPr>
                <w:rFonts w:ascii="標楷體" w:eastAsia="標楷體" w:hAnsi="標楷體" w:cs="新細明體" w:hint="eastAsia"/>
                <w:color w:val="000000"/>
                <w:sz w:val="26"/>
                <w:szCs w:val="26"/>
              </w:rPr>
              <w:t>藝-E-A3 學習規劃藝術活動，豐富生活經驗。</w:t>
            </w:r>
          </w:p>
          <w:p w14:paraId="00D8E5CA" w14:textId="77777777" w:rsidR="00582A15" w:rsidRDefault="00582A15" w:rsidP="00A93CCF">
            <w:pPr>
              <w:spacing w:line="260" w:lineRule="exact"/>
            </w:pPr>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1BF4340D"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1.運用物品特性表，找出物品的獨特性和帶給學童的感覺，並賦予這個物品全新的角色。</w:t>
            </w:r>
          </w:p>
          <w:p w14:paraId="027D9D03"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2.和同學一起表演，讓臺下的同學互動，一起來猜猜看你們表演是什麼？角色又是誰？</w:t>
            </w:r>
          </w:p>
          <w:p w14:paraId="27FD233E"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snapToGrid w:val="0"/>
                <w:color w:val="000000"/>
                <w:sz w:val="26"/>
                <w:szCs w:val="20"/>
              </w:rPr>
              <w:t>3.讓學生能覺察生活中有許多表現與創作的機會。</w:t>
            </w:r>
          </w:p>
        </w:tc>
        <w:tc>
          <w:tcPr>
            <w:tcW w:w="2126" w:type="dxa"/>
            <w:vAlign w:val="center"/>
          </w:tcPr>
          <w:p w14:paraId="353DC4A0"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形成性──實作評量／運用創意與發想，創造出屬於自己獨一無二的物品角色。</w:t>
            </w:r>
          </w:p>
          <w:p w14:paraId="1DACFEB6"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形成性──觀察評量／能運用合宜的方式與人友善互動。</w:t>
            </w:r>
          </w:p>
          <w:p w14:paraId="10B46061"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形成性──觀察評量／能認真參與學習活動，展現積極投入的行為。</w:t>
            </w:r>
          </w:p>
          <w:p w14:paraId="72E2134F"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color w:val="000000"/>
                <w:sz w:val="26"/>
              </w:rPr>
              <w:t>形成性──口語評量／能展現合作的技巧，設計出一段簡單的表演。</w:t>
            </w:r>
          </w:p>
        </w:tc>
        <w:tc>
          <w:tcPr>
            <w:tcW w:w="2694" w:type="dxa"/>
            <w:vAlign w:val="center"/>
          </w:tcPr>
          <w:p w14:paraId="660BAA61"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【品德教育】</w:t>
            </w:r>
          </w:p>
          <w:p w14:paraId="68944A64"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品E3 溝通合作與和諧人際關係。</w:t>
            </w:r>
          </w:p>
          <w:p w14:paraId="1BF6C189"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【閱讀素養教育】</w:t>
            </w:r>
          </w:p>
          <w:p w14:paraId="646B6B20"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閱E1 認識一般生活情境中需要使用的，以及學習學科基礎知識所應具備的字詞彙。</w:t>
            </w:r>
          </w:p>
          <w:p w14:paraId="07F999F9"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閱E2 認識與領域相關的文本類型與寫作題材。</w:t>
            </w:r>
          </w:p>
        </w:tc>
      </w:tr>
      <w:tr w:rsidR="00582A15" w14:paraId="6831536F" w14:textId="77777777" w:rsidTr="00A93CCF">
        <w:trPr>
          <w:trHeight w:val="1827"/>
        </w:trPr>
        <w:tc>
          <w:tcPr>
            <w:tcW w:w="1096" w:type="dxa"/>
            <w:vAlign w:val="center"/>
          </w:tcPr>
          <w:p w14:paraId="18431FEE"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lastRenderedPageBreak/>
              <w:t>第五週</w:t>
            </w:r>
          </w:p>
        </w:tc>
        <w:tc>
          <w:tcPr>
            <w:tcW w:w="1701" w:type="dxa"/>
            <w:vAlign w:val="center"/>
          </w:tcPr>
          <w:p w14:paraId="622CB41E"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三、音樂美樂地</w:t>
            </w:r>
          </w:p>
          <w:p w14:paraId="6806C7C0"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1.歡愉的音樂</w:t>
            </w:r>
          </w:p>
        </w:tc>
        <w:tc>
          <w:tcPr>
            <w:tcW w:w="1792" w:type="dxa"/>
            <w:vAlign w:val="center"/>
          </w:tcPr>
          <w:p w14:paraId="6729FD52" w14:textId="77777777" w:rsidR="00582A15" w:rsidRDefault="00582A15" w:rsidP="00A93CCF">
            <w:pPr>
              <w:spacing w:line="260" w:lineRule="exact"/>
            </w:pPr>
            <w:r>
              <w:rPr>
                <w:rFonts w:ascii="標楷體" w:eastAsia="標楷體" w:hAnsi="標楷體" w:cs="新細明體" w:hint="eastAsia"/>
                <w:color w:val="000000"/>
                <w:sz w:val="26"/>
                <w:szCs w:val="26"/>
              </w:rPr>
              <w:t>藝-E-A1 參與藝術活動，探索生活美感。</w:t>
            </w:r>
          </w:p>
          <w:p w14:paraId="50E81432" w14:textId="77777777" w:rsidR="00582A15" w:rsidRDefault="00582A15" w:rsidP="00A93CCF">
            <w:pPr>
              <w:spacing w:line="260" w:lineRule="exact"/>
            </w:pPr>
            <w:r>
              <w:rPr>
                <w:rFonts w:ascii="標楷體" w:eastAsia="標楷體" w:hAnsi="標楷體" w:cs="新細明體" w:hint="eastAsia"/>
                <w:color w:val="000000"/>
                <w:sz w:val="26"/>
                <w:szCs w:val="26"/>
              </w:rPr>
              <w:t>藝-E-A2 認識設計思考，理解藝術實踐的意義。</w:t>
            </w:r>
          </w:p>
          <w:p w14:paraId="725BA118" w14:textId="77777777" w:rsidR="00582A15" w:rsidRDefault="00582A15" w:rsidP="00A93CCF">
            <w:pPr>
              <w:spacing w:line="260" w:lineRule="exact"/>
            </w:pPr>
            <w:r>
              <w:rPr>
                <w:rFonts w:ascii="標楷體" w:eastAsia="標楷體" w:hAnsi="標楷體" w:cs="新細明體" w:hint="eastAsia"/>
                <w:color w:val="000000"/>
                <w:sz w:val="26"/>
                <w:szCs w:val="26"/>
              </w:rPr>
              <w:t>藝-E-B1 理解藝術符號，以表達情意觀點。</w:t>
            </w:r>
          </w:p>
          <w:p w14:paraId="40401B3E" w14:textId="77777777" w:rsidR="00582A15" w:rsidRDefault="00582A15" w:rsidP="00A93CCF">
            <w:pPr>
              <w:spacing w:line="260" w:lineRule="exact"/>
            </w:pPr>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7661E75F"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1.暖身活動---教師依音樂歌詞情境唱跳一小段，並請學生說出或感受重音的位置。</w:t>
            </w:r>
          </w:p>
          <w:p w14:paraId="24F61D27"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2.歌曲教學――〈34拍〉</w:t>
            </w:r>
          </w:p>
          <w:p w14:paraId="10C91B8A"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（1）聆聽音樂CD，說出感受。</w:t>
            </w:r>
          </w:p>
          <w:p w14:paraId="0E3243B8"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（2）朗讀歌詞節奏。</w:t>
            </w:r>
          </w:p>
          <w:p w14:paraId="395CA15E"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（3）隨琴聲唱歌詞。</w:t>
            </w:r>
          </w:p>
          <w:p w14:paraId="31A75D7A"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（4）拍念音符節奏。</w:t>
            </w:r>
          </w:p>
          <w:p w14:paraId="7CB9F259"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（5）歌唱接力：訓練或評量學生的音準、節奏性與專心度。</w:t>
            </w:r>
          </w:p>
          <w:p w14:paraId="04934928"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 3拍子節拍練習。</w:t>
            </w:r>
          </w:p>
          <w:p w14:paraId="216A2AB9"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4. 3拍子律動。</w:t>
            </w:r>
          </w:p>
          <w:p w14:paraId="00F5AE9D"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5. 討論並運用肢體動作拍打三拍子的規律強、弱拍。</w:t>
            </w:r>
          </w:p>
        </w:tc>
        <w:tc>
          <w:tcPr>
            <w:tcW w:w="2126" w:type="dxa"/>
            <w:vAlign w:val="center"/>
          </w:tcPr>
          <w:p w14:paraId="6C38615F"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表演評量</w:t>
            </w:r>
          </w:p>
          <w:p w14:paraId="49FC7D63"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口頭評量</w:t>
            </w:r>
          </w:p>
        </w:tc>
        <w:tc>
          <w:tcPr>
            <w:tcW w:w="2694" w:type="dxa"/>
            <w:vAlign w:val="center"/>
          </w:tcPr>
          <w:p w14:paraId="7663185A" w14:textId="77777777" w:rsidR="00582A15" w:rsidRPr="007D00E5" w:rsidRDefault="00582A15" w:rsidP="00A93CCF">
            <w:pPr>
              <w:autoSpaceDE w:val="0"/>
              <w:autoSpaceDN w:val="0"/>
              <w:adjustRightInd w:val="0"/>
              <w:spacing w:line="260" w:lineRule="exact"/>
              <w:rPr>
                <w:rFonts w:eastAsiaTheme="minorEastAsia"/>
                <w:b/>
                <w:sz w:val="20"/>
                <w:szCs w:val="20"/>
              </w:rPr>
            </w:pPr>
            <w:r w:rsidRPr="007D00E5">
              <w:rPr>
                <w:rFonts w:ascii="標楷體" w:eastAsia="標楷體" w:hAnsi="標楷體" w:cs="新細明體" w:hint="eastAsia"/>
                <w:b/>
                <w:color w:val="000000"/>
                <w:sz w:val="26"/>
                <w:szCs w:val="20"/>
              </w:rPr>
              <w:t>【性別平等教育】</w:t>
            </w:r>
          </w:p>
          <w:p w14:paraId="52AA2948"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性E11 培養性別間合宜表達情感的能力。</w:t>
            </w:r>
          </w:p>
          <w:p w14:paraId="64FEA145" w14:textId="77777777" w:rsidR="00582A15" w:rsidRPr="007D00E5" w:rsidRDefault="00582A15" w:rsidP="00A93CCF">
            <w:pPr>
              <w:autoSpaceDE w:val="0"/>
              <w:autoSpaceDN w:val="0"/>
              <w:adjustRightInd w:val="0"/>
              <w:spacing w:line="260" w:lineRule="exact"/>
              <w:rPr>
                <w:rFonts w:eastAsiaTheme="minorEastAsia"/>
                <w:b/>
                <w:sz w:val="20"/>
                <w:szCs w:val="20"/>
              </w:rPr>
            </w:pPr>
            <w:r w:rsidRPr="007D00E5">
              <w:rPr>
                <w:rFonts w:ascii="標楷體" w:eastAsia="標楷體" w:hAnsi="標楷體" w:cs="新細明體" w:hint="eastAsia"/>
                <w:b/>
                <w:color w:val="000000"/>
                <w:sz w:val="26"/>
                <w:szCs w:val="20"/>
              </w:rPr>
              <w:t>【人權教育】</w:t>
            </w:r>
          </w:p>
          <w:p w14:paraId="177DC669"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人E3 了解每個人需求的不同，並討論與遵守團體的規則。</w:t>
            </w:r>
          </w:p>
          <w:p w14:paraId="4F3164AA" w14:textId="77777777" w:rsidR="00582A15" w:rsidRPr="007D00E5" w:rsidRDefault="00582A15" w:rsidP="00A93CCF">
            <w:pPr>
              <w:autoSpaceDE w:val="0"/>
              <w:autoSpaceDN w:val="0"/>
              <w:adjustRightInd w:val="0"/>
              <w:spacing w:line="260" w:lineRule="exact"/>
              <w:rPr>
                <w:rFonts w:eastAsiaTheme="minorEastAsia"/>
                <w:b/>
                <w:sz w:val="20"/>
                <w:szCs w:val="20"/>
              </w:rPr>
            </w:pPr>
            <w:r w:rsidRPr="007D00E5">
              <w:rPr>
                <w:rFonts w:ascii="標楷體" w:eastAsia="標楷體" w:hAnsi="標楷體" w:cs="新細明體" w:hint="eastAsia"/>
                <w:b/>
                <w:color w:val="000000"/>
                <w:sz w:val="26"/>
                <w:szCs w:val="20"/>
              </w:rPr>
              <w:t>【生涯規劃教育】</w:t>
            </w:r>
          </w:p>
          <w:p w14:paraId="34EFA247"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涯E7 培養良好的人際互動能力。</w:t>
            </w:r>
          </w:p>
        </w:tc>
      </w:tr>
      <w:tr w:rsidR="00582A15" w14:paraId="4445C6F5" w14:textId="77777777" w:rsidTr="00A93CCF">
        <w:trPr>
          <w:trHeight w:val="1827"/>
        </w:trPr>
        <w:tc>
          <w:tcPr>
            <w:tcW w:w="1096" w:type="dxa"/>
            <w:vAlign w:val="center"/>
          </w:tcPr>
          <w:p w14:paraId="475ABAC4"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t>第六週</w:t>
            </w:r>
          </w:p>
        </w:tc>
        <w:tc>
          <w:tcPr>
            <w:tcW w:w="1701" w:type="dxa"/>
            <w:vAlign w:val="center"/>
          </w:tcPr>
          <w:p w14:paraId="7EBBCB30"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一、視覺萬花筒</w:t>
            </w:r>
          </w:p>
          <w:p w14:paraId="056EF66A"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1.左左右右長一樣</w:t>
            </w:r>
          </w:p>
        </w:tc>
        <w:tc>
          <w:tcPr>
            <w:tcW w:w="1792" w:type="dxa"/>
            <w:vAlign w:val="center"/>
          </w:tcPr>
          <w:p w14:paraId="0CEFEB4C" w14:textId="77777777" w:rsidR="00582A15" w:rsidRDefault="00582A15" w:rsidP="00A93CCF">
            <w:pPr>
              <w:spacing w:line="260" w:lineRule="exact"/>
            </w:pPr>
            <w:r>
              <w:rPr>
                <w:rFonts w:ascii="標楷體" w:eastAsia="標楷體" w:hAnsi="標楷體" w:cs="新細明體" w:hint="eastAsia"/>
                <w:color w:val="000000"/>
                <w:sz w:val="26"/>
                <w:szCs w:val="26"/>
              </w:rPr>
              <w:t>藝-E-A2 認識設計思考，理解藝術實踐的意義。</w:t>
            </w:r>
          </w:p>
          <w:p w14:paraId="6B226B38" w14:textId="77777777" w:rsidR="00582A15" w:rsidRDefault="00582A15" w:rsidP="00A93CCF">
            <w:pPr>
              <w:spacing w:line="260" w:lineRule="exact"/>
            </w:pPr>
            <w:r>
              <w:rPr>
                <w:rFonts w:ascii="標楷體" w:eastAsia="標楷體" w:hAnsi="標楷體" w:cs="新細明體" w:hint="eastAsia"/>
                <w:color w:val="000000"/>
                <w:sz w:val="26"/>
                <w:szCs w:val="26"/>
              </w:rPr>
              <w:t>藝-E-A3 學習規劃藝術活動，豐富生活經驗。</w:t>
            </w:r>
          </w:p>
          <w:p w14:paraId="22782E6B" w14:textId="77777777" w:rsidR="00582A15" w:rsidRDefault="00582A15" w:rsidP="00A93CCF">
            <w:pPr>
              <w:spacing w:line="260" w:lineRule="exact"/>
            </w:pPr>
            <w:r>
              <w:rPr>
                <w:rFonts w:ascii="標楷體" w:eastAsia="標楷體" w:hAnsi="標楷體" w:cs="新細明體" w:hint="eastAsia"/>
                <w:color w:val="000000"/>
                <w:sz w:val="26"/>
                <w:szCs w:val="26"/>
              </w:rPr>
              <w:t>藝-E-B1 理解藝術符號，以表達情意觀點。</w:t>
            </w:r>
          </w:p>
        </w:tc>
        <w:tc>
          <w:tcPr>
            <w:tcW w:w="4969" w:type="dxa"/>
            <w:vAlign w:val="center"/>
          </w:tcPr>
          <w:p w14:paraId="77998813"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1我的創意設計--思考樹。</w:t>
            </w:r>
          </w:p>
          <w:p w14:paraId="58062C80"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2練習人形對稱平衡玩具的簡易做法。</w:t>
            </w:r>
          </w:p>
          <w:p w14:paraId="7FE5FE0B"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3設計並製作出具對稱特性的平衡玩具。</w:t>
            </w:r>
          </w:p>
        </w:tc>
        <w:tc>
          <w:tcPr>
            <w:tcW w:w="2126" w:type="dxa"/>
            <w:vAlign w:val="center"/>
          </w:tcPr>
          <w:p w14:paraId="354FDA24"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操作評量</w:t>
            </w:r>
          </w:p>
          <w:p w14:paraId="53707184"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態度評量</w:t>
            </w:r>
          </w:p>
          <w:p w14:paraId="1BBFB803" w14:textId="77777777" w:rsidR="00582A15" w:rsidRPr="007D00E5" w:rsidRDefault="00582A15" w:rsidP="00A93CCF">
            <w:pPr>
              <w:spacing w:line="260" w:lineRule="exact"/>
              <w:rPr>
                <w:rFonts w:eastAsiaTheme="minorEastAsia"/>
                <w:bCs/>
                <w:snapToGrid w:val="0"/>
                <w:sz w:val="20"/>
                <w:szCs w:val="20"/>
              </w:rPr>
            </w:pPr>
            <w:r w:rsidRPr="007D00E5">
              <w:rPr>
                <w:rFonts w:ascii="標楷體" w:eastAsia="標楷體" w:hAnsi="標楷體" w:cs="新細明體" w:hint="eastAsia"/>
                <w:color w:val="000000"/>
                <w:sz w:val="26"/>
                <w:szCs w:val="20"/>
              </w:rPr>
              <w:t>作品評量</w:t>
            </w:r>
          </w:p>
        </w:tc>
        <w:tc>
          <w:tcPr>
            <w:tcW w:w="2694" w:type="dxa"/>
            <w:vAlign w:val="center"/>
          </w:tcPr>
          <w:p w14:paraId="25030383"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【科技教育】</w:t>
            </w:r>
          </w:p>
          <w:p w14:paraId="7FAA89CF"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科E2 了解動手實作的重要性。</w:t>
            </w:r>
          </w:p>
          <w:p w14:paraId="4C75C681"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科E6 操作家庭常見的手工具。</w:t>
            </w:r>
          </w:p>
          <w:p w14:paraId="5D4D29E3"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科E7 依據設計構想以規劃物品的製作步驟。</w:t>
            </w:r>
          </w:p>
          <w:p w14:paraId="744CE04C"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科E8 利用創意思考的技巧。</w:t>
            </w:r>
          </w:p>
        </w:tc>
      </w:tr>
      <w:tr w:rsidR="00582A15" w14:paraId="27D761A6" w14:textId="77777777" w:rsidTr="00A93CCF">
        <w:trPr>
          <w:trHeight w:val="1827"/>
        </w:trPr>
        <w:tc>
          <w:tcPr>
            <w:tcW w:w="1096" w:type="dxa"/>
            <w:vAlign w:val="center"/>
          </w:tcPr>
          <w:p w14:paraId="43EE8EE1"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t>第六週</w:t>
            </w:r>
          </w:p>
        </w:tc>
        <w:tc>
          <w:tcPr>
            <w:tcW w:w="1701" w:type="dxa"/>
            <w:vAlign w:val="center"/>
          </w:tcPr>
          <w:p w14:paraId="31EC1A77"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二、表演任我行</w:t>
            </w:r>
          </w:p>
          <w:p w14:paraId="49C02112"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1.猜猜我是誰</w:t>
            </w:r>
          </w:p>
        </w:tc>
        <w:tc>
          <w:tcPr>
            <w:tcW w:w="1792" w:type="dxa"/>
            <w:vAlign w:val="center"/>
          </w:tcPr>
          <w:p w14:paraId="6AC18135" w14:textId="77777777" w:rsidR="00582A15" w:rsidRDefault="00582A15" w:rsidP="00A93CCF">
            <w:pPr>
              <w:spacing w:line="260" w:lineRule="exact"/>
            </w:pPr>
            <w:r>
              <w:rPr>
                <w:rFonts w:ascii="標楷體" w:eastAsia="標楷體" w:hAnsi="標楷體" w:cs="新細明體" w:hint="eastAsia"/>
                <w:color w:val="000000"/>
                <w:sz w:val="26"/>
                <w:szCs w:val="26"/>
              </w:rPr>
              <w:t>藝-E-A2 認識設計思考，理解藝術實踐的意義。</w:t>
            </w:r>
          </w:p>
          <w:p w14:paraId="1C86CE02" w14:textId="77777777" w:rsidR="00582A15" w:rsidRDefault="00582A15" w:rsidP="00A93CCF">
            <w:pPr>
              <w:spacing w:line="260" w:lineRule="exact"/>
            </w:pPr>
            <w:r>
              <w:rPr>
                <w:rFonts w:ascii="標楷體" w:eastAsia="標楷體" w:hAnsi="標楷體" w:cs="新細明體" w:hint="eastAsia"/>
                <w:color w:val="000000"/>
                <w:sz w:val="26"/>
                <w:szCs w:val="26"/>
              </w:rPr>
              <w:t>藝-E-A3 學習規劃藝術活動，豐富生活經驗。</w:t>
            </w:r>
          </w:p>
          <w:p w14:paraId="7A99F0F3" w14:textId="77777777" w:rsidR="00582A15" w:rsidRDefault="00582A15" w:rsidP="00A93CCF">
            <w:pPr>
              <w:spacing w:line="260" w:lineRule="exact"/>
            </w:pPr>
            <w:r>
              <w:rPr>
                <w:rFonts w:ascii="標楷體" w:eastAsia="標楷體" w:hAnsi="標楷體" w:cs="新細明體" w:hint="eastAsia"/>
                <w:color w:val="000000"/>
                <w:sz w:val="26"/>
                <w:szCs w:val="26"/>
              </w:rPr>
              <w:lastRenderedPageBreak/>
              <w:t>藝-E-C2 透過藝術實踐，學習理解他人感受與團隊合作的能力。</w:t>
            </w:r>
          </w:p>
        </w:tc>
        <w:tc>
          <w:tcPr>
            <w:tcW w:w="4969" w:type="dxa"/>
            <w:vAlign w:val="center"/>
          </w:tcPr>
          <w:p w14:paraId="7EBD8C64"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lastRenderedPageBreak/>
              <w:t>1.運用物品特性表，找出物品的獨特性和帶給學童的感覺，並賦予這個物品全新的角色。</w:t>
            </w:r>
          </w:p>
          <w:p w14:paraId="48BFCABE"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2.和同學一起表演，讓臺下的同學互動，一起來猜猜看你們表演是什麼？角色又是誰？</w:t>
            </w:r>
          </w:p>
          <w:p w14:paraId="00D1C2F4"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snapToGrid w:val="0"/>
                <w:color w:val="000000"/>
                <w:sz w:val="26"/>
                <w:szCs w:val="20"/>
              </w:rPr>
              <w:t>3.讓學生能覺察生活中有許多表現與創作的機會。</w:t>
            </w:r>
          </w:p>
        </w:tc>
        <w:tc>
          <w:tcPr>
            <w:tcW w:w="2126" w:type="dxa"/>
            <w:vAlign w:val="center"/>
          </w:tcPr>
          <w:p w14:paraId="0A30BBA6"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形成性──實作評量／運用創意與發想，創造出屬於自己獨一無二的物品角色。</w:t>
            </w:r>
          </w:p>
          <w:p w14:paraId="0A9B7AD8"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形成性──觀察評量／能運用合宜的方式與人友</w:t>
            </w:r>
            <w:r w:rsidRPr="007D00E5">
              <w:rPr>
                <w:rFonts w:ascii="標楷體" w:eastAsia="標楷體" w:hAnsi="標楷體" w:cs="新細明體" w:hint="eastAsia"/>
                <w:color w:val="000000"/>
                <w:sz w:val="26"/>
                <w:szCs w:val="20"/>
              </w:rPr>
              <w:lastRenderedPageBreak/>
              <w:t>善互動。</w:t>
            </w:r>
          </w:p>
          <w:p w14:paraId="09C45D8B"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形成性──觀察評量／能認真參與學習活動，展現積極投入的行為。</w:t>
            </w:r>
          </w:p>
          <w:p w14:paraId="4D4547A5"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color w:val="000000"/>
                <w:sz w:val="26"/>
              </w:rPr>
              <w:t>形成性──口語評量／能展現合作的技巧，設計出一段簡單的表演。</w:t>
            </w:r>
          </w:p>
        </w:tc>
        <w:tc>
          <w:tcPr>
            <w:tcW w:w="2694" w:type="dxa"/>
            <w:vAlign w:val="center"/>
          </w:tcPr>
          <w:p w14:paraId="75DA523A"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lastRenderedPageBreak/>
              <w:t>【品德教育】</w:t>
            </w:r>
          </w:p>
          <w:p w14:paraId="539175F4"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品E3 溝通合作與和諧人際關係。</w:t>
            </w:r>
          </w:p>
          <w:p w14:paraId="0E66E749"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【閱讀素養教育】</w:t>
            </w:r>
          </w:p>
          <w:p w14:paraId="1CC3A69A"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閱E1 認識一般生活情境中需要使用的，以及學習學科基礎知識所應具備的字詞彙。</w:t>
            </w:r>
          </w:p>
          <w:p w14:paraId="18DB1593"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lastRenderedPageBreak/>
              <w:t>閱E2 認識與領域相關的文本類型與寫作題材。</w:t>
            </w:r>
          </w:p>
        </w:tc>
      </w:tr>
      <w:tr w:rsidR="00582A15" w14:paraId="22064454" w14:textId="77777777" w:rsidTr="00A93CCF">
        <w:trPr>
          <w:trHeight w:val="1827"/>
        </w:trPr>
        <w:tc>
          <w:tcPr>
            <w:tcW w:w="1096" w:type="dxa"/>
            <w:vAlign w:val="center"/>
          </w:tcPr>
          <w:p w14:paraId="0CC9EE75"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lastRenderedPageBreak/>
              <w:t>第六週</w:t>
            </w:r>
          </w:p>
        </w:tc>
        <w:tc>
          <w:tcPr>
            <w:tcW w:w="1701" w:type="dxa"/>
            <w:vAlign w:val="center"/>
          </w:tcPr>
          <w:p w14:paraId="39CDA71E"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三、音樂美樂地</w:t>
            </w:r>
          </w:p>
          <w:p w14:paraId="2190EE9C"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1.歡愉的音樂</w:t>
            </w:r>
          </w:p>
        </w:tc>
        <w:tc>
          <w:tcPr>
            <w:tcW w:w="1792" w:type="dxa"/>
            <w:vAlign w:val="center"/>
          </w:tcPr>
          <w:p w14:paraId="501E9FCD" w14:textId="77777777" w:rsidR="00582A15" w:rsidRDefault="00582A15" w:rsidP="00A93CCF">
            <w:pPr>
              <w:spacing w:line="260" w:lineRule="exact"/>
            </w:pPr>
            <w:r>
              <w:rPr>
                <w:rFonts w:ascii="標楷體" w:eastAsia="標楷體" w:hAnsi="標楷體" w:cs="新細明體" w:hint="eastAsia"/>
                <w:color w:val="000000"/>
                <w:sz w:val="26"/>
                <w:szCs w:val="26"/>
              </w:rPr>
              <w:t>藝-E-A1 參與藝術活動，探索生活美感。</w:t>
            </w:r>
          </w:p>
          <w:p w14:paraId="41E5601A" w14:textId="77777777" w:rsidR="00582A15" w:rsidRDefault="00582A15" w:rsidP="00A93CCF">
            <w:pPr>
              <w:spacing w:line="260" w:lineRule="exact"/>
            </w:pPr>
            <w:r>
              <w:rPr>
                <w:rFonts w:ascii="標楷體" w:eastAsia="標楷體" w:hAnsi="標楷體" w:cs="新細明體" w:hint="eastAsia"/>
                <w:color w:val="000000"/>
                <w:sz w:val="26"/>
                <w:szCs w:val="26"/>
              </w:rPr>
              <w:t>藝-E-A2 認識設計思考，理解藝術實踐的意義。</w:t>
            </w:r>
          </w:p>
          <w:p w14:paraId="17A49D1D" w14:textId="77777777" w:rsidR="00582A15" w:rsidRDefault="00582A15" w:rsidP="00A93CCF">
            <w:pPr>
              <w:spacing w:line="260" w:lineRule="exact"/>
            </w:pPr>
            <w:r>
              <w:rPr>
                <w:rFonts w:ascii="標楷體" w:eastAsia="標楷體" w:hAnsi="標楷體" w:cs="新細明體" w:hint="eastAsia"/>
                <w:color w:val="000000"/>
                <w:sz w:val="26"/>
                <w:szCs w:val="26"/>
              </w:rPr>
              <w:t>藝-E-B1 理解藝術符號，以表達情意觀點。</w:t>
            </w:r>
          </w:p>
        </w:tc>
        <w:tc>
          <w:tcPr>
            <w:tcW w:w="4969" w:type="dxa"/>
            <w:vAlign w:val="center"/>
          </w:tcPr>
          <w:p w14:paraId="212C28F2"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1.以</w:t>
            </w:r>
            <w:r w:rsidRPr="007D00E5">
              <w:rPr>
                <w:rFonts w:ascii="標楷體" w:eastAsia="標楷體" w:hAnsi="標楷體" w:cs="新細明體" w:hint="eastAsia"/>
                <w:noProof/>
                <w:color w:val="000000"/>
                <w:sz w:val="26"/>
                <w:szCs w:val="20"/>
              </w:rPr>
              <w:drawing>
                <wp:inline distT="0" distB="0" distL="0" distR="0" wp14:anchorId="16A972F7" wp14:editId="7DAC2EEA">
                  <wp:extent cx="368319" cy="120656"/>
                  <wp:effectExtent l="0" t="0" r="0" b="0"/>
                  <wp:docPr id="3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8319" cy="120656"/>
                          </a:xfrm>
                          <a:prstGeom prst="rect">
                            <a:avLst/>
                          </a:prstGeom>
                        </pic:spPr>
                      </pic:pic>
                    </a:graphicData>
                  </a:graphic>
                </wp:inline>
              </w:drawing>
            </w:r>
            <w:r w:rsidRPr="007D00E5">
              <w:rPr>
                <w:rFonts w:ascii="標楷體" w:eastAsia="標楷體" w:hAnsi="標楷體" w:cs="新細明體" w:hint="eastAsia"/>
                <w:color w:val="000000"/>
                <w:sz w:val="26"/>
                <w:szCs w:val="20"/>
              </w:rPr>
              <w:t xml:space="preserve"> 節奏，複習</w:t>
            </w:r>
            <w:r w:rsidRPr="007D00E5">
              <w:rPr>
                <w:rFonts w:ascii="標楷體" w:eastAsia="標楷體" w:hAnsi="標楷體" w:cs="新細明體" w:hint="eastAsia"/>
                <w:noProof/>
                <w:color w:val="000000"/>
                <w:sz w:val="26"/>
                <w:szCs w:val="20"/>
              </w:rPr>
              <w:drawing>
                <wp:inline distT="0" distB="0" distL="0" distR="0" wp14:anchorId="5190C842" wp14:editId="3A5F728E">
                  <wp:extent cx="431822" cy="133357"/>
                  <wp:effectExtent l="0" t="0" r="6350" b="0"/>
                  <wp:docPr id="33" name="圖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1822" cy="133357"/>
                          </a:xfrm>
                          <a:prstGeom prst="rect">
                            <a:avLst/>
                          </a:prstGeom>
                        </pic:spPr>
                      </pic:pic>
                    </a:graphicData>
                  </a:graphic>
                </wp:inline>
              </w:drawing>
            </w:r>
            <w:r w:rsidRPr="007D00E5">
              <w:rPr>
                <w:rFonts w:ascii="標楷體" w:eastAsia="標楷體" w:hAnsi="標楷體" w:cs="新細明體" w:hint="eastAsia"/>
                <w:color w:val="000000"/>
                <w:sz w:val="26"/>
                <w:szCs w:val="20"/>
              </w:rPr>
              <w:t>指法吹奏。</w:t>
            </w:r>
          </w:p>
          <w:p w14:paraId="362B835D"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2.吹奏課本「十個小印地安人」的曲譜。</w:t>
            </w:r>
          </w:p>
          <w:p w14:paraId="3E5B4A25"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3.高音</w:t>
            </w:r>
            <w:r w:rsidRPr="007D00E5">
              <w:rPr>
                <w:rFonts w:ascii="標楷體" w:eastAsia="標楷體" w:hAnsi="標楷體" w:cs="新細明體" w:hint="eastAsia"/>
                <w:snapToGrid w:val="0"/>
                <w:color w:val="000000"/>
                <w:sz w:val="26"/>
                <w:szCs w:val="20"/>
              </w:rPr>
              <w:t>Do</w:t>
            </w:r>
            <w:r w:rsidRPr="007D00E5">
              <w:rPr>
                <w:rFonts w:ascii="標楷體" w:eastAsia="標楷體" w:hAnsi="標楷體" w:cs="新細明體" w:hint="eastAsia"/>
                <w:color w:val="000000"/>
                <w:sz w:val="26"/>
                <w:szCs w:val="20"/>
              </w:rPr>
              <w:t>指法教學。</w:t>
            </w:r>
          </w:p>
          <w:p w14:paraId="4F385298"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4.分享與表演—學生將所習得吹奏歌曲，練習並吹奏表演給家人聆聽，請家人錄音或錄影，並發表吹奏的心得或建議。</w:t>
            </w:r>
          </w:p>
        </w:tc>
        <w:tc>
          <w:tcPr>
            <w:tcW w:w="2126" w:type="dxa"/>
            <w:vAlign w:val="center"/>
          </w:tcPr>
          <w:p w14:paraId="3EC5734D"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表演評量</w:t>
            </w:r>
          </w:p>
          <w:p w14:paraId="37E521E5" w14:textId="77777777" w:rsidR="00582A15" w:rsidRPr="007D00E5" w:rsidRDefault="00582A15" w:rsidP="00A93CCF">
            <w:pPr>
              <w:spacing w:line="260" w:lineRule="exact"/>
              <w:rPr>
                <w:rFonts w:eastAsiaTheme="minorEastAsia"/>
              </w:rPr>
            </w:pPr>
            <w:r w:rsidRPr="007D00E5">
              <w:rPr>
                <w:rFonts w:ascii="標楷體" w:eastAsia="標楷體" w:hAnsi="標楷體" w:cs="新細明體" w:hint="eastAsia"/>
                <w:color w:val="000000"/>
                <w:sz w:val="26"/>
              </w:rPr>
              <w:t>口頭評量</w:t>
            </w:r>
          </w:p>
          <w:p w14:paraId="6C522E9F"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態度評量</w:t>
            </w:r>
          </w:p>
        </w:tc>
        <w:tc>
          <w:tcPr>
            <w:tcW w:w="2694" w:type="dxa"/>
            <w:vAlign w:val="center"/>
          </w:tcPr>
          <w:p w14:paraId="27D38133"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【人權教育】</w:t>
            </w:r>
          </w:p>
          <w:p w14:paraId="781049AE"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人E5 欣賞、包容個別差異並尊重自己與他人的權利。</w:t>
            </w:r>
          </w:p>
          <w:p w14:paraId="23E79558"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【品德教育】</w:t>
            </w:r>
          </w:p>
          <w:p w14:paraId="065911A3"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品E3 溝通合作與和諧人際關係。</w:t>
            </w:r>
          </w:p>
        </w:tc>
      </w:tr>
      <w:tr w:rsidR="00582A15" w14:paraId="73097A81" w14:textId="77777777" w:rsidTr="00A93CCF">
        <w:trPr>
          <w:trHeight w:val="1827"/>
        </w:trPr>
        <w:tc>
          <w:tcPr>
            <w:tcW w:w="1096" w:type="dxa"/>
            <w:vAlign w:val="center"/>
          </w:tcPr>
          <w:p w14:paraId="65780123"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t>第七週</w:t>
            </w:r>
          </w:p>
        </w:tc>
        <w:tc>
          <w:tcPr>
            <w:tcW w:w="1701" w:type="dxa"/>
            <w:vAlign w:val="center"/>
          </w:tcPr>
          <w:p w14:paraId="47D08583"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一、視覺萬花筒</w:t>
            </w:r>
          </w:p>
          <w:p w14:paraId="259EDEB7"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2‧反反覆覆排著隊</w:t>
            </w:r>
          </w:p>
        </w:tc>
        <w:tc>
          <w:tcPr>
            <w:tcW w:w="1792" w:type="dxa"/>
            <w:vAlign w:val="center"/>
          </w:tcPr>
          <w:p w14:paraId="5AD2CA13" w14:textId="77777777" w:rsidR="00582A15" w:rsidRDefault="00582A15" w:rsidP="00A93CCF">
            <w:pPr>
              <w:spacing w:line="260" w:lineRule="exact"/>
            </w:pPr>
            <w:r>
              <w:rPr>
                <w:rFonts w:ascii="標楷體" w:eastAsia="標楷體" w:hAnsi="標楷體" w:cs="新細明體" w:hint="eastAsia"/>
                <w:color w:val="000000"/>
                <w:sz w:val="26"/>
                <w:szCs w:val="26"/>
              </w:rPr>
              <w:t>藝-E-B3 善用多元感官，察覺感知藝術與生活的關聯，以豐富美感經驗。</w:t>
            </w:r>
          </w:p>
          <w:p w14:paraId="639F3290" w14:textId="77777777" w:rsidR="00582A15" w:rsidRDefault="00582A15" w:rsidP="00A93CCF">
            <w:pPr>
              <w:spacing w:line="260" w:lineRule="exact"/>
            </w:pPr>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6D639B39"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1發現反覆圖紋之美。</w:t>
            </w:r>
          </w:p>
          <w:p w14:paraId="2146BC8A"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2欣賞反覆圖紋在各種景物上的應用。</w:t>
            </w:r>
          </w:p>
          <w:p w14:paraId="31BBC417"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3小小偵探隊--探索校園中的反覆圖案。</w:t>
            </w:r>
          </w:p>
          <w:p w14:paraId="0B5E648D"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4記錄並分享小組實地勘察的結果。</w:t>
            </w:r>
          </w:p>
        </w:tc>
        <w:tc>
          <w:tcPr>
            <w:tcW w:w="2126" w:type="dxa"/>
            <w:vAlign w:val="center"/>
          </w:tcPr>
          <w:p w14:paraId="3F441F8F"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口語評量</w:t>
            </w:r>
          </w:p>
          <w:p w14:paraId="337B7C7A" w14:textId="77777777" w:rsidR="00582A15" w:rsidRPr="007D00E5" w:rsidRDefault="00582A15" w:rsidP="00A93CCF">
            <w:pPr>
              <w:spacing w:line="260" w:lineRule="exact"/>
              <w:rPr>
                <w:rFonts w:eastAsiaTheme="minorEastAsia"/>
                <w:bCs/>
                <w:snapToGrid w:val="0"/>
                <w:sz w:val="20"/>
                <w:szCs w:val="20"/>
              </w:rPr>
            </w:pPr>
            <w:r w:rsidRPr="007D00E5">
              <w:rPr>
                <w:rFonts w:ascii="標楷體" w:eastAsia="標楷體" w:hAnsi="標楷體" w:cs="新細明體" w:hint="eastAsia"/>
                <w:color w:val="000000"/>
                <w:sz w:val="26"/>
                <w:szCs w:val="20"/>
              </w:rPr>
              <w:t>實作評量</w:t>
            </w:r>
          </w:p>
        </w:tc>
        <w:tc>
          <w:tcPr>
            <w:tcW w:w="2694" w:type="dxa"/>
            <w:vAlign w:val="center"/>
          </w:tcPr>
          <w:p w14:paraId="236331C2"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【性別平等教育】</w:t>
            </w:r>
          </w:p>
          <w:p w14:paraId="2F78A65C"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性E6 了解圖像、語言與文字的性別意涵，使用性別平等的語言與文字進行溝通。</w:t>
            </w:r>
          </w:p>
          <w:p w14:paraId="4292EAD1"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【人權教育】</w:t>
            </w:r>
          </w:p>
          <w:p w14:paraId="19473423"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人E5 欣賞、包容個別差異並尊重自己與他人的權利。</w:t>
            </w:r>
          </w:p>
          <w:p w14:paraId="5BA7DEE2"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【安全教育】</w:t>
            </w:r>
          </w:p>
          <w:p w14:paraId="521E5878"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安E4 探討日常生活應該注意的安全。</w:t>
            </w:r>
          </w:p>
          <w:p w14:paraId="7134E1A9"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【戶外教育】</w:t>
            </w:r>
          </w:p>
          <w:p w14:paraId="14C20A15"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戶E5 理解他人對環境</w:t>
            </w:r>
            <w:r w:rsidRPr="007D00E5">
              <w:rPr>
                <w:rFonts w:ascii="標楷體" w:eastAsia="標楷體" w:hAnsi="標楷體" w:cs="新細明體" w:hint="eastAsia"/>
                <w:color w:val="000000"/>
                <w:sz w:val="26"/>
                <w:szCs w:val="20"/>
              </w:rPr>
              <w:lastRenderedPageBreak/>
              <w:t>的不同感受，並且樂於分享自身經驗。</w:t>
            </w:r>
          </w:p>
        </w:tc>
      </w:tr>
      <w:tr w:rsidR="00582A15" w14:paraId="5B39BE4E" w14:textId="77777777" w:rsidTr="00A93CCF">
        <w:trPr>
          <w:trHeight w:val="1827"/>
        </w:trPr>
        <w:tc>
          <w:tcPr>
            <w:tcW w:w="1096" w:type="dxa"/>
            <w:vAlign w:val="center"/>
          </w:tcPr>
          <w:p w14:paraId="4DAD8D84"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lastRenderedPageBreak/>
              <w:t>第七週</w:t>
            </w:r>
          </w:p>
        </w:tc>
        <w:tc>
          <w:tcPr>
            <w:tcW w:w="1701" w:type="dxa"/>
            <w:vAlign w:val="center"/>
          </w:tcPr>
          <w:p w14:paraId="161AD51A"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二、表演任我行</w:t>
            </w:r>
          </w:p>
          <w:p w14:paraId="1E6DF940"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1.猜猜我是誰</w:t>
            </w:r>
          </w:p>
        </w:tc>
        <w:tc>
          <w:tcPr>
            <w:tcW w:w="1792" w:type="dxa"/>
            <w:vAlign w:val="center"/>
          </w:tcPr>
          <w:p w14:paraId="7BFFC591" w14:textId="77777777" w:rsidR="00582A15" w:rsidRDefault="00582A15" w:rsidP="00A93CCF">
            <w:pPr>
              <w:spacing w:line="260" w:lineRule="exact"/>
            </w:pPr>
            <w:r>
              <w:rPr>
                <w:rFonts w:ascii="標楷體" w:eastAsia="標楷體" w:hAnsi="標楷體" w:cs="新細明體" w:hint="eastAsia"/>
                <w:color w:val="000000"/>
                <w:sz w:val="26"/>
                <w:szCs w:val="26"/>
              </w:rPr>
              <w:t>藝-E-A2 認識設計思考，理解藝術實踐的意義。</w:t>
            </w:r>
          </w:p>
          <w:p w14:paraId="1E4B4A28" w14:textId="77777777" w:rsidR="00582A15" w:rsidRDefault="00582A15" w:rsidP="00A93CCF">
            <w:pPr>
              <w:spacing w:line="260" w:lineRule="exact"/>
            </w:pPr>
            <w:r>
              <w:rPr>
                <w:rFonts w:ascii="標楷體" w:eastAsia="標楷體" w:hAnsi="標楷體" w:cs="新細明體" w:hint="eastAsia"/>
                <w:color w:val="000000"/>
                <w:sz w:val="26"/>
                <w:szCs w:val="26"/>
              </w:rPr>
              <w:t>藝-E-A3 學習規劃藝術活動，豐富生活經驗。</w:t>
            </w:r>
          </w:p>
          <w:p w14:paraId="4968AB62" w14:textId="77777777" w:rsidR="00582A15" w:rsidRDefault="00582A15" w:rsidP="00A93CCF">
            <w:pPr>
              <w:spacing w:line="260" w:lineRule="exact"/>
            </w:pPr>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4F83BA0C"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1.本活動為一人扮演一個物品角色在教室裡遊走，遇到不同的物品偶時會產生不同情境的異想空間，發展出不一樣的腦力激盪。</w:t>
            </w:r>
          </w:p>
          <w:p w14:paraId="0B854A56"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2.本活動可以2至多人，沒有限定合作學童的人數。</w:t>
            </w:r>
          </w:p>
          <w:p w14:paraId="13816EE8"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3.最後再讓學生們想一想：不同的物品角色遇在一起，會產生不一樣的情境嗎？為什麼？</w:t>
            </w:r>
          </w:p>
          <w:p w14:paraId="67886D75"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4.學習能與他人或多人合作完成表演任務。</w:t>
            </w:r>
          </w:p>
        </w:tc>
        <w:tc>
          <w:tcPr>
            <w:tcW w:w="2126" w:type="dxa"/>
            <w:vAlign w:val="center"/>
          </w:tcPr>
          <w:p w14:paraId="77DBFDAA"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形成性──實作評量：運用創意與發想，創造出屬於自己獨一無二的物品角色。</w:t>
            </w:r>
          </w:p>
          <w:p w14:paraId="4D9F4CA2"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形成性──觀察評量：能運用合宜的方式與人友善互動。</w:t>
            </w:r>
          </w:p>
          <w:p w14:paraId="734BAFA6"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形成性──觀察評量：能認真參與學習活動，展現積極投入的行為。</w:t>
            </w:r>
          </w:p>
          <w:p w14:paraId="399E7A7A"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形成性──口語評量：能展現合作的技巧，設計出一段簡單的表演。</w:t>
            </w:r>
          </w:p>
          <w:p w14:paraId="0FCD67E0"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color w:val="000000"/>
                <w:sz w:val="26"/>
              </w:rPr>
              <w:t>總結性──小組表演：能與他人或多人合作完成表演任務。</w:t>
            </w:r>
          </w:p>
        </w:tc>
        <w:tc>
          <w:tcPr>
            <w:tcW w:w="2694" w:type="dxa"/>
            <w:vAlign w:val="center"/>
          </w:tcPr>
          <w:p w14:paraId="5616AFC6"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【海洋教育】</w:t>
            </w:r>
          </w:p>
          <w:p w14:paraId="3F622FFF"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海E7 閱讀、分享及創作與海洋有關的故事。</w:t>
            </w:r>
          </w:p>
          <w:p w14:paraId="34D82726"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【環境教育】</w:t>
            </w:r>
          </w:p>
          <w:p w14:paraId="6362AAA7"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環E16 了解物質循環與資源回收利用的原理。</w:t>
            </w:r>
          </w:p>
        </w:tc>
      </w:tr>
      <w:tr w:rsidR="00582A15" w14:paraId="2521AEF6" w14:textId="77777777" w:rsidTr="00A93CCF">
        <w:trPr>
          <w:trHeight w:val="1827"/>
        </w:trPr>
        <w:tc>
          <w:tcPr>
            <w:tcW w:w="1096" w:type="dxa"/>
            <w:vAlign w:val="center"/>
          </w:tcPr>
          <w:p w14:paraId="514696EB"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lastRenderedPageBreak/>
              <w:t>第七週</w:t>
            </w:r>
          </w:p>
        </w:tc>
        <w:tc>
          <w:tcPr>
            <w:tcW w:w="1701" w:type="dxa"/>
            <w:vAlign w:val="center"/>
          </w:tcPr>
          <w:p w14:paraId="1C189462"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三、音樂美樂地</w:t>
            </w:r>
          </w:p>
          <w:p w14:paraId="7601335D"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1.歡愉的音樂</w:t>
            </w:r>
          </w:p>
        </w:tc>
        <w:tc>
          <w:tcPr>
            <w:tcW w:w="1792" w:type="dxa"/>
            <w:vAlign w:val="center"/>
          </w:tcPr>
          <w:p w14:paraId="271C66BB" w14:textId="77777777" w:rsidR="00582A15" w:rsidRDefault="00582A15" w:rsidP="00A93CCF">
            <w:pPr>
              <w:spacing w:line="260" w:lineRule="exact"/>
            </w:pPr>
            <w:r>
              <w:rPr>
                <w:rFonts w:ascii="標楷體" w:eastAsia="標楷體" w:hAnsi="標楷體" w:cs="新細明體" w:hint="eastAsia"/>
                <w:color w:val="000000"/>
                <w:sz w:val="26"/>
                <w:szCs w:val="26"/>
              </w:rPr>
              <w:t>藝-E-A1 參與藝術活動，探索生活美感。</w:t>
            </w:r>
          </w:p>
          <w:p w14:paraId="079DD5CD" w14:textId="77777777" w:rsidR="00582A15" w:rsidRDefault="00582A15" w:rsidP="00A93CCF">
            <w:pPr>
              <w:spacing w:line="260" w:lineRule="exact"/>
            </w:pPr>
            <w:r>
              <w:rPr>
                <w:rFonts w:ascii="標楷體" w:eastAsia="標楷體" w:hAnsi="標楷體" w:cs="新細明體" w:hint="eastAsia"/>
                <w:color w:val="000000"/>
                <w:sz w:val="26"/>
                <w:szCs w:val="26"/>
              </w:rPr>
              <w:t>藝-E-A2 認識設計思考，理解藝術實踐的意義。</w:t>
            </w:r>
          </w:p>
          <w:p w14:paraId="4D1FBFFC" w14:textId="77777777" w:rsidR="00582A15" w:rsidRDefault="00582A15" w:rsidP="00A93CCF">
            <w:pPr>
              <w:spacing w:line="260" w:lineRule="exact"/>
            </w:pPr>
            <w:r>
              <w:rPr>
                <w:rFonts w:ascii="標楷體" w:eastAsia="標楷體" w:hAnsi="標楷體" w:cs="新細明體" w:hint="eastAsia"/>
                <w:color w:val="000000"/>
                <w:sz w:val="26"/>
                <w:szCs w:val="26"/>
              </w:rPr>
              <w:t>藝-E-B1 理解藝術符號，以表達情意觀點。</w:t>
            </w:r>
          </w:p>
        </w:tc>
        <w:tc>
          <w:tcPr>
            <w:tcW w:w="4969" w:type="dxa"/>
            <w:vAlign w:val="center"/>
          </w:tcPr>
          <w:p w14:paraId="56150E52"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1.完成「小試身手」。</w:t>
            </w:r>
          </w:p>
          <w:p w14:paraId="00D34F96"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（1）口頭評量：</w:t>
            </w:r>
          </w:p>
          <w:p w14:paraId="45A0E145"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（2）回答與分享。</w:t>
            </w:r>
          </w:p>
          <w:p w14:paraId="47EEDB40"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 能將音樂學習與生活情境相連結。例如〈小老鼠〉念謠，能藉由念謠的語韻寫出此唸謠節奏，並與習過之舊經驗（</w:t>
            </w:r>
            <w:r w:rsidRPr="007D00E5">
              <w:rPr>
                <w:rFonts w:ascii="標楷體" w:eastAsia="標楷體" w:hAnsi="標楷體" w:cs="新細明體" w:hint="eastAsia"/>
                <w:noProof/>
                <w:color w:val="000000"/>
                <w:sz w:val="26"/>
                <w:szCs w:val="20"/>
              </w:rPr>
              <w:drawing>
                <wp:inline distT="0" distB="0" distL="0" distR="0" wp14:anchorId="7ABA7E9C" wp14:editId="5F981C62">
                  <wp:extent cx="565179" cy="165108"/>
                  <wp:effectExtent l="0" t="0" r="6350" b="6350"/>
                  <wp:docPr id="35" name="圖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65179" cy="165108"/>
                          </a:xfrm>
                          <a:prstGeom prst="rect">
                            <a:avLst/>
                          </a:prstGeom>
                        </pic:spPr>
                      </pic:pic>
                    </a:graphicData>
                  </a:graphic>
                </wp:inline>
              </w:drawing>
            </w:r>
            <w:r w:rsidRPr="007D00E5">
              <w:rPr>
                <w:rFonts w:ascii="標楷體" w:eastAsia="標楷體" w:hAnsi="標楷體" w:cs="新細明體" w:hint="eastAsia"/>
                <w:color w:val="000000"/>
                <w:sz w:val="26"/>
                <w:szCs w:val="20"/>
              </w:rPr>
              <w:t>）結合。</w:t>
            </w:r>
          </w:p>
        </w:tc>
        <w:tc>
          <w:tcPr>
            <w:tcW w:w="2126" w:type="dxa"/>
            <w:vAlign w:val="center"/>
          </w:tcPr>
          <w:p w14:paraId="315DFA9F"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實作評量</w:t>
            </w:r>
          </w:p>
          <w:p w14:paraId="7D646D77"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color w:val="000000"/>
                <w:sz w:val="26"/>
              </w:rPr>
              <w:t>口頭評量</w:t>
            </w:r>
          </w:p>
        </w:tc>
        <w:tc>
          <w:tcPr>
            <w:tcW w:w="2694" w:type="dxa"/>
            <w:vAlign w:val="center"/>
          </w:tcPr>
          <w:p w14:paraId="10C867EB"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【人權教育】</w:t>
            </w:r>
          </w:p>
          <w:p w14:paraId="7347553F"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人E5 欣賞、包容個別差異並尊重自己與他人的權利。</w:t>
            </w:r>
          </w:p>
          <w:p w14:paraId="129E388B"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【品德教育】</w:t>
            </w:r>
          </w:p>
          <w:p w14:paraId="5AEBDA47"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品E3 溝通合作與和諧人際關係。</w:t>
            </w:r>
          </w:p>
        </w:tc>
      </w:tr>
      <w:tr w:rsidR="00582A15" w14:paraId="706C7FD0" w14:textId="77777777" w:rsidTr="00A93CCF">
        <w:trPr>
          <w:trHeight w:val="1827"/>
        </w:trPr>
        <w:tc>
          <w:tcPr>
            <w:tcW w:w="1096" w:type="dxa"/>
            <w:vAlign w:val="center"/>
          </w:tcPr>
          <w:p w14:paraId="1841CCB1"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t>第八週</w:t>
            </w:r>
          </w:p>
        </w:tc>
        <w:tc>
          <w:tcPr>
            <w:tcW w:w="1701" w:type="dxa"/>
            <w:vAlign w:val="center"/>
          </w:tcPr>
          <w:p w14:paraId="2F56540E"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一、視覺萬花筒</w:t>
            </w:r>
          </w:p>
          <w:p w14:paraId="1DE367F1"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2‧反反覆覆排著隊</w:t>
            </w:r>
          </w:p>
        </w:tc>
        <w:tc>
          <w:tcPr>
            <w:tcW w:w="1792" w:type="dxa"/>
            <w:vAlign w:val="center"/>
          </w:tcPr>
          <w:p w14:paraId="38174DA3" w14:textId="77777777" w:rsidR="00582A15" w:rsidRDefault="00582A15" w:rsidP="00A93CCF">
            <w:pPr>
              <w:spacing w:line="260" w:lineRule="exact"/>
            </w:pPr>
            <w:r>
              <w:rPr>
                <w:rFonts w:ascii="標楷體" w:eastAsia="標楷體" w:hAnsi="標楷體" w:cs="新細明體" w:hint="eastAsia"/>
                <w:color w:val="000000"/>
                <w:sz w:val="26"/>
                <w:szCs w:val="26"/>
              </w:rPr>
              <w:t>藝-E-A3 學習規劃藝術活動，豐富生活經驗。</w:t>
            </w:r>
          </w:p>
          <w:p w14:paraId="710A2BD2" w14:textId="77777777" w:rsidR="00582A15" w:rsidRDefault="00582A15" w:rsidP="00A93CCF">
            <w:pPr>
              <w:spacing w:line="260" w:lineRule="exact"/>
            </w:pPr>
            <w:r>
              <w:rPr>
                <w:rFonts w:ascii="標楷體" w:eastAsia="標楷體" w:hAnsi="標楷體" w:cs="新細明體" w:hint="eastAsia"/>
                <w:color w:val="000000"/>
                <w:sz w:val="26"/>
                <w:szCs w:val="26"/>
              </w:rPr>
              <w:t>藝-E-B1 理解藝術符號，以表達情意觀點。</w:t>
            </w:r>
          </w:p>
        </w:tc>
        <w:tc>
          <w:tcPr>
            <w:tcW w:w="4969" w:type="dxa"/>
            <w:vAlign w:val="center"/>
          </w:tcPr>
          <w:p w14:paraId="2E400DAD"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1欣賞生活中的窗花實例。</w:t>
            </w:r>
          </w:p>
          <w:p w14:paraId="6A597F62"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2利用附件和色紙，探索如何剪窗花。</w:t>
            </w:r>
          </w:p>
          <w:p w14:paraId="0678D521"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3剪窗花大挑戰--窗花習作的拆解與重組。</w:t>
            </w:r>
          </w:p>
        </w:tc>
        <w:tc>
          <w:tcPr>
            <w:tcW w:w="2126" w:type="dxa"/>
            <w:vAlign w:val="center"/>
          </w:tcPr>
          <w:p w14:paraId="6495167F"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操作評量</w:t>
            </w:r>
          </w:p>
          <w:p w14:paraId="468CF93A"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作品評量</w:t>
            </w:r>
          </w:p>
        </w:tc>
        <w:tc>
          <w:tcPr>
            <w:tcW w:w="2694" w:type="dxa"/>
            <w:vAlign w:val="center"/>
          </w:tcPr>
          <w:p w14:paraId="2941FFE9"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【科技教育】</w:t>
            </w:r>
          </w:p>
          <w:p w14:paraId="64035F51"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科E7 依據設計構想以規劃物品的製作步驟。</w:t>
            </w:r>
          </w:p>
        </w:tc>
      </w:tr>
      <w:tr w:rsidR="00582A15" w14:paraId="77EC2540" w14:textId="77777777" w:rsidTr="00A93CCF">
        <w:trPr>
          <w:trHeight w:val="1827"/>
        </w:trPr>
        <w:tc>
          <w:tcPr>
            <w:tcW w:w="1096" w:type="dxa"/>
            <w:vAlign w:val="center"/>
          </w:tcPr>
          <w:p w14:paraId="0D704328"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t>第八週</w:t>
            </w:r>
          </w:p>
        </w:tc>
        <w:tc>
          <w:tcPr>
            <w:tcW w:w="1701" w:type="dxa"/>
            <w:vAlign w:val="center"/>
          </w:tcPr>
          <w:p w14:paraId="26CCFAEC"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二、表演任我行</w:t>
            </w:r>
          </w:p>
          <w:p w14:paraId="20C2FBB7" w14:textId="77777777" w:rsidR="00582A15" w:rsidRPr="007D00E5" w:rsidRDefault="00582A15" w:rsidP="00A93CCF">
            <w:pPr>
              <w:spacing w:line="260" w:lineRule="exact"/>
              <w:jc w:val="center"/>
              <w:rPr>
                <w:rFonts w:eastAsiaTheme="minorEastAsia"/>
                <w:bCs/>
                <w:sz w:val="20"/>
                <w:szCs w:val="20"/>
              </w:rPr>
            </w:pPr>
            <w:r w:rsidRPr="007D00E5">
              <w:rPr>
                <w:rFonts w:ascii="標楷體" w:eastAsia="標楷體" w:hAnsi="標楷體" w:cs="新細明體" w:hint="eastAsia"/>
                <w:bCs/>
                <w:color w:val="000000"/>
                <w:sz w:val="26"/>
                <w:szCs w:val="20"/>
              </w:rPr>
              <w:t>1.猜猜我是誰</w:t>
            </w:r>
          </w:p>
        </w:tc>
        <w:tc>
          <w:tcPr>
            <w:tcW w:w="1792" w:type="dxa"/>
            <w:vAlign w:val="center"/>
          </w:tcPr>
          <w:p w14:paraId="733F55FF" w14:textId="77777777" w:rsidR="00582A15" w:rsidRDefault="00582A15" w:rsidP="00A93CCF">
            <w:pPr>
              <w:spacing w:line="260" w:lineRule="exact"/>
            </w:pPr>
            <w:r>
              <w:rPr>
                <w:rFonts w:ascii="標楷體" w:eastAsia="標楷體" w:hAnsi="標楷體" w:cs="新細明體" w:hint="eastAsia"/>
                <w:color w:val="000000"/>
                <w:sz w:val="26"/>
                <w:szCs w:val="26"/>
              </w:rPr>
              <w:t>藝-E-A2 認識設計思考，理解藝術實踐的意義。</w:t>
            </w:r>
          </w:p>
          <w:p w14:paraId="5FD31284" w14:textId="77777777" w:rsidR="00582A15" w:rsidRDefault="00582A15" w:rsidP="00A93CCF">
            <w:pPr>
              <w:spacing w:line="260" w:lineRule="exact"/>
            </w:pPr>
            <w:r>
              <w:rPr>
                <w:rFonts w:ascii="標楷體" w:eastAsia="標楷體" w:hAnsi="標楷體" w:cs="新細明體" w:hint="eastAsia"/>
                <w:color w:val="000000"/>
                <w:sz w:val="26"/>
                <w:szCs w:val="26"/>
              </w:rPr>
              <w:t>藝-E-A3 學習規劃藝術活動，豐富生活經驗。</w:t>
            </w:r>
          </w:p>
          <w:p w14:paraId="3F7A4DF6" w14:textId="77777777" w:rsidR="00582A15" w:rsidRDefault="00582A15" w:rsidP="00A93CCF">
            <w:pPr>
              <w:spacing w:line="260" w:lineRule="exact"/>
            </w:pPr>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520DA172"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1.本活動為一人扮演一個物品角色在教室裡遊走，遇到不同的物品偶時會產生不同情境的異想空間，發展出不一樣的腦力激盪。</w:t>
            </w:r>
          </w:p>
          <w:p w14:paraId="6FF76C66"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2.本活動可以2至多人，沒有限定合作學童的人數。</w:t>
            </w:r>
          </w:p>
          <w:p w14:paraId="02068B08"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3.最後再讓學生們想一想：不同的物品角色遇在一起，會產生不一樣的情境嗎？為什麼？</w:t>
            </w:r>
          </w:p>
          <w:p w14:paraId="50105CB1"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4.學習能與他人或多人合作完成表演任務。</w:t>
            </w:r>
          </w:p>
        </w:tc>
        <w:tc>
          <w:tcPr>
            <w:tcW w:w="2126" w:type="dxa"/>
            <w:vAlign w:val="center"/>
          </w:tcPr>
          <w:p w14:paraId="1EC0C148"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形成性──實作評量：運用創意與發想，創造出屬於自己獨一無二的物品角色。</w:t>
            </w:r>
          </w:p>
          <w:p w14:paraId="63C39C81"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形成性──觀察評量：能運用合宜的方式與人友善互動。</w:t>
            </w:r>
          </w:p>
          <w:p w14:paraId="6257E74A"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形成性──觀察評量：能認真參與學習活動，展現積極投入的行為。</w:t>
            </w:r>
          </w:p>
          <w:p w14:paraId="6150E756"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形成性──口語評量：能展現合作的技巧，設計</w:t>
            </w:r>
            <w:r w:rsidRPr="007D00E5">
              <w:rPr>
                <w:rFonts w:ascii="標楷體" w:eastAsia="標楷體" w:hAnsi="標楷體" w:cs="新細明體" w:hint="eastAsia"/>
                <w:color w:val="000000"/>
                <w:sz w:val="26"/>
                <w:szCs w:val="20"/>
              </w:rPr>
              <w:lastRenderedPageBreak/>
              <w:t>出一段簡單的表演。</w:t>
            </w:r>
          </w:p>
          <w:p w14:paraId="77C7A5D5"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color w:val="000000"/>
                <w:sz w:val="26"/>
              </w:rPr>
              <w:t>總結性──小組表演：能與他人或多人合作完成表演任務。</w:t>
            </w:r>
          </w:p>
        </w:tc>
        <w:tc>
          <w:tcPr>
            <w:tcW w:w="2694" w:type="dxa"/>
            <w:vAlign w:val="center"/>
          </w:tcPr>
          <w:p w14:paraId="4131C32E"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lastRenderedPageBreak/>
              <w:t>【海洋教育】</w:t>
            </w:r>
          </w:p>
          <w:p w14:paraId="2D199DA5"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海E7 閱讀、分享及創作與海洋有關的故事。</w:t>
            </w:r>
          </w:p>
          <w:p w14:paraId="4AC185ED"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【環境教育】</w:t>
            </w:r>
          </w:p>
          <w:p w14:paraId="7D3BBDC5"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環E16 了解物質循環與資源回收利用的原理。</w:t>
            </w:r>
          </w:p>
        </w:tc>
      </w:tr>
      <w:tr w:rsidR="00582A15" w14:paraId="40A61EE7" w14:textId="77777777" w:rsidTr="00A93CCF">
        <w:trPr>
          <w:trHeight w:val="1827"/>
        </w:trPr>
        <w:tc>
          <w:tcPr>
            <w:tcW w:w="1096" w:type="dxa"/>
            <w:vAlign w:val="center"/>
          </w:tcPr>
          <w:p w14:paraId="395DFDAA"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lastRenderedPageBreak/>
              <w:t>第八週</w:t>
            </w:r>
          </w:p>
        </w:tc>
        <w:tc>
          <w:tcPr>
            <w:tcW w:w="1701" w:type="dxa"/>
            <w:vAlign w:val="center"/>
          </w:tcPr>
          <w:p w14:paraId="65D92E82"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三、音樂美樂地</w:t>
            </w:r>
          </w:p>
          <w:p w14:paraId="57DA2391"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2‧歌詠春天</w:t>
            </w:r>
          </w:p>
        </w:tc>
        <w:tc>
          <w:tcPr>
            <w:tcW w:w="1792" w:type="dxa"/>
            <w:vAlign w:val="center"/>
          </w:tcPr>
          <w:p w14:paraId="6693528E" w14:textId="77777777" w:rsidR="00582A15" w:rsidRDefault="00582A15" w:rsidP="00A93CCF">
            <w:pPr>
              <w:spacing w:line="260" w:lineRule="exact"/>
            </w:pPr>
            <w:r>
              <w:rPr>
                <w:rFonts w:ascii="標楷體" w:eastAsia="標楷體" w:hAnsi="標楷體" w:cs="新細明體" w:hint="eastAsia"/>
                <w:color w:val="000000"/>
                <w:sz w:val="26"/>
                <w:szCs w:val="26"/>
              </w:rPr>
              <w:t>藝-E-A2 認識設計思考，理解藝術實踐的意義。</w:t>
            </w:r>
          </w:p>
          <w:p w14:paraId="3CD30C78" w14:textId="77777777" w:rsidR="00582A15" w:rsidRDefault="00582A15" w:rsidP="00A93CCF">
            <w:pPr>
              <w:spacing w:line="260" w:lineRule="exact"/>
            </w:pPr>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07922D3E"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1.導入活動~~引起動機</w:t>
            </w:r>
          </w:p>
          <w:p w14:paraId="0DDE483E"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2.歌曲教學――〈春姑娘〉</w:t>
            </w:r>
          </w:p>
          <w:p w14:paraId="23862627"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3.教師說明：〈春姑娘〉樂譜中有許多的附點四分音符，請學生注意聆聽。</w:t>
            </w:r>
          </w:p>
          <w:p w14:paraId="6C725F69"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4.教師依歌曲節奏特性分成三組，由這三組節奏輪流接唱。</w:t>
            </w:r>
          </w:p>
          <w:p w14:paraId="7AC336A7"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5.認識附點四分音符。</w:t>
            </w:r>
          </w:p>
          <w:p w14:paraId="2E149A15"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6.教師利用課本音符與附點音符的線條圖，讓學生比較2者之間的不同，並請學生試著說出不同之處為何。</w:t>
            </w:r>
          </w:p>
          <w:p w14:paraId="6767E361"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7.教師延續導入活動之問題，教師提問：「在學校或社區的範圍內，你最想去哪一個角落，讓它變成春天的景象？」讓學生自由發表。</w:t>
            </w:r>
          </w:p>
        </w:tc>
        <w:tc>
          <w:tcPr>
            <w:tcW w:w="2126" w:type="dxa"/>
            <w:vAlign w:val="center"/>
          </w:tcPr>
          <w:p w14:paraId="178AF295"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表演評量</w:t>
            </w:r>
          </w:p>
          <w:p w14:paraId="4888F8A6"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說白節奏</w:t>
            </w:r>
          </w:p>
        </w:tc>
        <w:tc>
          <w:tcPr>
            <w:tcW w:w="2694" w:type="dxa"/>
            <w:vAlign w:val="center"/>
          </w:tcPr>
          <w:p w14:paraId="49B7CCD3"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【人權教育】</w:t>
            </w:r>
          </w:p>
          <w:p w14:paraId="2B39904C"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人E4 表達自己對一個美好世界的想法，並聆聽他人的想法。</w:t>
            </w:r>
          </w:p>
          <w:p w14:paraId="5A617EB0"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【環境教育】</w:t>
            </w:r>
          </w:p>
          <w:p w14:paraId="6945FFED"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環E2 覺知生物生命的美與價值，關懷動、植物的生命。</w:t>
            </w:r>
          </w:p>
          <w:p w14:paraId="3D7806B5"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環E3 了解人與自然和諧共生，進而保護重要棲地。</w:t>
            </w:r>
          </w:p>
        </w:tc>
      </w:tr>
      <w:tr w:rsidR="00582A15" w14:paraId="65F2DED5" w14:textId="77777777" w:rsidTr="00A93CCF">
        <w:trPr>
          <w:trHeight w:val="1827"/>
        </w:trPr>
        <w:tc>
          <w:tcPr>
            <w:tcW w:w="1096" w:type="dxa"/>
            <w:vAlign w:val="center"/>
          </w:tcPr>
          <w:p w14:paraId="3FFC52E5"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t>第九週</w:t>
            </w:r>
          </w:p>
        </w:tc>
        <w:tc>
          <w:tcPr>
            <w:tcW w:w="1701" w:type="dxa"/>
            <w:vAlign w:val="center"/>
          </w:tcPr>
          <w:p w14:paraId="4E04DFE6"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一、視覺萬花筒</w:t>
            </w:r>
          </w:p>
          <w:p w14:paraId="2C0E6A0D"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2‧反反覆覆排著隊</w:t>
            </w:r>
          </w:p>
        </w:tc>
        <w:tc>
          <w:tcPr>
            <w:tcW w:w="1792" w:type="dxa"/>
            <w:vAlign w:val="center"/>
          </w:tcPr>
          <w:p w14:paraId="400732FD" w14:textId="77777777" w:rsidR="00582A15" w:rsidRDefault="00582A15" w:rsidP="00A93CCF">
            <w:pPr>
              <w:spacing w:line="260" w:lineRule="exact"/>
            </w:pPr>
            <w:r>
              <w:rPr>
                <w:rFonts w:ascii="標楷體" w:eastAsia="標楷體" w:hAnsi="標楷體" w:cs="新細明體" w:hint="eastAsia"/>
                <w:color w:val="000000"/>
                <w:sz w:val="26"/>
                <w:szCs w:val="26"/>
              </w:rPr>
              <w:t>藝-E-A3 學習規劃藝術活動，豐富生活經驗。</w:t>
            </w:r>
          </w:p>
          <w:p w14:paraId="6F3BEB93" w14:textId="77777777" w:rsidR="00582A15" w:rsidRDefault="00582A15" w:rsidP="00A93CCF">
            <w:pPr>
              <w:spacing w:line="260" w:lineRule="exact"/>
            </w:pPr>
            <w:r>
              <w:rPr>
                <w:rFonts w:ascii="標楷體" w:eastAsia="標楷體" w:hAnsi="標楷體" w:cs="新細明體" w:hint="eastAsia"/>
                <w:color w:val="000000"/>
                <w:sz w:val="26"/>
                <w:szCs w:val="26"/>
              </w:rPr>
              <w:t>藝-E-B1 理解藝術符號，以表達情意觀點。</w:t>
            </w:r>
          </w:p>
          <w:p w14:paraId="68C9542C" w14:textId="77777777" w:rsidR="00582A15" w:rsidRDefault="00582A15" w:rsidP="00A93CCF">
            <w:pPr>
              <w:spacing w:line="260" w:lineRule="exact"/>
            </w:pPr>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0EAEF9DF"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1探索藝術作品中的反覆圖案。</w:t>
            </w:r>
          </w:p>
          <w:p w14:paraId="69B4AA57"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2探索生活物件中的反覆之美。</w:t>
            </w:r>
          </w:p>
          <w:p w14:paraId="52F7ACA3"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3嘗試發明各種反覆圖案的不同組合樣式。</w:t>
            </w:r>
          </w:p>
        </w:tc>
        <w:tc>
          <w:tcPr>
            <w:tcW w:w="2126" w:type="dxa"/>
            <w:vAlign w:val="center"/>
          </w:tcPr>
          <w:p w14:paraId="02A6CBAD"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口語評量</w:t>
            </w:r>
          </w:p>
          <w:p w14:paraId="53E052E2"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操作評量</w:t>
            </w:r>
          </w:p>
          <w:p w14:paraId="5FD89A4B"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口語評量</w:t>
            </w:r>
          </w:p>
          <w:p w14:paraId="13A41933"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作品評量</w:t>
            </w:r>
          </w:p>
        </w:tc>
        <w:tc>
          <w:tcPr>
            <w:tcW w:w="2694" w:type="dxa"/>
            <w:vAlign w:val="center"/>
          </w:tcPr>
          <w:p w14:paraId="196766DD"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【性別平等教育】</w:t>
            </w:r>
          </w:p>
          <w:p w14:paraId="2EE1DBA4"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性E8 了解不同性別者的成就與貢獻。</w:t>
            </w:r>
          </w:p>
          <w:p w14:paraId="29B3F4A0"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【科技教育】</w:t>
            </w:r>
          </w:p>
          <w:p w14:paraId="77BC73FD"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科E7 依據設計構想以規劃物品的製作步驟。</w:t>
            </w:r>
          </w:p>
          <w:p w14:paraId="13BAB742"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【國際教育】</w:t>
            </w:r>
          </w:p>
          <w:p w14:paraId="7D152CAC"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國E4 了解國際文化的多樣性。</w:t>
            </w:r>
          </w:p>
          <w:p w14:paraId="305FD08D"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【環境教育】</w:t>
            </w:r>
          </w:p>
          <w:p w14:paraId="66D073AF"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環E16 了解物質循環與資源回收利用的原理。</w:t>
            </w:r>
          </w:p>
        </w:tc>
      </w:tr>
      <w:tr w:rsidR="00582A15" w14:paraId="6E4BA208" w14:textId="77777777" w:rsidTr="00A93CCF">
        <w:trPr>
          <w:trHeight w:val="1827"/>
        </w:trPr>
        <w:tc>
          <w:tcPr>
            <w:tcW w:w="1096" w:type="dxa"/>
            <w:vAlign w:val="center"/>
          </w:tcPr>
          <w:p w14:paraId="315B7E8D"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lastRenderedPageBreak/>
              <w:t>第九週</w:t>
            </w:r>
          </w:p>
        </w:tc>
        <w:tc>
          <w:tcPr>
            <w:tcW w:w="1701" w:type="dxa"/>
            <w:vAlign w:val="center"/>
          </w:tcPr>
          <w:p w14:paraId="1E12B3A7"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二、表演任我行</w:t>
            </w:r>
          </w:p>
          <w:p w14:paraId="4E82CBA2"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2‧我來秀一下</w:t>
            </w:r>
          </w:p>
        </w:tc>
        <w:tc>
          <w:tcPr>
            <w:tcW w:w="1792" w:type="dxa"/>
            <w:vAlign w:val="center"/>
          </w:tcPr>
          <w:p w14:paraId="0ACAE803" w14:textId="77777777" w:rsidR="00582A15" w:rsidRDefault="00582A15" w:rsidP="00A93CCF">
            <w:pPr>
              <w:spacing w:line="260" w:lineRule="exact"/>
            </w:pPr>
            <w:r>
              <w:rPr>
                <w:rFonts w:ascii="標楷體" w:eastAsia="標楷體" w:hAnsi="標楷體" w:cs="新細明體" w:hint="eastAsia"/>
                <w:color w:val="000000"/>
                <w:sz w:val="26"/>
                <w:szCs w:val="26"/>
              </w:rPr>
              <w:t>藝-E-A1 參與藝術活動，探索生活美感。</w:t>
            </w:r>
          </w:p>
          <w:p w14:paraId="25336C9F" w14:textId="77777777" w:rsidR="00582A15" w:rsidRDefault="00582A15" w:rsidP="00A93CCF">
            <w:pPr>
              <w:spacing w:line="260" w:lineRule="exact"/>
            </w:pPr>
            <w:r>
              <w:rPr>
                <w:rFonts w:ascii="標楷體" w:eastAsia="標楷體" w:hAnsi="標楷體" w:cs="新細明體" w:hint="eastAsia"/>
                <w:color w:val="000000"/>
                <w:sz w:val="26"/>
                <w:szCs w:val="26"/>
              </w:rPr>
              <w:t>藝-E-A2 認識設計思考，理解藝術實踐的意義。</w:t>
            </w:r>
          </w:p>
          <w:p w14:paraId="40DAC5B6" w14:textId="77777777" w:rsidR="00582A15" w:rsidRDefault="00582A15" w:rsidP="00A93CCF">
            <w:pPr>
              <w:spacing w:line="260" w:lineRule="exact"/>
            </w:pPr>
            <w:r>
              <w:rPr>
                <w:rFonts w:ascii="標楷體" w:eastAsia="標楷體" w:hAnsi="標楷體" w:cs="新細明體" w:hint="eastAsia"/>
                <w:color w:val="000000"/>
                <w:sz w:val="26"/>
                <w:szCs w:val="26"/>
              </w:rPr>
              <w:t>藝-E-A3 學習規劃藝術活動，豐富生活經驗。</w:t>
            </w:r>
          </w:p>
          <w:p w14:paraId="23DFA891" w14:textId="77777777" w:rsidR="00582A15" w:rsidRDefault="00582A15" w:rsidP="00A93CCF">
            <w:pPr>
              <w:spacing w:line="260" w:lineRule="exact"/>
            </w:pPr>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56528729"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1本單元教學活動以暖身活動，帶領學生練習造出含有人、地、事完整的句子。</w:t>
            </w:r>
          </w:p>
          <w:p w14:paraId="37180A7C"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人（WHO）：故事中有哪些主要的人是誰？</w:t>
            </w:r>
          </w:p>
          <w:p w14:paraId="305701AD"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物？事（WHAT）：這個故事想傳達什麼主題？發生的事件又是什麼？</w:t>
            </w:r>
          </w:p>
          <w:p w14:paraId="14E82065"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時（WHEN）：事件發生的時代？時間？地點？</w:t>
            </w:r>
          </w:p>
          <w:p w14:paraId="282F6E4D"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地（WHERE）：劇情發生的地點？位置？</w:t>
            </w:r>
          </w:p>
          <w:p w14:paraId="3EA74EDF"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物（WHY）：故事為什麼會發生？又是因為什麼而發生呢？</w:t>
            </w:r>
          </w:p>
          <w:p w14:paraId="3389A51E"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2運用這種方式，搭配自己的物品角色，試著分組和同學一起來說一個關於你「物品角色」的故事。</w:t>
            </w:r>
          </w:p>
        </w:tc>
        <w:tc>
          <w:tcPr>
            <w:tcW w:w="2126" w:type="dxa"/>
            <w:vAlign w:val="center"/>
          </w:tcPr>
          <w:p w14:paraId="42903D26"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形成性──觀察評量：運能瞭解如何創作一個故事的方式。</w:t>
            </w:r>
          </w:p>
          <w:p w14:paraId="3286BF0F"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形成性──實作評量：能發揮想像力，創造出有情節的故事。</w:t>
            </w:r>
          </w:p>
          <w:p w14:paraId="765C7DA2" w14:textId="77777777" w:rsidR="00582A15" w:rsidRPr="007D00E5" w:rsidRDefault="00582A15" w:rsidP="00A93CCF">
            <w:pPr>
              <w:spacing w:line="260" w:lineRule="exact"/>
              <w:rPr>
                <w:rFonts w:eastAsiaTheme="minorEastAsia"/>
              </w:rPr>
            </w:pPr>
            <w:r w:rsidRPr="007D00E5">
              <w:rPr>
                <w:rFonts w:ascii="標楷體" w:eastAsia="標楷體" w:hAnsi="標楷體" w:cs="新細明體" w:hint="eastAsia"/>
                <w:color w:val="000000"/>
                <w:sz w:val="26"/>
              </w:rPr>
              <w:t>形成性──觀察評量：能認真參與學習活動，展現積極投入的行為。</w:t>
            </w:r>
          </w:p>
          <w:p w14:paraId="554CB23A" w14:textId="77777777" w:rsidR="00582A15" w:rsidRPr="007D00E5" w:rsidRDefault="00582A15" w:rsidP="00A93CCF">
            <w:pPr>
              <w:spacing w:line="260" w:lineRule="exact"/>
              <w:rPr>
                <w:rFonts w:eastAsiaTheme="minorEastAsia"/>
              </w:rPr>
            </w:pPr>
            <w:r w:rsidRPr="007D00E5">
              <w:rPr>
                <w:rFonts w:ascii="標楷體" w:eastAsia="標楷體" w:hAnsi="標楷體" w:cs="新細明體" w:hint="eastAsia"/>
                <w:color w:val="000000"/>
                <w:sz w:val="26"/>
              </w:rPr>
              <w:t>形成性──口語評量：能嘗試遊戲與活動，表現自己的感受與想法。</w:t>
            </w:r>
          </w:p>
          <w:p w14:paraId="7A5E3701"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color w:val="000000"/>
                <w:sz w:val="26"/>
              </w:rPr>
              <w:t>形成性──小組表演：能與他人或多人合作完成表演任務。</w:t>
            </w:r>
          </w:p>
        </w:tc>
        <w:tc>
          <w:tcPr>
            <w:tcW w:w="2694" w:type="dxa"/>
            <w:vAlign w:val="center"/>
          </w:tcPr>
          <w:p w14:paraId="0B711CB3"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【閱讀素養教育】</w:t>
            </w:r>
          </w:p>
          <w:p w14:paraId="0D66B1E8"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閱E1 認識一般生活情境中需要使用的，以及學習學科基礎知識所應具備的字詞彙。</w:t>
            </w:r>
          </w:p>
          <w:p w14:paraId="37C3D192"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閱E2 認識與領域相關的文本類型與寫作題材。</w:t>
            </w:r>
          </w:p>
        </w:tc>
      </w:tr>
      <w:tr w:rsidR="00582A15" w14:paraId="7D5BEFA4" w14:textId="77777777" w:rsidTr="00A93CCF">
        <w:trPr>
          <w:trHeight w:val="1827"/>
        </w:trPr>
        <w:tc>
          <w:tcPr>
            <w:tcW w:w="1096" w:type="dxa"/>
            <w:vAlign w:val="center"/>
          </w:tcPr>
          <w:p w14:paraId="6693FE7F"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t>第九週</w:t>
            </w:r>
          </w:p>
        </w:tc>
        <w:tc>
          <w:tcPr>
            <w:tcW w:w="1701" w:type="dxa"/>
            <w:vAlign w:val="center"/>
          </w:tcPr>
          <w:p w14:paraId="56973610"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三、音樂美樂地</w:t>
            </w:r>
          </w:p>
          <w:p w14:paraId="0201DB2F"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2‧歌詠春天</w:t>
            </w:r>
          </w:p>
        </w:tc>
        <w:tc>
          <w:tcPr>
            <w:tcW w:w="1792" w:type="dxa"/>
            <w:vAlign w:val="center"/>
          </w:tcPr>
          <w:p w14:paraId="1C42459C" w14:textId="77777777" w:rsidR="00582A15" w:rsidRDefault="00582A15" w:rsidP="00A93CCF">
            <w:pPr>
              <w:spacing w:line="260" w:lineRule="exact"/>
            </w:pPr>
            <w:r>
              <w:rPr>
                <w:rFonts w:ascii="標楷體" w:eastAsia="標楷體" w:hAnsi="標楷體" w:cs="新細明體" w:hint="eastAsia"/>
                <w:color w:val="000000"/>
                <w:sz w:val="26"/>
                <w:szCs w:val="26"/>
              </w:rPr>
              <w:t>藝-E-A2 認識設計思考，理解藝術實踐的意義。</w:t>
            </w:r>
          </w:p>
          <w:p w14:paraId="3575399B" w14:textId="77777777" w:rsidR="00582A15" w:rsidRDefault="00582A15" w:rsidP="00A93CCF">
            <w:pPr>
              <w:spacing w:line="260" w:lineRule="exact"/>
            </w:pPr>
            <w:r>
              <w:rPr>
                <w:rFonts w:ascii="標楷體" w:eastAsia="標楷體" w:hAnsi="標楷體" w:cs="新細明體" w:hint="eastAsia"/>
                <w:color w:val="000000"/>
                <w:sz w:val="26"/>
                <w:szCs w:val="26"/>
              </w:rPr>
              <w:t>藝-E-B3 善用多元感官，察覺感知藝術與生活的關聯，以豐富美感經驗。</w:t>
            </w:r>
          </w:p>
          <w:p w14:paraId="6D2FC82C" w14:textId="77777777" w:rsidR="00582A15" w:rsidRDefault="00582A15" w:rsidP="00A93CCF">
            <w:pPr>
              <w:spacing w:line="260" w:lineRule="exact"/>
            </w:pPr>
            <w:r>
              <w:rPr>
                <w:rFonts w:ascii="標楷體" w:eastAsia="標楷體" w:hAnsi="標楷體" w:cs="新細明體" w:hint="eastAsia"/>
                <w:color w:val="000000"/>
                <w:sz w:val="26"/>
                <w:szCs w:val="26"/>
              </w:rPr>
              <w:t>藝-E-C2 透過藝術實踐，學習理解他人感受與團隊合作</w:t>
            </w:r>
            <w:r>
              <w:rPr>
                <w:rFonts w:ascii="標楷體" w:eastAsia="標楷體" w:hAnsi="標楷體" w:cs="新細明體" w:hint="eastAsia"/>
                <w:color w:val="000000"/>
                <w:sz w:val="26"/>
                <w:szCs w:val="26"/>
              </w:rPr>
              <w:lastRenderedPageBreak/>
              <w:t>的能力。</w:t>
            </w:r>
          </w:p>
        </w:tc>
        <w:tc>
          <w:tcPr>
            <w:tcW w:w="4969" w:type="dxa"/>
            <w:vAlign w:val="center"/>
          </w:tcPr>
          <w:p w14:paraId="5D1F2A28"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lastRenderedPageBreak/>
              <w:t>1引導動機：教師播放一些相關鈴鼓或三角鐵音樂，請學生聆聽。</w:t>
            </w:r>
          </w:p>
          <w:p w14:paraId="0FA12936"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2.學生依自己認知，說明三角鐵或鈴鼓的特性。</w:t>
            </w:r>
          </w:p>
          <w:p w14:paraId="34B6A694"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3.鈴鼓認識與練習。</w:t>
            </w:r>
          </w:p>
          <w:p w14:paraId="5E214AD0"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4.三角鐵的認識與練習。</w:t>
            </w:r>
          </w:p>
          <w:p w14:paraId="3E3FFF9B"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5.延伸活動</w:t>
            </w:r>
          </w:p>
          <w:p w14:paraId="383DA251"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（1）發表還可以用甚麼方式演奏三角鐵或鈴鼓。</w:t>
            </w:r>
          </w:p>
          <w:p w14:paraId="2F88E26E"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（2）發表對三角鐵或鈴鼓聲音的特質。</w:t>
            </w:r>
          </w:p>
          <w:p w14:paraId="31636A1B"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（3）拍打擊樂器時，應該注意那些事情。</w:t>
            </w:r>
          </w:p>
          <w:p w14:paraId="4DEA66F9"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（4）生活中哪有哪物品可代替鈴鼓或三角鐵。</w:t>
            </w:r>
          </w:p>
        </w:tc>
        <w:tc>
          <w:tcPr>
            <w:tcW w:w="2126" w:type="dxa"/>
            <w:vAlign w:val="center"/>
          </w:tcPr>
          <w:p w14:paraId="347D3E24"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表演評量</w:t>
            </w:r>
          </w:p>
          <w:p w14:paraId="43C5C332"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口頭評量</w:t>
            </w:r>
          </w:p>
          <w:p w14:paraId="14DE2005"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態度評量</w:t>
            </w:r>
          </w:p>
        </w:tc>
        <w:tc>
          <w:tcPr>
            <w:tcW w:w="2694" w:type="dxa"/>
            <w:vAlign w:val="center"/>
          </w:tcPr>
          <w:p w14:paraId="287F24E7" w14:textId="77777777" w:rsidR="00582A15" w:rsidRPr="007D00E5" w:rsidRDefault="00582A15" w:rsidP="00A93CCF">
            <w:pPr>
              <w:autoSpaceDE w:val="0"/>
              <w:autoSpaceDN w:val="0"/>
              <w:adjustRightInd w:val="0"/>
              <w:spacing w:line="260" w:lineRule="exact"/>
              <w:rPr>
                <w:rFonts w:eastAsiaTheme="minorEastAsia"/>
                <w:b/>
                <w:sz w:val="20"/>
                <w:szCs w:val="20"/>
              </w:rPr>
            </w:pPr>
            <w:r w:rsidRPr="007D00E5">
              <w:rPr>
                <w:rFonts w:ascii="標楷體" w:eastAsia="標楷體" w:hAnsi="標楷體" w:cs="新細明體" w:hint="eastAsia"/>
                <w:b/>
                <w:color w:val="000000"/>
                <w:sz w:val="26"/>
                <w:szCs w:val="20"/>
              </w:rPr>
              <w:t>【人權教育】</w:t>
            </w:r>
          </w:p>
          <w:p w14:paraId="30B77787"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人E5 欣賞、包容個別差異並尊重自己與他人的權利。</w:t>
            </w:r>
          </w:p>
          <w:p w14:paraId="09714612" w14:textId="77777777" w:rsidR="00582A15" w:rsidRPr="007D00E5" w:rsidRDefault="00582A15" w:rsidP="00A93CCF">
            <w:pPr>
              <w:autoSpaceDE w:val="0"/>
              <w:autoSpaceDN w:val="0"/>
              <w:adjustRightInd w:val="0"/>
              <w:spacing w:line="260" w:lineRule="exact"/>
              <w:rPr>
                <w:rFonts w:eastAsiaTheme="minorEastAsia"/>
                <w:b/>
                <w:sz w:val="20"/>
                <w:szCs w:val="20"/>
              </w:rPr>
            </w:pPr>
            <w:r w:rsidRPr="007D00E5">
              <w:rPr>
                <w:rFonts w:ascii="標楷體" w:eastAsia="標楷體" w:hAnsi="標楷體" w:cs="新細明體" w:hint="eastAsia"/>
                <w:b/>
                <w:color w:val="000000"/>
                <w:sz w:val="26"/>
                <w:szCs w:val="20"/>
              </w:rPr>
              <w:t>【品德教育】</w:t>
            </w:r>
          </w:p>
          <w:p w14:paraId="5999D3B7"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品E3 溝通合作與和諧人際關係。</w:t>
            </w:r>
          </w:p>
        </w:tc>
      </w:tr>
      <w:tr w:rsidR="00582A15" w14:paraId="1F2FBE56" w14:textId="77777777" w:rsidTr="00A93CCF">
        <w:trPr>
          <w:trHeight w:val="1827"/>
        </w:trPr>
        <w:tc>
          <w:tcPr>
            <w:tcW w:w="1096" w:type="dxa"/>
            <w:vAlign w:val="center"/>
          </w:tcPr>
          <w:p w14:paraId="4B055074"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lastRenderedPageBreak/>
              <w:t>第十週</w:t>
            </w:r>
          </w:p>
        </w:tc>
        <w:tc>
          <w:tcPr>
            <w:tcW w:w="1701" w:type="dxa"/>
            <w:vAlign w:val="center"/>
          </w:tcPr>
          <w:p w14:paraId="25EC3EF2"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一、視覺萬花筒</w:t>
            </w:r>
          </w:p>
          <w:p w14:paraId="7337845B"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2‧反反覆覆排著隊</w:t>
            </w:r>
          </w:p>
        </w:tc>
        <w:tc>
          <w:tcPr>
            <w:tcW w:w="1792" w:type="dxa"/>
            <w:vAlign w:val="center"/>
          </w:tcPr>
          <w:p w14:paraId="33DD8AF9" w14:textId="77777777" w:rsidR="00582A15" w:rsidRDefault="00582A15" w:rsidP="00A93CCF">
            <w:pPr>
              <w:spacing w:line="260" w:lineRule="exact"/>
            </w:pPr>
            <w:r>
              <w:rPr>
                <w:rFonts w:ascii="標楷體" w:eastAsia="標楷體" w:hAnsi="標楷體" w:cs="新細明體" w:hint="eastAsia"/>
                <w:color w:val="000000"/>
                <w:sz w:val="26"/>
                <w:szCs w:val="26"/>
              </w:rPr>
              <w:t>藝-E-A3 學習規劃藝術活動，豐富生活經驗。</w:t>
            </w:r>
          </w:p>
          <w:p w14:paraId="55294C4C" w14:textId="77777777" w:rsidR="00582A15" w:rsidRDefault="00582A15" w:rsidP="00A93CCF">
            <w:pPr>
              <w:spacing w:line="260" w:lineRule="exact"/>
            </w:pPr>
            <w:r>
              <w:rPr>
                <w:rFonts w:ascii="標楷體" w:eastAsia="標楷體" w:hAnsi="標楷體" w:cs="新細明體" w:hint="eastAsia"/>
                <w:color w:val="000000"/>
                <w:sz w:val="26"/>
                <w:szCs w:val="26"/>
              </w:rPr>
              <w:t>藝-E-B1 理解藝術符號，以表達情意觀點。</w:t>
            </w:r>
          </w:p>
        </w:tc>
        <w:tc>
          <w:tcPr>
            <w:tcW w:w="4969" w:type="dxa"/>
            <w:vAlign w:val="center"/>
          </w:tcPr>
          <w:p w14:paraId="2C60D148"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1能利用容易取得的現成物蓋印圖案。</w:t>
            </w:r>
          </w:p>
          <w:p w14:paraId="1949908C"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2能運用蓋印的方式自製包裝紙。</w:t>
            </w:r>
          </w:p>
        </w:tc>
        <w:tc>
          <w:tcPr>
            <w:tcW w:w="2126" w:type="dxa"/>
            <w:vAlign w:val="center"/>
          </w:tcPr>
          <w:p w14:paraId="363B1916"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操作評量</w:t>
            </w:r>
          </w:p>
          <w:p w14:paraId="143E2CBF"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作品評量</w:t>
            </w:r>
          </w:p>
        </w:tc>
        <w:tc>
          <w:tcPr>
            <w:tcW w:w="2694" w:type="dxa"/>
            <w:vAlign w:val="center"/>
          </w:tcPr>
          <w:p w14:paraId="3047675E"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【環境教育】</w:t>
            </w:r>
          </w:p>
          <w:p w14:paraId="3E553BAB"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環E16 了解物質循環與資源回收利用的原理。</w:t>
            </w:r>
          </w:p>
          <w:p w14:paraId="66DEE3A3"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【科技教育】</w:t>
            </w:r>
          </w:p>
          <w:p w14:paraId="0FCFE039"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科E7 依據設計構想以規劃物品的製作步驟。</w:t>
            </w:r>
          </w:p>
          <w:p w14:paraId="34D9B5C9"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【生涯規劃教育】</w:t>
            </w:r>
          </w:p>
          <w:p w14:paraId="1F1FBA03"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涯E12 學習解決問題與做決定的能力。</w:t>
            </w:r>
          </w:p>
        </w:tc>
      </w:tr>
      <w:tr w:rsidR="00582A15" w14:paraId="3FB96F5F" w14:textId="77777777" w:rsidTr="00A93CCF">
        <w:trPr>
          <w:trHeight w:val="1827"/>
        </w:trPr>
        <w:tc>
          <w:tcPr>
            <w:tcW w:w="1096" w:type="dxa"/>
            <w:vAlign w:val="center"/>
          </w:tcPr>
          <w:p w14:paraId="05A5BA65"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t>第十週</w:t>
            </w:r>
          </w:p>
        </w:tc>
        <w:tc>
          <w:tcPr>
            <w:tcW w:w="1701" w:type="dxa"/>
            <w:vAlign w:val="center"/>
          </w:tcPr>
          <w:p w14:paraId="41EC5D4E"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二、表演任我行</w:t>
            </w:r>
          </w:p>
          <w:p w14:paraId="23C43E0C"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2‧我來秀一下</w:t>
            </w:r>
          </w:p>
        </w:tc>
        <w:tc>
          <w:tcPr>
            <w:tcW w:w="1792" w:type="dxa"/>
            <w:vAlign w:val="center"/>
          </w:tcPr>
          <w:p w14:paraId="3A8D1B7D" w14:textId="77777777" w:rsidR="00582A15" w:rsidRDefault="00582A15" w:rsidP="00A93CCF">
            <w:pPr>
              <w:spacing w:line="260" w:lineRule="exact"/>
            </w:pPr>
            <w:r>
              <w:rPr>
                <w:rFonts w:ascii="標楷體" w:eastAsia="標楷體" w:hAnsi="標楷體" w:cs="新細明體" w:hint="eastAsia"/>
                <w:color w:val="000000"/>
                <w:sz w:val="26"/>
                <w:szCs w:val="26"/>
              </w:rPr>
              <w:t>藝-E-A1 參與藝術活動，探索生活美感。</w:t>
            </w:r>
          </w:p>
          <w:p w14:paraId="52646F0A" w14:textId="77777777" w:rsidR="00582A15" w:rsidRDefault="00582A15" w:rsidP="00A93CCF">
            <w:pPr>
              <w:spacing w:line="260" w:lineRule="exact"/>
            </w:pPr>
            <w:r>
              <w:rPr>
                <w:rFonts w:ascii="標楷體" w:eastAsia="標楷體" w:hAnsi="標楷體" w:cs="新細明體" w:hint="eastAsia"/>
                <w:color w:val="000000"/>
                <w:sz w:val="26"/>
                <w:szCs w:val="26"/>
              </w:rPr>
              <w:t>藝-E-A2 認識設計思考，理解藝術實踐的意義。</w:t>
            </w:r>
          </w:p>
          <w:p w14:paraId="7204AA4C" w14:textId="77777777" w:rsidR="00582A15" w:rsidRDefault="00582A15" w:rsidP="00A93CCF">
            <w:pPr>
              <w:spacing w:line="260" w:lineRule="exact"/>
            </w:pPr>
            <w:r>
              <w:rPr>
                <w:rFonts w:ascii="標楷體" w:eastAsia="標楷體" w:hAnsi="標楷體" w:cs="新細明體" w:hint="eastAsia"/>
                <w:color w:val="000000"/>
                <w:sz w:val="26"/>
                <w:szCs w:val="26"/>
              </w:rPr>
              <w:t>藝-E-A3 學習規劃藝術活動，豐富生活經驗。</w:t>
            </w:r>
          </w:p>
          <w:p w14:paraId="38061361" w14:textId="77777777" w:rsidR="00582A15" w:rsidRDefault="00582A15" w:rsidP="00A93CCF">
            <w:pPr>
              <w:spacing w:line="260" w:lineRule="exact"/>
            </w:pPr>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5C224E1F"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1.本單元教學活動引導學童利用5W思考法進行物品偶之間的對話，幫助同學們更快的完成簡單的表演故事架構。</w:t>
            </w:r>
          </w:p>
          <w:p w14:paraId="2B1BEBF5"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教師引導學生做分組：可採自己認同的角色自由組成，或教師逕行分組，每組以三個以角色為限，請同學們依照人、事、時、地、物的方式，發揮創意和想像力，將五個圓圈中的內容，添油加醋地串成一個有反覆情節的故事，並上臺發表。</w:t>
            </w:r>
          </w:p>
        </w:tc>
        <w:tc>
          <w:tcPr>
            <w:tcW w:w="2126" w:type="dxa"/>
            <w:vAlign w:val="center"/>
          </w:tcPr>
          <w:p w14:paraId="6937D0AC"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形成性──觀察評量：運能瞭解如何創作一個故事的方式。</w:t>
            </w:r>
          </w:p>
          <w:p w14:paraId="1D4D38F1"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形成性──實作評量：能發揮想像力，創造出有情節的故事。</w:t>
            </w:r>
          </w:p>
          <w:p w14:paraId="368E42F4" w14:textId="77777777" w:rsidR="00582A15" w:rsidRPr="007D00E5" w:rsidRDefault="00582A15" w:rsidP="00A93CCF">
            <w:pPr>
              <w:spacing w:line="260" w:lineRule="exact"/>
              <w:rPr>
                <w:rFonts w:eastAsiaTheme="minorEastAsia"/>
              </w:rPr>
            </w:pPr>
            <w:r w:rsidRPr="007D00E5">
              <w:rPr>
                <w:rFonts w:ascii="標楷體" w:eastAsia="標楷體" w:hAnsi="標楷體" w:cs="新細明體" w:hint="eastAsia"/>
                <w:color w:val="000000"/>
                <w:sz w:val="26"/>
              </w:rPr>
              <w:t>形成性──觀察評量：能認真參與學習活動，展現積極投入的行為。</w:t>
            </w:r>
          </w:p>
          <w:p w14:paraId="0AAB5679" w14:textId="77777777" w:rsidR="00582A15" w:rsidRPr="007D00E5" w:rsidRDefault="00582A15" w:rsidP="00A93CCF">
            <w:pPr>
              <w:spacing w:line="260" w:lineRule="exact"/>
              <w:rPr>
                <w:rFonts w:eastAsiaTheme="minorEastAsia"/>
              </w:rPr>
            </w:pPr>
            <w:r w:rsidRPr="007D00E5">
              <w:rPr>
                <w:rFonts w:ascii="標楷體" w:eastAsia="標楷體" w:hAnsi="標楷體" w:cs="新細明體" w:hint="eastAsia"/>
                <w:color w:val="000000"/>
                <w:sz w:val="26"/>
              </w:rPr>
              <w:t>形成性──口語評量：能嘗試遊戲與活動，表現自己的感受與想法。</w:t>
            </w:r>
          </w:p>
          <w:p w14:paraId="6A210C8A"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color w:val="000000"/>
                <w:sz w:val="26"/>
              </w:rPr>
              <w:t>形成性──小組</w:t>
            </w:r>
            <w:r w:rsidRPr="007D00E5">
              <w:rPr>
                <w:rFonts w:ascii="標楷體" w:eastAsia="標楷體" w:hAnsi="標楷體" w:cs="新細明體" w:hint="eastAsia"/>
                <w:color w:val="000000"/>
                <w:sz w:val="26"/>
              </w:rPr>
              <w:lastRenderedPageBreak/>
              <w:t>表演：能與他人或多人合作完成表演任務。</w:t>
            </w:r>
          </w:p>
        </w:tc>
        <w:tc>
          <w:tcPr>
            <w:tcW w:w="2694" w:type="dxa"/>
            <w:vAlign w:val="center"/>
          </w:tcPr>
          <w:p w14:paraId="10EAE6E6"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lastRenderedPageBreak/>
              <w:t>【閱讀素養教育】</w:t>
            </w:r>
          </w:p>
          <w:p w14:paraId="1EA8B416"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閱E1 認識一般生活情境中需要使用的，以及學習學科基礎知識所應具備的字詞彙。</w:t>
            </w:r>
          </w:p>
          <w:p w14:paraId="4911821D"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閱E2 認識與領域相關的文本類型與寫作題材。</w:t>
            </w:r>
          </w:p>
        </w:tc>
      </w:tr>
      <w:tr w:rsidR="00582A15" w14:paraId="5EC68A21" w14:textId="77777777" w:rsidTr="00A93CCF">
        <w:trPr>
          <w:trHeight w:val="1827"/>
        </w:trPr>
        <w:tc>
          <w:tcPr>
            <w:tcW w:w="1096" w:type="dxa"/>
            <w:vAlign w:val="center"/>
          </w:tcPr>
          <w:p w14:paraId="47F26B60"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lastRenderedPageBreak/>
              <w:t>第十週</w:t>
            </w:r>
          </w:p>
        </w:tc>
        <w:tc>
          <w:tcPr>
            <w:tcW w:w="1701" w:type="dxa"/>
            <w:vAlign w:val="center"/>
          </w:tcPr>
          <w:p w14:paraId="3A0E0FE0"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三、音樂美樂地</w:t>
            </w:r>
          </w:p>
          <w:p w14:paraId="4883E196"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2‧歌詠春天</w:t>
            </w:r>
          </w:p>
        </w:tc>
        <w:tc>
          <w:tcPr>
            <w:tcW w:w="1792" w:type="dxa"/>
            <w:vAlign w:val="center"/>
          </w:tcPr>
          <w:p w14:paraId="06720FD6" w14:textId="77777777" w:rsidR="00582A15" w:rsidRDefault="00582A15" w:rsidP="00A93CCF">
            <w:pPr>
              <w:spacing w:line="260" w:lineRule="exact"/>
            </w:pPr>
            <w:r>
              <w:rPr>
                <w:rFonts w:ascii="標楷體" w:eastAsia="標楷體" w:hAnsi="標楷體" w:cs="新細明體" w:hint="eastAsia"/>
                <w:color w:val="000000"/>
                <w:sz w:val="26"/>
                <w:szCs w:val="26"/>
              </w:rPr>
              <w:t>藝-E-A2 認識設計思考，理解藝術實踐的意義。</w:t>
            </w:r>
          </w:p>
          <w:p w14:paraId="60D63E23" w14:textId="77777777" w:rsidR="00582A15" w:rsidRDefault="00582A15" w:rsidP="00A93CCF">
            <w:pPr>
              <w:spacing w:line="260" w:lineRule="exact"/>
            </w:pPr>
            <w:r>
              <w:rPr>
                <w:rFonts w:ascii="標楷體" w:eastAsia="標楷體" w:hAnsi="標楷體" w:cs="新細明體" w:hint="eastAsia"/>
                <w:color w:val="000000"/>
                <w:sz w:val="26"/>
                <w:szCs w:val="26"/>
              </w:rPr>
              <w:t>藝-E-B3 善用多元感官，察覺感知藝術與生活的關聯，以豐富美感經驗。</w:t>
            </w:r>
          </w:p>
          <w:p w14:paraId="161AA3CD" w14:textId="77777777" w:rsidR="00582A15" w:rsidRDefault="00582A15" w:rsidP="00A93CCF">
            <w:pPr>
              <w:spacing w:line="260" w:lineRule="exact"/>
            </w:pPr>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170AB635"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1教師講解「頑固節奏」的概念。</w:t>
            </w:r>
          </w:p>
          <w:p w14:paraId="10FCD4B7"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2頑固節奏練習。</w:t>
            </w:r>
          </w:p>
          <w:p w14:paraId="4E793291"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3頑固節奏發展活動：</w:t>
            </w:r>
          </w:p>
          <w:p w14:paraId="1A95C676"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（1）可分組，以不同動作或樂器做合奏。</w:t>
            </w:r>
          </w:p>
          <w:p w14:paraId="7EEB51EA"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（2）可逐次增加不同的節奏、演奏方式合奏。</w:t>
            </w:r>
          </w:p>
          <w:p w14:paraId="24B26EED"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（3）發表加上頑固節奏後，與原本歌曲相較，有什麼不同或變化？</w:t>
            </w:r>
          </w:p>
          <w:p w14:paraId="6C5649BE"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（4）討論其他曲子是否也可如此練習。</w:t>
            </w:r>
          </w:p>
          <w:p w14:paraId="45580173"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4.認識2分休止符與全休止符。</w:t>
            </w:r>
          </w:p>
          <w:p w14:paraId="5C3C6354"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5.習唱「休止符」歌曲。</w:t>
            </w:r>
          </w:p>
          <w:p w14:paraId="13BB8375"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6.「休止符」律動。</w:t>
            </w:r>
          </w:p>
        </w:tc>
        <w:tc>
          <w:tcPr>
            <w:tcW w:w="2126" w:type="dxa"/>
            <w:vAlign w:val="center"/>
          </w:tcPr>
          <w:p w14:paraId="1BAECF3C"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表演評量</w:t>
            </w:r>
          </w:p>
          <w:p w14:paraId="1C50FF53" w14:textId="77777777" w:rsidR="00582A15" w:rsidRPr="007D00E5" w:rsidRDefault="00582A15" w:rsidP="00A93CCF">
            <w:pPr>
              <w:spacing w:line="260" w:lineRule="exact"/>
              <w:rPr>
                <w:rFonts w:eastAsiaTheme="minorEastAsia"/>
              </w:rPr>
            </w:pPr>
            <w:r w:rsidRPr="007D00E5">
              <w:rPr>
                <w:rFonts w:ascii="標楷體" w:eastAsia="標楷體" w:hAnsi="標楷體" w:cs="新細明體" w:hint="eastAsia"/>
                <w:color w:val="000000"/>
                <w:sz w:val="26"/>
              </w:rPr>
              <w:t>口頭評量</w:t>
            </w:r>
          </w:p>
          <w:p w14:paraId="6A5FD46A"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態度評量</w:t>
            </w:r>
          </w:p>
        </w:tc>
        <w:tc>
          <w:tcPr>
            <w:tcW w:w="2694" w:type="dxa"/>
            <w:vAlign w:val="center"/>
          </w:tcPr>
          <w:p w14:paraId="7964C85C" w14:textId="77777777" w:rsidR="00582A15" w:rsidRPr="007D00E5" w:rsidRDefault="00582A15" w:rsidP="00A93CCF">
            <w:pPr>
              <w:autoSpaceDE w:val="0"/>
              <w:autoSpaceDN w:val="0"/>
              <w:adjustRightInd w:val="0"/>
              <w:spacing w:line="260" w:lineRule="exact"/>
              <w:rPr>
                <w:rFonts w:eastAsiaTheme="minorEastAsia"/>
                <w:b/>
                <w:sz w:val="20"/>
                <w:szCs w:val="20"/>
              </w:rPr>
            </w:pPr>
            <w:r w:rsidRPr="007D00E5">
              <w:rPr>
                <w:rFonts w:ascii="標楷體" w:eastAsia="標楷體" w:hAnsi="標楷體" w:cs="新細明體" w:hint="eastAsia"/>
                <w:b/>
                <w:color w:val="000000"/>
                <w:sz w:val="26"/>
                <w:szCs w:val="20"/>
              </w:rPr>
              <w:t>【環境教育】</w:t>
            </w:r>
          </w:p>
          <w:p w14:paraId="2A677A2B"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環E2 覺知生物生命的美與價值，關懷動、植物的生命。</w:t>
            </w:r>
          </w:p>
        </w:tc>
      </w:tr>
      <w:tr w:rsidR="00582A15" w14:paraId="751F3DE2" w14:textId="77777777" w:rsidTr="00A93CCF">
        <w:trPr>
          <w:trHeight w:val="1827"/>
        </w:trPr>
        <w:tc>
          <w:tcPr>
            <w:tcW w:w="1096" w:type="dxa"/>
            <w:vAlign w:val="center"/>
          </w:tcPr>
          <w:p w14:paraId="01ADEAE9"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t>第十一週</w:t>
            </w:r>
          </w:p>
        </w:tc>
        <w:tc>
          <w:tcPr>
            <w:tcW w:w="1701" w:type="dxa"/>
            <w:vAlign w:val="center"/>
          </w:tcPr>
          <w:p w14:paraId="081994BC"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一、視覺萬花筒</w:t>
            </w:r>
          </w:p>
          <w:p w14:paraId="586BAA98"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2‧反反覆覆排著隊</w:t>
            </w:r>
          </w:p>
        </w:tc>
        <w:tc>
          <w:tcPr>
            <w:tcW w:w="1792" w:type="dxa"/>
            <w:vAlign w:val="center"/>
          </w:tcPr>
          <w:p w14:paraId="357C5FD4" w14:textId="77777777" w:rsidR="00582A15" w:rsidRDefault="00582A15" w:rsidP="00A93CCF">
            <w:pPr>
              <w:spacing w:line="260" w:lineRule="exact"/>
            </w:pPr>
            <w:r>
              <w:rPr>
                <w:rFonts w:ascii="標楷體" w:eastAsia="標楷體" w:hAnsi="標楷體" w:cs="新細明體" w:hint="eastAsia"/>
                <w:color w:val="000000"/>
                <w:sz w:val="26"/>
                <w:szCs w:val="26"/>
              </w:rPr>
              <w:t>藝-E-A1 參與藝術活動，探索生活美感。</w:t>
            </w:r>
          </w:p>
          <w:p w14:paraId="7F7511AB" w14:textId="77777777" w:rsidR="00582A15" w:rsidRDefault="00582A15" w:rsidP="00A93CCF">
            <w:pPr>
              <w:spacing w:line="260" w:lineRule="exact"/>
            </w:pPr>
            <w:r>
              <w:rPr>
                <w:rFonts w:ascii="標楷體" w:eastAsia="標楷體" w:hAnsi="標楷體" w:cs="新細明體" w:hint="eastAsia"/>
                <w:color w:val="000000"/>
                <w:sz w:val="26"/>
                <w:szCs w:val="26"/>
              </w:rPr>
              <w:t>藝-E-B1 理解藝術符號，以表達情意觀點。</w:t>
            </w:r>
          </w:p>
          <w:p w14:paraId="4933BC2A" w14:textId="77777777" w:rsidR="00582A15" w:rsidRDefault="00582A15" w:rsidP="00A93CCF">
            <w:pPr>
              <w:spacing w:line="260" w:lineRule="exact"/>
            </w:pPr>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60C67897"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1探索生活中具有反覆之美的實例。</w:t>
            </w:r>
          </w:p>
          <w:p w14:paraId="390D10D2"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2思考與討論:二排房子。</w:t>
            </w:r>
          </w:p>
          <w:p w14:paraId="454B2B92"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3直接使用鉛筆在上面設計出美麗的反覆圖案。</w:t>
            </w:r>
          </w:p>
          <w:p w14:paraId="6FD34D5D"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4思考與討論：如何創作具有反覆美感的作品。</w:t>
            </w:r>
          </w:p>
          <w:p w14:paraId="184BD403"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5學習簡易包裝法。</w:t>
            </w:r>
          </w:p>
        </w:tc>
        <w:tc>
          <w:tcPr>
            <w:tcW w:w="2126" w:type="dxa"/>
            <w:vAlign w:val="center"/>
          </w:tcPr>
          <w:p w14:paraId="301127DF"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口頭評量</w:t>
            </w:r>
          </w:p>
          <w:p w14:paraId="1D335301"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操作評量</w:t>
            </w:r>
          </w:p>
          <w:p w14:paraId="550421A8"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作品評量</w:t>
            </w:r>
          </w:p>
        </w:tc>
        <w:tc>
          <w:tcPr>
            <w:tcW w:w="2694" w:type="dxa"/>
            <w:vAlign w:val="center"/>
          </w:tcPr>
          <w:p w14:paraId="1A8C1123"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【科技教育】</w:t>
            </w:r>
          </w:p>
          <w:p w14:paraId="0A7A1CCC"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科E7 依據設計構想以規劃物品的製作步驟。</w:t>
            </w:r>
          </w:p>
          <w:p w14:paraId="09AF709D"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【生涯規劃教育】</w:t>
            </w:r>
          </w:p>
          <w:p w14:paraId="2A7FFAD9"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涯E12 學習解決問題與做決定的能力。</w:t>
            </w:r>
          </w:p>
          <w:p w14:paraId="0AC71912"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【戶外教育】</w:t>
            </w:r>
          </w:p>
          <w:p w14:paraId="131990E6"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戶E5 理解他人對環境的不同感受，並且樂於分享自身經驗。</w:t>
            </w:r>
          </w:p>
          <w:p w14:paraId="56D8745C" w14:textId="77777777" w:rsidR="00582A15" w:rsidRPr="007D00E5" w:rsidRDefault="00582A15" w:rsidP="00A93CCF">
            <w:pPr>
              <w:autoSpaceDE w:val="0"/>
              <w:autoSpaceDN w:val="0"/>
              <w:adjustRightInd w:val="0"/>
              <w:spacing w:line="260" w:lineRule="exact"/>
              <w:rPr>
                <w:rFonts w:eastAsiaTheme="minorEastAsia"/>
                <w:b/>
                <w:sz w:val="20"/>
                <w:szCs w:val="20"/>
              </w:rPr>
            </w:pPr>
            <w:r w:rsidRPr="007D00E5">
              <w:rPr>
                <w:rFonts w:ascii="標楷體" w:eastAsia="標楷體" w:hAnsi="標楷體" w:cs="新細明體" w:hint="eastAsia"/>
                <w:b/>
                <w:color w:val="000000"/>
                <w:sz w:val="26"/>
                <w:szCs w:val="20"/>
              </w:rPr>
              <w:t>【生命教育】</w:t>
            </w:r>
          </w:p>
          <w:p w14:paraId="48F4DF16"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生E6 從日常生活中培養道德感以及美感，練習做出道德判斷以及審</w:t>
            </w:r>
            <w:r w:rsidRPr="007D00E5">
              <w:rPr>
                <w:rFonts w:ascii="標楷體" w:eastAsia="標楷體" w:hAnsi="標楷體" w:cs="新細明體" w:hint="eastAsia"/>
                <w:color w:val="000000"/>
                <w:sz w:val="26"/>
                <w:szCs w:val="20"/>
              </w:rPr>
              <w:lastRenderedPageBreak/>
              <w:t>美判斷，分辨事實和價值的不同。</w:t>
            </w:r>
          </w:p>
        </w:tc>
      </w:tr>
      <w:tr w:rsidR="00582A15" w14:paraId="5E63C128" w14:textId="77777777" w:rsidTr="00A93CCF">
        <w:trPr>
          <w:trHeight w:val="1827"/>
        </w:trPr>
        <w:tc>
          <w:tcPr>
            <w:tcW w:w="1096" w:type="dxa"/>
            <w:vAlign w:val="center"/>
          </w:tcPr>
          <w:p w14:paraId="4A9600B6"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lastRenderedPageBreak/>
              <w:t>第十一週</w:t>
            </w:r>
          </w:p>
        </w:tc>
        <w:tc>
          <w:tcPr>
            <w:tcW w:w="1701" w:type="dxa"/>
            <w:vAlign w:val="center"/>
          </w:tcPr>
          <w:p w14:paraId="77A61876"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二、表演任我行</w:t>
            </w:r>
          </w:p>
          <w:p w14:paraId="3A05589C"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2‧我來秀一下</w:t>
            </w:r>
          </w:p>
        </w:tc>
        <w:tc>
          <w:tcPr>
            <w:tcW w:w="1792" w:type="dxa"/>
            <w:vAlign w:val="center"/>
          </w:tcPr>
          <w:p w14:paraId="7A252851" w14:textId="77777777" w:rsidR="00582A15" w:rsidRDefault="00582A15" w:rsidP="00A93CCF">
            <w:pPr>
              <w:spacing w:line="260" w:lineRule="exact"/>
            </w:pPr>
            <w:r>
              <w:rPr>
                <w:rFonts w:ascii="標楷體" w:eastAsia="標楷體" w:hAnsi="標楷體" w:cs="新細明體" w:hint="eastAsia"/>
                <w:color w:val="000000"/>
                <w:sz w:val="26"/>
                <w:szCs w:val="26"/>
              </w:rPr>
              <w:t>藝-E-A1 參與藝術活動，探索生活美感。</w:t>
            </w:r>
          </w:p>
          <w:p w14:paraId="7E88AED9" w14:textId="77777777" w:rsidR="00582A15" w:rsidRDefault="00582A15" w:rsidP="00A93CCF">
            <w:pPr>
              <w:spacing w:line="260" w:lineRule="exact"/>
            </w:pPr>
            <w:r>
              <w:rPr>
                <w:rFonts w:ascii="標楷體" w:eastAsia="標楷體" w:hAnsi="標楷體" w:cs="新細明體" w:hint="eastAsia"/>
                <w:color w:val="000000"/>
                <w:sz w:val="26"/>
                <w:szCs w:val="26"/>
              </w:rPr>
              <w:t>藝-E-A2 認識設計思考，理解藝術實踐的意義。</w:t>
            </w:r>
          </w:p>
          <w:p w14:paraId="5CA8ABBF" w14:textId="77777777" w:rsidR="00582A15" w:rsidRDefault="00582A15" w:rsidP="00A93CCF">
            <w:pPr>
              <w:spacing w:line="260" w:lineRule="exact"/>
            </w:pPr>
            <w:r>
              <w:rPr>
                <w:rFonts w:ascii="標楷體" w:eastAsia="標楷體" w:hAnsi="標楷體" w:cs="新細明體" w:hint="eastAsia"/>
                <w:color w:val="000000"/>
                <w:sz w:val="26"/>
                <w:szCs w:val="26"/>
              </w:rPr>
              <w:t>藝-E-A3 學習規劃藝術活動，豐富生活經驗。</w:t>
            </w:r>
          </w:p>
          <w:p w14:paraId="4DD1B466" w14:textId="77777777" w:rsidR="00582A15" w:rsidRDefault="00582A15" w:rsidP="00A93CCF">
            <w:pPr>
              <w:spacing w:line="260" w:lineRule="exact"/>
            </w:pPr>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01028A1F"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1.本單元由教師先引導小組分組，再由小組成員，依照故事架 構，發揮創造力，集體構思、著手編寫劇本。</w:t>
            </w:r>
          </w:p>
          <w:p w14:paraId="59796B4D"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 讓學生透過觀察與探索，發現物品角色的特色，進而發揮創意及發想，以培養學生的創造力及想像力。</w:t>
            </w:r>
          </w:p>
          <w:p w14:paraId="221650FA"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 能運用生活中隨手可得的媒材與物品，透過適切的方法及技能，創作出最佳的成果。</w:t>
            </w:r>
          </w:p>
        </w:tc>
        <w:tc>
          <w:tcPr>
            <w:tcW w:w="2126" w:type="dxa"/>
            <w:vAlign w:val="center"/>
          </w:tcPr>
          <w:p w14:paraId="4D2D4A41"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形成性──觀察評量：能瞭解如何簡單的編寫一個故事的劇本。</w:t>
            </w:r>
          </w:p>
          <w:p w14:paraId="5D868BBC"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形成性──實作評量：發揮想像力，創造出有情節的故事。</w:t>
            </w:r>
          </w:p>
          <w:p w14:paraId="0DAB8943"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形成性──觀察評量：能認真參與學習活動，展現積極投入的行為。</w:t>
            </w:r>
          </w:p>
          <w:p w14:paraId="08BD7A47"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形成性──口語評量：能嘗試表現自己的感受與想法。</w:t>
            </w:r>
          </w:p>
          <w:p w14:paraId="6808AC57"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color w:val="000000"/>
                <w:sz w:val="26"/>
              </w:rPr>
              <w:t>形成性──小組發表：能與他人或多人合作完成劇本編寫任務並進行發表。</w:t>
            </w:r>
          </w:p>
        </w:tc>
        <w:tc>
          <w:tcPr>
            <w:tcW w:w="2694" w:type="dxa"/>
            <w:vAlign w:val="center"/>
          </w:tcPr>
          <w:p w14:paraId="2FC86870"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【閱讀素養教育】</w:t>
            </w:r>
          </w:p>
          <w:p w14:paraId="365B5A91"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閱E1 認識一般生活情境中需要使用的，以及學習學科基礎知識所應具備的字詞彙。</w:t>
            </w:r>
          </w:p>
          <w:p w14:paraId="69AE4A42"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閱E2 認識與領域相關的文本類型與寫作題材。</w:t>
            </w:r>
          </w:p>
        </w:tc>
      </w:tr>
      <w:tr w:rsidR="00582A15" w14:paraId="2C36C879" w14:textId="77777777" w:rsidTr="00A93CCF">
        <w:trPr>
          <w:trHeight w:val="1827"/>
        </w:trPr>
        <w:tc>
          <w:tcPr>
            <w:tcW w:w="1096" w:type="dxa"/>
            <w:vAlign w:val="center"/>
          </w:tcPr>
          <w:p w14:paraId="33F60D0C"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t>第十一週</w:t>
            </w:r>
          </w:p>
        </w:tc>
        <w:tc>
          <w:tcPr>
            <w:tcW w:w="1701" w:type="dxa"/>
            <w:vAlign w:val="center"/>
          </w:tcPr>
          <w:p w14:paraId="015F6652"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三、音樂美樂地</w:t>
            </w:r>
          </w:p>
          <w:p w14:paraId="43E50CEA"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2‧歌詠春天</w:t>
            </w:r>
          </w:p>
        </w:tc>
        <w:tc>
          <w:tcPr>
            <w:tcW w:w="1792" w:type="dxa"/>
            <w:vAlign w:val="center"/>
          </w:tcPr>
          <w:p w14:paraId="452D3E88" w14:textId="77777777" w:rsidR="00582A15" w:rsidRDefault="00582A15" w:rsidP="00A93CCF">
            <w:pPr>
              <w:spacing w:line="260" w:lineRule="exact"/>
            </w:pPr>
            <w:r>
              <w:rPr>
                <w:rFonts w:ascii="標楷體" w:eastAsia="標楷體" w:hAnsi="標楷體" w:cs="新細明體" w:hint="eastAsia"/>
                <w:color w:val="000000"/>
                <w:sz w:val="26"/>
                <w:szCs w:val="26"/>
              </w:rPr>
              <w:t>藝-E-A2 認識設計思考，理解藝術實踐的意義。</w:t>
            </w:r>
          </w:p>
          <w:p w14:paraId="73C4BE52" w14:textId="77777777" w:rsidR="00582A15" w:rsidRDefault="00582A15" w:rsidP="00A93CCF">
            <w:pPr>
              <w:spacing w:line="260" w:lineRule="exact"/>
            </w:pPr>
            <w:r>
              <w:rPr>
                <w:rFonts w:ascii="標楷體" w:eastAsia="標楷體" w:hAnsi="標楷體" w:cs="新細明體" w:hint="eastAsia"/>
                <w:color w:val="000000"/>
                <w:sz w:val="26"/>
                <w:szCs w:val="26"/>
              </w:rPr>
              <w:t>藝-E-B3 善用多元感官，察覺感知藝術與</w:t>
            </w:r>
            <w:r>
              <w:rPr>
                <w:rFonts w:ascii="標楷體" w:eastAsia="標楷體" w:hAnsi="標楷體" w:cs="新細明體" w:hint="eastAsia"/>
                <w:color w:val="000000"/>
                <w:sz w:val="26"/>
                <w:szCs w:val="26"/>
              </w:rPr>
              <w:lastRenderedPageBreak/>
              <w:t>生活的關聯，以豐富美感經驗。</w:t>
            </w:r>
          </w:p>
        </w:tc>
        <w:tc>
          <w:tcPr>
            <w:tcW w:w="4969" w:type="dxa"/>
            <w:vAlign w:val="center"/>
          </w:tcPr>
          <w:p w14:paraId="5DC6449A"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lastRenderedPageBreak/>
              <w:t>1.引導活動—引導閱讀課本補充教材「音樂家的故事」介紹音樂家孟德爾頌與介紹春之歌創作背景。</w:t>
            </w:r>
          </w:p>
          <w:p w14:paraId="1A42A8AE"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 樂曲欣賞――〈春之歌〉</w:t>
            </w:r>
          </w:p>
          <w:p w14:paraId="0A4DE1CC"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 討論與總結</w:t>
            </w:r>
          </w:p>
          <w:p w14:paraId="68DC06A1"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（1）欣賞音樂後，教師在黑板上歸納音樂要素（如旋律、曲風、曲式、節奏、作</w:t>
            </w:r>
            <w:r w:rsidRPr="007D00E5">
              <w:rPr>
                <w:rFonts w:ascii="標楷體" w:eastAsia="標楷體" w:hAnsi="標楷體" w:cs="新細明體" w:hint="eastAsia"/>
                <w:color w:val="000000"/>
                <w:sz w:val="26"/>
                <w:szCs w:val="20"/>
              </w:rPr>
              <w:lastRenderedPageBreak/>
              <w:t>者、樂器等），請學生討論並自由發表意見，教師適時回饋引導與總結。</w:t>
            </w:r>
          </w:p>
          <w:p w14:paraId="5BF73F2E"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4介紹鋼琴的外觀（分直立式、平臺式），基本構造（每組有五個黑鍵、七個白鍵所組成，共88鍵）、踏板等。</w:t>
            </w:r>
          </w:p>
          <w:p w14:paraId="373FA8BE"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5 教師將鋼琴外殼打開，展示與介紹內部結構。（由：弦列、音板、支架、鍵盤系統（包括：黑白琴鍵和擊弦音棰，共88個琴鍵）、踏板機械（包括頂桿和3個腳踏板）和外殼組成。）</w:t>
            </w:r>
          </w:p>
          <w:p w14:paraId="2039637B"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6教師介紹鋼琴中的白鍵與黑鍵組成。</w:t>
            </w:r>
          </w:p>
          <w:p w14:paraId="54AA3315"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7. 一指神功：以〈小蜜蜂〉一曲，學生用一指神功在鋼琴上彈奏出來。</w:t>
            </w:r>
          </w:p>
          <w:p w14:paraId="20769ED2"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8. 討論與總結。</w:t>
            </w:r>
          </w:p>
        </w:tc>
        <w:tc>
          <w:tcPr>
            <w:tcW w:w="2126" w:type="dxa"/>
            <w:vAlign w:val="center"/>
          </w:tcPr>
          <w:p w14:paraId="01B7B13D"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lastRenderedPageBreak/>
              <w:t>表演評量</w:t>
            </w:r>
          </w:p>
          <w:p w14:paraId="7F17278E" w14:textId="77777777" w:rsidR="00582A15" w:rsidRPr="007D00E5" w:rsidRDefault="00582A15" w:rsidP="00A93CCF">
            <w:pPr>
              <w:spacing w:line="260" w:lineRule="exact"/>
              <w:rPr>
                <w:rFonts w:eastAsiaTheme="minorEastAsia"/>
              </w:rPr>
            </w:pPr>
            <w:r w:rsidRPr="007D00E5">
              <w:rPr>
                <w:rFonts w:ascii="標楷體" w:eastAsia="標楷體" w:hAnsi="標楷體" w:cs="新細明體" w:hint="eastAsia"/>
                <w:color w:val="000000"/>
                <w:sz w:val="26"/>
              </w:rPr>
              <w:t>口頭評量</w:t>
            </w:r>
          </w:p>
          <w:p w14:paraId="36556DD9"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態度評量</w:t>
            </w:r>
          </w:p>
          <w:p w14:paraId="0663E099"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學習態度</w:t>
            </w:r>
          </w:p>
        </w:tc>
        <w:tc>
          <w:tcPr>
            <w:tcW w:w="2694" w:type="dxa"/>
            <w:vAlign w:val="center"/>
          </w:tcPr>
          <w:p w14:paraId="40ABFAFD" w14:textId="77777777" w:rsidR="00582A15" w:rsidRPr="007D00E5" w:rsidRDefault="00582A15" w:rsidP="00A93CCF">
            <w:pPr>
              <w:autoSpaceDE w:val="0"/>
              <w:autoSpaceDN w:val="0"/>
              <w:adjustRightInd w:val="0"/>
              <w:spacing w:line="260" w:lineRule="exact"/>
              <w:rPr>
                <w:rFonts w:eastAsiaTheme="minorEastAsia"/>
                <w:b/>
                <w:sz w:val="20"/>
                <w:szCs w:val="20"/>
              </w:rPr>
            </w:pPr>
            <w:r w:rsidRPr="007D00E5">
              <w:rPr>
                <w:rFonts w:ascii="標楷體" w:eastAsia="標楷體" w:hAnsi="標楷體" w:cs="新細明體" w:hint="eastAsia"/>
                <w:b/>
                <w:color w:val="000000"/>
                <w:sz w:val="26"/>
                <w:szCs w:val="20"/>
              </w:rPr>
              <w:t>【人權教育】</w:t>
            </w:r>
          </w:p>
          <w:p w14:paraId="20C89899"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人E4 表達自己對一個美好世界的想法，並聆聽他人的想法。</w:t>
            </w:r>
          </w:p>
          <w:p w14:paraId="4A92F382" w14:textId="77777777" w:rsidR="00582A15" w:rsidRPr="007D00E5" w:rsidRDefault="00582A15" w:rsidP="00A93CCF">
            <w:pPr>
              <w:autoSpaceDE w:val="0"/>
              <w:autoSpaceDN w:val="0"/>
              <w:adjustRightInd w:val="0"/>
              <w:spacing w:line="260" w:lineRule="exact"/>
              <w:rPr>
                <w:rFonts w:eastAsiaTheme="minorEastAsia"/>
                <w:b/>
                <w:sz w:val="20"/>
                <w:szCs w:val="20"/>
              </w:rPr>
            </w:pPr>
            <w:r w:rsidRPr="007D00E5">
              <w:rPr>
                <w:rFonts w:ascii="標楷體" w:eastAsia="標楷體" w:hAnsi="標楷體" w:cs="新細明體" w:hint="eastAsia"/>
                <w:b/>
                <w:color w:val="000000"/>
                <w:sz w:val="26"/>
                <w:szCs w:val="20"/>
              </w:rPr>
              <w:t>【環境教育】</w:t>
            </w:r>
          </w:p>
          <w:p w14:paraId="02949879"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環E2 覺知生物生命的美與價值，關懷動、植</w:t>
            </w:r>
            <w:r w:rsidRPr="007D00E5">
              <w:rPr>
                <w:rFonts w:ascii="標楷體" w:eastAsia="標楷體" w:hAnsi="標楷體" w:cs="新細明體" w:hint="eastAsia"/>
                <w:color w:val="000000"/>
                <w:sz w:val="26"/>
                <w:szCs w:val="20"/>
              </w:rPr>
              <w:lastRenderedPageBreak/>
              <w:t>物的生命。</w:t>
            </w:r>
          </w:p>
          <w:p w14:paraId="19AA100F"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環E3 了解人與自然和諧共生，進而保護重要棲地。</w:t>
            </w:r>
          </w:p>
        </w:tc>
      </w:tr>
      <w:tr w:rsidR="00582A15" w14:paraId="6FBAEF73" w14:textId="77777777" w:rsidTr="00A93CCF">
        <w:trPr>
          <w:trHeight w:val="1827"/>
        </w:trPr>
        <w:tc>
          <w:tcPr>
            <w:tcW w:w="1096" w:type="dxa"/>
            <w:vAlign w:val="center"/>
          </w:tcPr>
          <w:p w14:paraId="4CB59D34"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lastRenderedPageBreak/>
              <w:t>第十二週</w:t>
            </w:r>
          </w:p>
        </w:tc>
        <w:tc>
          <w:tcPr>
            <w:tcW w:w="1701" w:type="dxa"/>
            <w:vAlign w:val="center"/>
          </w:tcPr>
          <w:p w14:paraId="6E5CA629"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一、視覺萬花筒</w:t>
            </w:r>
          </w:p>
          <w:p w14:paraId="735F5DAA"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2‧反反覆覆排著隊</w:t>
            </w:r>
          </w:p>
        </w:tc>
        <w:tc>
          <w:tcPr>
            <w:tcW w:w="1792" w:type="dxa"/>
            <w:vAlign w:val="center"/>
          </w:tcPr>
          <w:p w14:paraId="2C993CD1" w14:textId="77777777" w:rsidR="00582A15" w:rsidRDefault="00582A15" w:rsidP="00A93CCF">
            <w:pPr>
              <w:spacing w:line="260" w:lineRule="exact"/>
            </w:pPr>
            <w:r>
              <w:rPr>
                <w:rFonts w:ascii="標楷體" w:eastAsia="標楷體" w:hAnsi="標楷體" w:cs="新細明體" w:hint="eastAsia"/>
                <w:color w:val="000000"/>
                <w:sz w:val="26"/>
                <w:szCs w:val="26"/>
              </w:rPr>
              <w:t>藝-E-A3 學習規劃藝術活動，豐富生活經驗。</w:t>
            </w:r>
          </w:p>
          <w:p w14:paraId="0DBEF3B9" w14:textId="77777777" w:rsidR="00582A15" w:rsidRDefault="00582A15" w:rsidP="00A93CCF">
            <w:pPr>
              <w:spacing w:line="260" w:lineRule="exact"/>
            </w:pPr>
            <w:r>
              <w:rPr>
                <w:rFonts w:ascii="標楷體" w:eastAsia="標楷體" w:hAnsi="標楷體" w:cs="新細明體" w:hint="eastAsia"/>
                <w:color w:val="000000"/>
                <w:sz w:val="26"/>
                <w:szCs w:val="26"/>
              </w:rPr>
              <w:t>藝-E-B1 理解藝術符號，以表達情意觀點。</w:t>
            </w:r>
          </w:p>
        </w:tc>
        <w:tc>
          <w:tcPr>
            <w:tcW w:w="4969" w:type="dxa"/>
            <w:vAlign w:val="center"/>
          </w:tcPr>
          <w:p w14:paraId="7198B2DB"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1利用容易取得的現成物蓋印圖案。</w:t>
            </w:r>
          </w:p>
          <w:p w14:paraId="0A1273AC"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2運用反覆原則並使用蓋印方式組合出一幅畫。</w:t>
            </w:r>
          </w:p>
          <w:p w14:paraId="00EC478F"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3分享自己將如何把蓋印畫作品運用於生活中。</w:t>
            </w:r>
          </w:p>
        </w:tc>
        <w:tc>
          <w:tcPr>
            <w:tcW w:w="2126" w:type="dxa"/>
            <w:vAlign w:val="center"/>
          </w:tcPr>
          <w:p w14:paraId="0381E3AA"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口頭評量</w:t>
            </w:r>
          </w:p>
          <w:p w14:paraId="29079267"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操作評量</w:t>
            </w:r>
          </w:p>
          <w:p w14:paraId="22884DBF"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作品評量</w:t>
            </w:r>
          </w:p>
        </w:tc>
        <w:tc>
          <w:tcPr>
            <w:tcW w:w="2694" w:type="dxa"/>
            <w:vAlign w:val="center"/>
          </w:tcPr>
          <w:p w14:paraId="621B6825"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【環境教育】</w:t>
            </w:r>
          </w:p>
          <w:p w14:paraId="50774E23"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環E16 了解物質循環與資源回收利用的原理。</w:t>
            </w:r>
          </w:p>
          <w:p w14:paraId="0BFD6C16"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【科技教育】</w:t>
            </w:r>
          </w:p>
          <w:p w14:paraId="14283387"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科E7 依據設計構想以規劃物品的製作步驟。</w:t>
            </w:r>
          </w:p>
          <w:p w14:paraId="654D89F9"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【生涯規劃教育】</w:t>
            </w:r>
          </w:p>
          <w:p w14:paraId="6AB2FDAE"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涯E12 學習解決問題與做決定的能力。</w:t>
            </w:r>
          </w:p>
        </w:tc>
      </w:tr>
      <w:tr w:rsidR="00582A15" w14:paraId="6BD28180" w14:textId="77777777" w:rsidTr="00A93CCF">
        <w:trPr>
          <w:trHeight w:val="1827"/>
        </w:trPr>
        <w:tc>
          <w:tcPr>
            <w:tcW w:w="1096" w:type="dxa"/>
            <w:vAlign w:val="center"/>
          </w:tcPr>
          <w:p w14:paraId="7180F68D"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t>第十二週</w:t>
            </w:r>
          </w:p>
        </w:tc>
        <w:tc>
          <w:tcPr>
            <w:tcW w:w="1701" w:type="dxa"/>
            <w:vAlign w:val="center"/>
          </w:tcPr>
          <w:p w14:paraId="7B7F6F16"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二、表演任我行</w:t>
            </w:r>
          </w:p>
          <w:p w14:paraId="62D5A689"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2‧我來秀一下</w:t>
            </w:r>
          </w:p>
        </w:tc>
        <w:tc>
          <w:tcPr>
            <w:tcW w:w="1792" w:type="dxa"/>
            <w:vAlign w:val="center"/>
          </w:tcPr>
          <w:p w14:paraId="3962C63D" w14:textId="77777777" w:rsidR="00582A15" w:rsidRDefault="00582A15" w:rsidP="00A93CCF">
            <w:pPr>
              <w:spacing w:line="260" w:lineRule="exact"/>
            </w:pPr>
            <w:r>
              <w:rPr>
                <w:rFonts w:ascii="標楷體" w:eastAsia="標楷體" w:hAnsi="標楷體" w:cs="新細明體" w:hint="eastAsia"/>
                <w:color w:val="000000"/>
                <w:sz w:val="26"/>
                <w:szCs w:val="26"/>
              </w:rPr>
              <w:t>藝-E-A1 參與藝術活動，探索生活美感。</w:t>
            </w:r>
          </w:p>
          <w:p w14:paraId="1D5BDE4A" w14:textId="77777777" w:rsidR="00582A15" w:rsidRDefault="00582A15" w:rsidP="00A93CCF">
            <w:pPr>
              <w:spacing w:line="260" w:lineRule="exact"/>
            </w:pPr>
            <w:r>
              <w:rPr>
                <w:rFonts w:ascii="標楷體" w:eastAsia="標楷體" w:hAnsi="標楷體" w:cs="新細明體" w:hint="eastAsia"/>
                <w:color w:val="000000"/>
                <w:sz w:val="26"/>
                <w:szCs w:val="26"/>
              </w:rPr>
              <w:t>藝-E-A2 認識設計思考，理解藝術實踐的意義。</w:t>
            </w:r>
          </w:p>
          <w:p w14:paraId="686B8556" w14:textId="77777777" w:rsidR="00582A15" w:rsidRDefault="00582A15" w:rsidP="00A93CCF">
            <w:pPr>
              <w:spacing w:line="260" w:lineRule="exact"/>
            </w:pPr>
            <w:r>
              <w:rPr>
                <w:rFonts w:ascii="標楷體" w:eastAsia="標楷體" w:hAnsi="標楷體" w:cs="新細明體" w:hint="eastAsia"/>
                <w:color w:val="000000"/>
                <w:sz w:val="26"/>
                <w:szCs w:val="26"/>
              </w:rPr>
              <w:t>藝-E-A3 學習規劃藝術活動，豐富生活經驗。</w:t>
            </w:r>
          </w:p>
          <w:p w14:paraId="7FE726E1" w14:textId="77777777" w:rsidR="00582A15" w:rsidRDefault="00582A15" w:rsidP="00A93CCF">
            <w:pPr>
              <w:spacing w:line="260" w:lineRule="exact"/>
            </w:pPr>
            <w:r>
              <w:rPr>
                <w:rFonts w:ascii="標楷體" w:eastAsia="標楷體" w:hAnsi="標楷體" w:cs="新細明體" w:hint="eastAsia"/>
                <w:color w:val="000000"/>
                <w:sz w:val="26"/>
                <w:szCs w:val="26"/>
              </w:rPr>
              <w:t>藝-E-C2 透過</w:t>
            </w:r>
            <w:r>
              <w:rPr>
                <w:rFonts w:ascii="標楷體" w:eastAsia="標楷體" w:hAnsi="標楷體" w:cs="新細明體" w:hint="eastAsia"/>
                <w:color w:val="000000"/>
                <w:sz w:val="26"/>
                <w:szCs w:val="26"/>
              </w:rPr>
              <w:lastRenderedPageBreak/>
              <w:t>藝術實踐，學習理解他人感受與團隊合作的能力。</w:t>
            </w:r>
          </w:p>
        </w:tc>
        <w:tc>
          <w:tcPr>
            <w:tcW w:w="4969" w:type="dxa"/>
            <w:vAlign w:val="center"/>
          </w:tcPr>
          <w:p w14:paraId="61CB827E"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lastRenderedPageBreak/>
              <w:t>1.本單元由教師先引導小組分組，再由小組成員，依照故事架 構，發揮創造力，集體構思、著手編寫劇本。</w:t>
            </w:r>
          </w:p>
          <w:p w14:paraId="575A063F"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 讓學生透過觀察與探索，發現物品角色的特色，進而發揮創意及發想，以培養學生的創造力及想像力。</w:t>
            </w:r>
          </w:p>
          <w:p w14:paraId="33AE7CFF"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 能運用生活中隨手可得的媒材與物品，透過適切的方法及技能，創作出最佳的成果。</w:t>
            </w:r>
          </w:p>
        </w:tc>
        <w:tc>
          <w:tcPr>
            <w:tcW w:w="2126" w:type="dxa"/>
            <w:vAlign w:val="center"/>
          </w:tcPr>
          <w:p w14:paraId="47FE21DF"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形成性──觀察評量：能瞭解如何簡單的編寫一個故事的劇本。</w:t>
            </w:r>
          </w:p>
          <w:p w14:paraId="7B663CAD"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形成性──實作評量：發揮想像力，創造出有情節的故事。</w:t>
            </w:r>
          </w:p>
          <w:p w14:paraId="1C32C2CB"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形成性──觀察評量：能認真參與學習活動，展現積極投入的行</w:t>
            </w:r>
            <w:r w:rsidRPr="007D00E5">
              <w:rPr>
                <w:rFonts w:ascii="標楷體" w:eastAsia="標楷體" w:hAnsi="標楷體" w:cs="新細明體" w:hint="eastAsia"/>
                <w:color w:val="000000"/>
                <w:sz w:val="26"/>
                <w:szCs w:val="20"/>
              </w:rPr>
              <w:lastRenderedPageBreak/>
              <w:t>為。</w:t>
            </w:r>
          </w:p>
          <w:p w14:paraId="6267A8A8"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形成性──口語評量：能嘗試表現自己的感受與想法。</w:t>
            </w:r>
          </w:p>
          <w:p w14:paraId="3DBE16BD"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color w:val="000000"/>
                <w:sz w:val="26"/>
              </w:rPr>
              <w:t>形成性──小組發表：能與他人或多人合作完成劇本編寫任務並進行發表。</w:t>
            </w:r>
          </w:p>
        </w:tc>
        <w:tc>
          <w:tcPr>
            <w:tcW w:w="2694" w:type="dxa"/>
            <w:vAlign w:val="center"/>
          </w:tcPr>
          <w:p w14:paraId="407B251B"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lastRenderedPageBreak/>
              <w:t>【閱讀素養教育】</w:t>
            </w:r>
          </w:p>
          <w:p w14:paraId="4F4B4B7C"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閱E1 認識一般生活情境中需要使用的，以及學習學科基礎知識所應具備的字詞彙。</w:t>
            </w:r>
          </w:p>
          <w:p w14:paraId="169BA340"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閱E2 認識與領域相關的文本類型與寫作題材。</w:t>
            </w:r>
          </w:p>
        </w:tc>
      </w:tr>
      <w:tr w:rsidR="00582A15" w14:paraId="6145DB71" w14:textId="77777777" w:rsidTr="00A93CCF">
        <w:trPr>
          <w:trHeight w:val="1827"/>
        </w:trPr>
        <w:tc>
          <w:tcPr>
            <w:tcW w:w="1096" w:type="dxa"/>
            <w:vAlign w:val="center"/>
          </w:tcPr>
          <w:p w14:paraId="05BEEEA2"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lastRenderedPageBreak/>
              <w:t>第十二週</w:t>
            </w:r>
          </w:p>
        </w:tc>
        <w:tc>
          <w:tcPr>
            <w:tcW w:w="1701" w:type="dxa"/>
            <w:vAlign w:val="center"/>
          </w:tcPr>
          <w:p w14:paraId="08D57C52"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三、音樂美樂地</w:t>
            </w:r>
          </w:p>
          <w:p w14:paraId="010F0380"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2‧歌詠春天</w:t>
            </w:r>
          </w:p>
        </w:tc>
        <w:tc>
          <w:tcPr>
            <w:tcW w:w="1792" w:type="dxa"/>
            <w:vAlign w:val="center"/>
          </w:tcPr>
          <w:p w14:paraId="3805F155" w14:textId="77777777" w:rsidR="00582A15" w:rsidRDefault="00582A15" w:rsidP="00A93CCF">
            <w:pPr>
              <w:spacing w:line="260" w:lineRule="exact"/>
            </w:pPr>
            <w:r>
              <w:rPr>
                <w:rFonts w:ascii="標楷體" w:eastAsia="標楷體" w:hAnsi="標楷體" w:cs="新細明體" w:hint="eastAsia"/>
                <w:color w:val="000000"/>
                <w:sz w:val="26"/>
                <w:szCs w:val="26"/>
              </w:rPr>
              <w:t>藝-E-A2 認識設計思考，理解藝術實踐的意義。</w:t>
            </w:r>
          </w:p>
          <w:p w14:paraId="57082DAF" w14:textId="77777777" w:rsidR="00582A15" w:rsidRDefault="00582A15" w:rsidP="00A93CCF">
            <w:pPr>
              <w:spacing w:line="260" w:lineRule="exact"/>
            </w:pPr>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6FCD75C7"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1.完成「小試身手」。</w:t>
            </w:r>
          </w:p>
          <w:p w14:paraId="382C4004"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（1）口頭評量：</w:t>
            </w:r>
          </w:p>
          <w:p w14:paraId="14A0A283"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（2）回答與分享。</w:t>
            </w:r>
          </w:p>
          <w:p w14:paraId="718732E2"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 能將音樂學習與生活情境相連結。例如〈春天節奏/毛毛蟲、花朵、溫暖和風等〉，能藉由生活中對春天的感受與經驗轉化進而創作音樂節奏。</w:t>
            </w:r>
          </w:p>
        </w:tc>
        <w:tc>
          <w:tcPr>
            <w:tcW w:w="2126" w:type="dxa"/>
            <w:vAlign w:val="center"/>
          </w:tcPr>
          <w:p w14:paraId="6AB80A40"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表演評量</w:t>
            </w:r>
          </w:p>
          <w:p w14:paraId="316E26B9"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實際演練</w:t>
            </w:r>
          </w:p>
          <w:p w14:paraId="69D04924"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態度評量</w:t>
            </w:r>
          </w:p>
          <w:p w14:paraId="7692E448"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color w:val="000000"/>
                <w:sz w:val="26"/>
              </w:rPr>
              <w:t>口頭評量</w:t>
            </w:r>
          </w:p>
        </w:tc>
        <w:tc>
          <w:tcPr>
            <w:tcW w:w="2694" w:type="dxa"/>
            <w:vAlign w:val="center"/>
          </w:tcPr>
          <w:p w14:paraId="7C4CA82C"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【人權教育】</w:t>
            </w:r>
          </w:p>
          <w:p w14:paraId="23DC904E"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人E5 欣賞、包容個別差異並尊重自己與他人的權利。</w:t>
            </w:r>
          </w:p>
          <w:p w14:paraId="5F98BE9A"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【品德教育】</w:t>
            </w:r>
          </w:p>
          <w:p w14:paraId="01D4F19E"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品E3 溝通合作與和諧人際關係。</w:t>
            </w:r>
          </w:p>
        </w:tc>
      </w:tr>
      <w:tr w:rsidR="00582A15" w14:paraId="1532D3BD" w14:textId="77777777" w:rsidTr="00A93CCF">
        <w:trPr>
          <w:trHeight w:val="1827"/>
        </w:trPr>
        <w:tc>
          <w:tcPr>
            <w:tcW w:w="1096" w:type="dxa"/>
            <w:vAlign w:val="center"/>
          </w:tcPr>
          <w:p w14:paraId="50005BDD"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t>第十三週</w:t>
            </w:r>
          </w:p>
        </w:tc>
        <w:tc>
          <w:tcPr>
            <w:tcW w:w="1701" w:type="dxa"/>
            <w:vAlign w:val="center"/>
          </w:tcPr>
          <w:p w14:paraId="38D107A6"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一、視覺萬花筒</w:t>
            </w:r>
          </w:p>
          <w:p w14:paraId="461F4764"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color w:val="000000"/>
                <w:sz w:val="26"/>
                <w:szCs w:val="20"/>
              </w:rPr>
              <w:t>2.反反覆覆排著隊</w:t>
            </w:r>
          </w:p>
        </w:tc>
        <w:tc>
          <w:tcPr>
            <w:tcW w:w="1792" w:type="dxa"/>
            <w:vAlign w:val="center"/>
          </w:tcPr>
          <w:p w14:paraId="3902AA3C" w14:textId="77777777" w:rsidR="00582A15" w:rsidRDefault="00582A15" w:rsidP="00A93CCF">
            <w:pPr>
              <w:spacing w:line="260" w:lineRule="exact"/>
            </w:pPr>
            <w:r>
              <w:rPr>
                <w:rFonts w:ascii="標楷體" w:eastAsia="標楷體" w:hAnsi="標楷體" w:cs="新細明體" w:hint="eastAsia"/>
                <w:color w:val="000000"/>
                <w:sz w:val="26"/>
                <w:szCs w:val="26"/>
              </w:rPr>
              <w:t>藝-E-A3 學習規劃藝術活動，豐富生活經驗。</w:t>
            </w:r>
          </w:p>
          <w:p w14:paraId="364990A5" w14:textId="77777777" w:rsidR="00582A15" w:rsidRDefault="00582A15" w:rsidP="00A93CCF">
            <w:pPr>
              <w:spacing w:line="260" w:lineRule="exact"/>
            </w:pPr>
            <w:r>
              <w:rPr>
                <w:rFonts w:ascii="標楷體" w:eastAsia="標楷體" w:hAnsi="標楷體" w:cs="新細明體" w:hint="eastAsia"/>
                <w:color w:val="000000"/>
                <w:sz w:val="26"/>
                <w:szCs w:val="26"/>
              </w:rPr>
              <w:t>藝-E-B1 理解藝術符號，以表達情意觀點。</w:t>
            </w:r>
          </w:p>
        </w:tc>
        <w:tc>
          <w:tcPr>
            <w:tcW w:w="4969" w:type="dxa"/>
            <w:vAlign w:val="center"/>
          </w:tcPr>
          <w:p w14:paraId="3F3EE368"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1利用容易取得的現成物蓋印圖案。</w:t>
            </w:r>
          </w:p>
          <w:p w14:paraId="6AA6E1F9"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2運用反覆原則並使用蓋印方式組合出一幅畫。</w:t>
            </w:r>
          </w:p>
          <w:p w14:paraId="1F37FB74"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3分享自己將如何把蓋印畫作品運用於生活中。</w:t>
            </w:r>
          </w:p>
        </w:tc>
        <w:tc>
          <w:tcPr>
            <w:tcW w:w="2126" w:type="dxa"/>
            <w:vAlign w:val="center"/>
          </w:tcPr>
          <w:p w14:paraId="41B65D7E"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口頭評量</w:t>
            </w:r>
          </w:p>
          <w:p w14:paraId="0C2D8823"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操作評量</w:t>
            </w:r>
          </w:p>
          <w:p w14:paraId="49CC66A1"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作品評量</w:t>
            </w:r>
          </w:p>
        </w:tc>
        <w:tc>
          <w:tcPr>
            <w:tcW w:w="2694" w:type="dxa"/>
            <w:vAlign w:val="center"/>
          </w:tcPr>
          <w:p w14:paraId="418A0601"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【環境教育】</w:t>
            </w:r>
          </w:p>
          <w:p w14:paraId="67153432"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環E16 了解物質循環與資源回收利用的原理。</w:t>
            </w:r>
          </w:p>
          <w:p w14:paraId="33804838"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【科技教育】</w:t>
            </w:r>
          </w:p>
          <w:p w14:paraId="5B5F4EF4"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科E7 依據設計構想以規劃物品的製作步驟。</w:t>
            </w:r>
          </w:p>
          <w:p w14:paraId="7264D2D6"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【生涯規劃教育】</w:t>
            </w:r>
          </w:p>
          <w:p w14:paraId="20F940AC"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涯E12 學習解決問題與做決定的能力。</w:t>
            </w:r>
          </w:p>
        </w:tc>
      </w:tr>
      <w:tr w:rsidR="00582A15" w14:paraId="10BB5E9C" w14:textId="77777777" w:rsidTr="00A93CCF">
        <w:trPr>
          <w:trHeight w:val="1827"/>
        </w:trPr>
        <w:tc>
          <w:tcPr>
            <w:tcW w:w="1096" w:type="dxa"/>
            <w:vAlign w:val="center"/>
          </w:tcPr>
          <w:p w14:paraId="59F1B78D"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lastRenderedPageBreak/>
              <w:t>第十三週</w:t>
            </w:r>
          </w:p>
        </w:tc>
        <w:tc>
          <w:tcPr>
            <w:tcW w:w="1701" w:type="dxa"/>
            <w:vAlign w:val="center"/>
          </w:tcPr>
          <w:p w14:paraId="291B776A"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二、表演任我行</w:t>
            </w:r>
          </w:p>
          <w:p w14:paraId="1DC0D329"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3.我們來演戲</w:t>
            </w:r>
          </w:p>
        </w:tc>
        <w:tc>
          <w:tcPr>
            <w:tcW w:w="1792" w:type="dxa"/>
            <w:vAlign w:val="center"/>
          </w:tcPr>
          <w:p w14:paraId="09718179" w14:textId="77777777" w:rsidR="00582A15" w:rsidRDefault="00582A15" w:rsidP="00A93CCF">
            <w:pPr>
              <w:spacing w:line="260" w:lineRule="exact"/>
            </w:pPr>
            <w:r>
              <w:rPr>
                <w:rFonts w:ascii="標楷體" w:eastAsia="標楷體" w:hAnsi="標楷體" w:cs="新細明體" w:hint="eastAsia"/>
                <w:color w:val="000000"/>
                <w:sz w:val="26"/>
                <w:szCs w:val="26"/>
              </w:rPr>
              <w:t>藝-E-A1 參與藝術活動，探索生活美感。</w:t>
            </w:r>
          </w:p>
          <w:p w14:paraId="6280AD90" w14:textId="77777777" w:rsidR="00582A15" w:rsidRDefault="00582A15" w:rsidP="00A93CCF">
            <w:pPr>
              <w:spacing w:line="260" w:lineRule="exact"/>
            </w:pPr>
            <w:r>
              <w:rPr>
                <w:rFonts w:ascii="標楷體" w:eastAsia="標楷體" w:hAnsi="標楷體" w:cs="新細明體" w:hint="eastAsia"/>
                <w:color w:val="000000"/>
                <w:sz w:val="26"/>
                <w:szCs w:val="26"/>
              </w:rPr>
              <w:t>藝-E-A2 認識設計思考，理解藝術實踐的意義。</w:t>
            </w:r>
          </w:p>
          <w:p w14:paraId="7D8F4666" w14:textId="77777777" w:rsidR="00582A15" w:rsidRDefault="00582A15" w:rsidP="00A93CCF">
            <w:pPr>
              <w:spacing w:line="260" w:lineRule="exact"/>
            </w:pPr>
            <w:r>
              <w:rPr>
                <w:rFonts w:ascii="標楷體" w:eastAsia="標楷體" w:hAnsi="標楷體" w:cs="新細明體" w:hint="eastAsia"/>
                <w:color w:val="000000"/>
                <w:sz w:val="26"/>
                <w:szCs w:val="26"/>
              </w:rPr>
              <w:t>藝-E-A3 學習規劃藝術活動，豐富生活經驗。</w:t>
            </w:r>
          </w:p>
          <w:p w14:paraId="7C8CB621" w14:textId="77777777" w:rsidR="00582A15" w:rsidRDefault="00582A15" w:rsidP="00A93CCF">
            <w:pPr>
              <w:spacing w:line="260" w:lineRule="exact"/>
            </w:pPr>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3D341297"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1.我的小舞臺，主要內容為學生發揮想像力，找出可供物品偶表演的各式空間或地方。</w:t>
            </w:r>
          </w:p>
          <w:p w14:paraId="11B9F56A"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2.引導學生表演空間不限於教室內，請學生發揮想像力，找尋創意表演空間。</w:t>
            </w:r>
          </w:p>
        </w:tc>
        <w:tc>
          <w:tcPr>
            <w:tcW w:w="2126" w:type="dxa"/>
            <w:vAlign w:val="center"/>
          </w:tcPr>
          <w:p w14:paraId="26088CB8"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形成性──觀察評量：能瞭解何謂表演空間。</w:t>
            </w:r>
          </w:p>
          <w:p w14:paraId="310B44F0"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形成性──實作評量：能找出適合物品角色表演的舞臺。</w:t>
            </w:r>
          </w:p>
          <w:p w14:paraId="186079B7" w14:textId="77777777" w:rsidR="00582A15" w:rsidRPr="007D00E5" w:rsidRDefault="00582A15" w:rsidP="00A93CCF">
            <w:pPr>
              <w:spacing w:line="260" w:lineRule="exact"/>
              <w:rPr>
                <w:rFonts w:eastAsiaTheme="minorEastAsia"/>
              </w:rPr>
            </w:pPr>
            <w:r w:rsidRPr="007D00E5">
              <w:rPr>
                <w:rFonts w:ascii="標楷體" w:eastAsia="標楷體" w:hAnsi="標楷體" w:cs="新細明體" w:hint="eastAsia"/>
                <w:color w:val="000000"/>
                <w:sz w:val="26"/>
              </w:rPr>
              <w:t>形成性──觀察評量：能認真參與學習活動，展現積極投入的行為。</w:t>
            </w:r>
          </w:p>
          <w:p w14:paraId="482A22BE"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color w:val="000000"/>
                <w:sz w:val="26"/>
              </w:rPr>
              <w:t>形成性──口語評量：能嘗試表現自己的感受與想法。</w:t>
            </w:r>
          </w:p>
        </w:tc>
        <w:tc>
          <w:tcPr>
            <w:tcW w:w="2694" w:type="dxa"/>
            <w:vAlign w:val="center"/>
          </w:tcPr>
          <w:p w14:paraId="1383B4E2"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【戶外教育】</w:t>
            </w:r>
          </w:p>
          <w:p w14:paraId="3EBEFE1F"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戶E1 善用教室外、戶外及校外教學，認識生活環境（自然或人為）。</w:t>
            </w:r>
          </w:p>
          <w:p w14:paraId="4027B1B2" w14:textId="77777777" w:rsidR="00582A15" w:rsidRPr="007D00E5" w:rsidRDefault="00582A15" w:rsidP="00A93CCF">
            <w:pPr>
              <w:autoSpaceDE w:val="0"/>
              <w:autoSpaceDN w:val="0"/>
              <w:adjustRightInd w:val="0"/>
              <w:spacing w:line="260" w:lineRule="exact"/>
              <w:rPr>
                <w:rFonts w:eastAsiaTheme="minorEastAsia"/>
                <w:b/>
                <w:sz w:val="20"/>
                <w:szCs w:val="20"/>
              </w:rPr>
            </w:pPr>
            <w:r w:rsidRPr="007D00E5">
              <w:rPr>
                <w:rFonts w:ascii="標楷體" w:eastAsia="標楷體" w:hAnsi="標楷體" w:cs="新細明體" w:hint="eastAsia"/>
                <w:b/>
                <w:color w:val="000000"/>
                <w:sz w:val="26"/>
                <w:szCs w:val="20"/>
              </w:rPr>
              <w:t>【品德教育】</w:t>
            </w:r>
          </w:p>
          <w:p w14:paraId="4DD8C99D"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品E3 溝通合作與和諧人際關係。</w:t>
            </w:r>
          </w:p>
        </w:tc>
      </w:tr>
      <w:tr w:rsidR="00582A15" w14:paraId="562FC586" w14:textId="77777777" w:rsidTr="00A93CCF">
        <w:trPr>
          <w:trHeight w:val="1827"/>
        </w:trPr>
        <w:tc>
          <w:tcPr>
            <w:tcW w:w="1096" w:type="dxa"/>
            <w:vAlign w:val="center"/>
          </w:tcPr>
          <w:p w14:paraId="7F294097"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t>第十三週</w:t>
            </w:r>
          </w:p>
        </w:tc>
        <w:tc>
          <w:tcPr>
            <w:tcW w:w="1701" w:type="dxa"/>
            <w:vAlign w:val="center"/>
          </w:tcPr>
          <w:p w14:paraId="6C9FCA5A"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三、音樂美樂地</w:t>
            </w:r>
          </w:p>
          <w:p w14:paraId="4922D54E" w14:textId="77777777" w:rsidR="00582A15" w:rsidRPr="007D00E5" w:rsidRDefault="00582A15" w:rsidP="00A93CCF">
            <w:pPr>
              <w:spacing w:line="260" w:lineRule="exact"/>
              <w:jc w:val="center"/>
              <w:rPr>
                <w:rFonts w:eastAsiaTheme="minorEastAsia"/>
                <w:bCs/>
                <w:sz w:val="20"/>
                <w:szCs w:val="20"/>
              </w:rPr>
            </w:pPr>
            <w:r w:rsidRPr="007D00E5">
              <w:rPr>
                <w:rFonts w:ascii="標楷體" w:eastAsia="標楷體" w:hAnsi="標楷體" w:cs="新細明體" w:hint="eastAsia"/>
                <w:bCs/>
                <w:color w:val="000000"/>
                <w:sz w:val="26"/>
                <w:szCs w:val="20"/>
              </w:rPr>
              <w:t>2.歌詠春天</w:t>
            </w:r>
          </w:p>
        </w:tc>
        <w:tc>
          <w:tcPr>
            <w:tcW w:w="1792" w:type="dxa"/>
            <w:vAlign w:val="center"/>
          </w:tcPr>
          <w:p w14:paraId="585DFFDB" w14:textId="77777777" w:rsidR="00582A15" w:rsidRDefault="00582A15" w:rsidP="00A93CCF">
            <w:pPr>
              <w:spacing w:line="260" w:lineRule="exact"/>
            </w:pPr>
            <w:r>
              <w:rPr>
                <w:rFonts w:ascii="標楷體" w:eastAsia="標楷體" w:hAnsi="標楷體" w:cs="新細明體" w:hint="eastAsia"/>
                <w:color w:val="000000"/>
                <w:sz w:val="26"/>
                <w:szCs w:val="26"/>
              </w:rPr>
              <w:t>藝-E-A2 認識設計思考，理解藝術實踐的意義。</w:t>
            </w:r>
          </w:p>
          <w:p w14:paraId="292D4B54" w14:textId="77777777" w:rsidR="00582A15" w:rsidRDefault="00582A15" w:rsidP="00A93CCF">
            <w:pPr>
              <w:spacing w:line="260" w:lineRule="exact"/>
            </w:pPr>
            <w:r>
              <w:rPr>
                <w:rFonts w:ascii="標楷體" w:eastAsia="標楷體" w:hAnsi="標楷體" w:cs="新細明體" w:hint="eastAsia"/>
                <w:color w:val="000000"/>
                <w:sz w:val="26"/>
                <w:szCs w:val="26"/>
              </w:rPr>
              <w:t>藝-E-B3 善用多元感官，察覺感知藝術與生活的關聯，以豐富美感經驗。</w:t>
            </w:r>
          </w:p>
          <w:p w14:paraId="49AF9607" w14:textId="77777777" w:rsidR="00582A15" w:rsidRDefault="00582A15" w:rsidP="00A93CCF">
            <w:pPr>
              <w:spacing w:line="260" w:lineRule="exact"/>
            </w:pPr>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701B7371" w14:textId="77777777" w:rsidR="00582A15" w:rsidRPr="007D00E5" w:rsidRDefault="00582A15" w:rsidP="00A93CCF">
            <w:pPr>
              <w:spacing w:line="260" w:lineRule="exact"/>
              <w:rPr>
                <w:rFonts w:eastAsiaTheme="minorEastAsia"/>
              </w:rPr>
            </w:pPr>
            <w:r w:rsidRPr="007D00E5">
              <w:rPr>
                <w:rFonts w:ascii="標楷體" w:eastAsia="標楷體" w:hAnsi="標楷體" w:cs="新細明體" w:hint="eastAsia"/>
                <w:color w:val="000000"/>
                <w:sz w:val="26"/>
              </w:rPr>
              <w:t>1.複習直笛</w:t>
            </w:r>
            <w:r w:rsidRPr="007D00E5">
              <w:rPr>
                <w:rFonts w:ascii="標楷體" w:eastAsia="標楷體" w:hAnsi="標楷體" w:cs="新細明體" w:hint="eastAsia"/>
                <w:noProof/>
                <w:color w:val="000000"/>
                <w:sz w:val="26"/>
              </w:rPr>
              <w:drawing>
                <wp:inline distT="0" distB="0" distL="0" distR="0" wp14:anchorId="6985C33A" wp14:editId="4B9F69ED">
                  <wp:extent cx="406421" cy="120656"/>
                  <wp:effectExtent l="0" t="0" r="0" b="0"/>
                  <wp:docPr id="44" name="圖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6421" cy="120656"/>
                          </a:xfrm>
                          <a:prstGeom prst="rect">
                            <a:avLst/>
                          </a:prstGeom>
                        </pic:spPr>
                      </pic:pic>
                    </a:graphicData>
                  </a:graphic>
                </wp:inline>
              </w:drawing>
            </w:r>
            <w:r w:rsidRPr="007D00E5">
              <w:rPr>
                <w:rFonts w:ascii="標楷體" w:eastAsia="標楷體" w:hAnsi="標楷體" w:cs="新細明體" w:hint="eastAsia"/>
                <w:color w:val="000000"/>
                <w:sz w:val="26"/>
              </w:rPr>
              <w:t>、高音</w:t>
            </w:r>
            <w:r w:rsidRPr="007D00E5">
              <w:rPr>
                <w:rFonts w:ascii="標楷體" w:eastAsia="標楷體" w:hAnsi="標楷體" w:cs="新細明體" w:hint="eastAsia"/>
                <w:noProof/>
                <w:color w:val="000000"/>
                <w:sz w:val="26"/>
              </w:rPr>
              <w:drawing>
                <wp:inline distT="0" distB="0" distL="0" distR="0" wp14:anchorId="3DAF8B7B" wp14:editId="1286B41F">
                  <wp:extent cx="146473" cy="164783"/>
                  <wp:effectExtent l="0" t="0" r="6350" b="6985"/>
                  <wp:docPr id="45" name="圖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50236" cy="169017"/>
                          </a:xfrm>
                          <a:prstGeom prst="rect">
                            <a:avLst/>
                          </a:prstGeom>
                        </pic:spPr>
                      </pic:pic>
                    </a:graphicData>
                  </a:graphic>
                </wp:inline>
              </w:drawing>
            </w:r>
            <w:r w:rsidRPr="007D00E5">
              <w:rPr>
                <w:rFonts w:ascii="標楷體" w:eastAsia="標楷體" w:hAnsi="標楷體" w:cs="新細明體" w:hint="eastAsia"/>
                <w:color w:val="000000"/>
                <w:sz w:val="26"/>
              </w:rPr>
              <w:t xml:space="preserve"> 指法。</w:t>
            </w:r>
          </w:p>
          <w:p w14:paraId="68289B47" w14:textId="77777777" w:rsidR="00582A15" w:rsidRPr="007D00E5" w:rsidRDefault="00582A15" w:rsidP="00A93CCF">
            <w:pPr>
              <w:spacing w:line="260" w:lineRule="exact"/>
              <w:rPr>
                <w:rFonts w:eastAsiaTheme="minorEastAsia"/>
              </w:rPr>
            </w:pPr>
            <w:r w:rsidRPr="007D00E5">
              <w:rPr>
                <w:rFonts w:ascii="標楷體" w:eastAsia="標楷體" w:hAnsi="標楷體" w:cs="新細明體" w:hint="eastAsia"/>
                <w:color w:val="000000"/>
                <w:sz w:val="26"/>
              </w:rPr>
              <w:t>2.教師引導學生吹奏課本「十個小印地安人」的曲譜，吹奏時要彼此注聲部的銜接與和諧感，並以正確的運氣、運舌、運指方法吹奏，氣流不可過重或過輕。</w:t>
            </w:r>
          </w:p>
          <w:p w14:paraId="78D9DBEA" w14:textId="77777777" w:rsidR="00582A15" w:rsidRPr="007D00E5" w:rsidRDefault="00582A15" w:rsidP="00A93CCF">
            <w:pPr>
              <w:spacing w:line="260" w:lineRule="exact"/>
              <w:rPr>
                <w:rFonts w:eastAsiaTheme="minorEastAsia"/>
              </w:rPr>
            </w:pPr>
            <w:r w:rsidRPr="007D00E5">
              <w:rPr>
                <w:rFonts w:ascii="標楷體" w:eastAsia="標楷體" w:hAnsi="標楷體" w:cs="新細明體" w:hint="eastAsia"/>
                <w:color w:val="000000"/>
                <w:sz w:val="26"/>
              </w:rPr>
              <w:t>3.分享與表演。</w:t>
            </w:r>
          </w:p>
        </w:tc>
        <w:tc>
          <w:tcPr>
            <w:tcW w:w="2126" w:type="dxa"/>
            <w:vAlign w:val="center"/>
          </w:tcPr>
          <w:p w14:paraId="58D69A24"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表演評量</w:t>
            </w:r>
          </w:p>
          <w:p w14:paraId="3BE433EA"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實際演練</w:t>
            </w:r>
          </w:p>
          <w:p w14:paraId="3CA873DF"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態度評量</w:t>
            </w:r>
          </w:p>
        </w:tc>
        <w:tc>
          <w:tcPr>
            <w:tcW w:w="2694" w:type="dxa"/>
            <w:vAlign w:val="center"/>
          </w:tcPr>
          <w:p w14:paraId="25720004"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【人權教育】</w:t>
            </w:r>
          </w:p>
          <w:p w14:paraId="2177504E"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人E5 欣賞、包容個別差異並尊重自己與他人的權利。</w:t>
            </w:r>
          </w:p>
          <w:p w14:paraId="7950724F"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【品德教育】</w:t>
            </w:r>
          </w:p>
          <w:p w14:paraId="1E3E46D3"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品E3 溝通合作與和諧人際關係。</w:t>
            </w:r>
          </w:p>
        </w:tc>
      </w:tr>
      <w:tr w:rsidR="00582A15" w14:paraId="1D2A29FB" w14:textId="77777777" w:rsidTr="00A93CCF">
        <w:trPr>
          <w:trHeight w:val="1827"/>
        </w:trPr>
        <w:tc>
          <w:tcPr>
            <w:tcW w:w="1096" w:type="dxa"/>
            <w:vAlign w:val="center"/>
          </w:tcPr>
          <w:p w14:paraId="01B97A5A"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lastRenderedPageBreak/>
              <w:t>第十四週</w:t>
            </w:r>
          </w:p>
        </w:tc>
        <w:tc>
          <w:tcPr>
            <w:tcW w:w="1701" w:type="dxa"/>
            <w:vAlign w:val="center"/>
          </w:tcPr>
          <w:p w14:paraId="43978BE9"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一、視覺萬花筒</w:t>
            </w:r>
          </w:p>
          <w:p w14:paraId="27DF52D9"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3‧由小到大變變變</w:t>
            </w:r>
          </w:p>
        </w:tc>
        <w:tc>
          <w:tcPr>
            <w:tcW w:w="1792" w:type="dxa"/>
            <w:vAlign w:val="center"/>
          </w:tcPr>
          <w:p w14:paraId="3D7A1A36" w14:textId="77777777" w:rsidR="00582A15" w:rsidRDefault="00582A15" w:rsidP="00A93CCF">
            <w:pPr>
              <w:spacing w:line="260" w:lineRule="exact"/>
            </w:pPr>
            <w:r>
              <w:rPr>
                <w:rFonts w:ascii="標楷體" w:eastAsia="標楷體" w:hAnsi="標楷體" w:cs="新細明體" w:hint="eastAsia"/>
                <w:color w:val="000000"/>
                <w:sz w:val="26"/>
                <w:szCs w:val="26"/>
              </w:rPr>
              <w:t>藝-E-A1 參與藝術活動，探索生活美感。</w:t>
            </w:r>
          </w:p>
          <w:p w14:paraId="104C591F" w14:textId="77777777" w:rsidR="00582A15" w:rsidRDefault="00582A15" w:rsidP="00A93CCF">
            <w:pPr>
              <w:spacing w:line="260" w:lineRule="exact"/>
            </w:pPr>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5C03A305"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1探索與欣賞--漸層之美與漸層色。</w:t>
            </w:r>
          </w:p>
          <w:p w14:paraId="1291EFD4"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2探索生活景物中的漸層色。</w:t>
            </w:r>
          </w:p>
          <w:p w14:paraId="03AA58E8"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3排出各色系漸層色的練習活動。</w:t>
            </w:r>
          </w:p>
        </w:tc>
        <w:tc>
          <w:tcPr>
            <w:tcW w:w="2126" w:type="dxa"/>
            <w:vAlign w:val="center"/>
          </w:tcPr>
          <w:p w14:paraId="39217B4C"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口語評量</w:t>
            </w:r>
          </w:p>
          <w:p w14:paraId="5483E33B"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操作評量</w:t>
            </w:r>
          </w:p>
        </w:tc>
        <w:tc>
          <w:tcPr>
            <w:tcW w:w="2694" w:type="dxa"/>
            <w:vAlign w:val="center"/>
          </w:tcPr>
          <w:p w14:paraId="62B1395B"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【戶外教育】</w:t>
            </w:r>
          </w:p>
          <w:p w14:paraId="43F2399E"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戶E5 理解他人對環境的不同感受，並且樂於分享自身經驗。</w:t>
            </w:r>
          </w:p>
          <w:p w14:paraId="3E9928E8"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【生命教育】</w:t>
            </w:r>
          </w:p>
          <w:p w14:paraId="14C32333"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生E6 從日常生活中培養道德感以及美感，練習做出道德判斷以及審美判斷，分辨事實和價值的不同。</w:t>
            </w:r>
          </w:p>
        </w:tc>
      </w:tr>
      <w:tr w:rsidR="00582A15" w14:paraId="3B1A87CA" w14:textId="77777777" w:rsidTr="00A93CCF">
        <w:trPr>
          <w:trHeight w:val="1827"/>
        </w:trPr>
        <w:tc>
          <w:tcPr>
            <w:tcW w:w="1096" w:type="dxa"/>
            <w:vAlign w:val="center"/>
          </w:tcPr>
          <w:p w14:paraId="75993C7A"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t>第十四週</w:t>
            </w:r>
          </w:p>
        </w:tc>
        <w:tc>
          <w:tcPr>
            <w:tcW w:w="1701" w:type="dxa"/>
            <w:vAlign w:val="center"/>
          </w:tcPr>
          <w:p w14:paraId="12B1FA4D"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二、表演任我行</w:t>
            </w:r>
          </w:p>
          <w:p w14:paraId="50DC17B1"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color w:val="000000"/>
                <w:sz w:val="26"/>
                <w:szCs w:val="20"/>
              </w:rPr>
              <w:t>3.我們來演戲</w:t>
            </w:r>
          </w:p>
        </w:tc>
        <w:tc>
          <w:tcPr>
            <w:tcW w:w="1792" w:type="dxa"/>
            <w:vAlign w:val="center"/>
          </w:tcPr>
          <w:p w14:paraId="2685B23A" w14:textId="77777777" w:rsidR="00582A15" w:rsidRDefault="00582A15" w:rsidP="00A93CCF">
            <w:pPr>
              <w:spacing w:line="260" w:lineRule="exact"/>
            </w:pPr>
            <w:r>
              <w:rPr>
                <w:rFonts w:ascii="標楷體" w:eastAsia="標楷體" w:hAnsi="標楷體" w:cs="新細明體" w:hint="eastAsia"/>
                <w:color w:val="000000"/>
                <w:sz w:val="26"/>
                <w:szCs w:val="26"/>
              </w:rPr>
              <w:t>藝-E-A1 參與藝術活動，探索生活美感。</w:t>
            </w:r>
          </w:p>
          <w:p w14:paraId="72131523" w14:textId="77777777" w:rsidR="00582A15" w:rsidRDefault="00582A15" w:rsidP="00A93CCF">
            <w:pPr>
              <w:spacing w:line="260" w:lineRule="exact"/>
            </w:pPr>
            <w:r>
              <w:rPr>
                <w:rFonts w:ascii="標楷體" w:eastAsia="標楷體" w:hAnsi="標楷體" w:cs="新細明體" w:hint="eastAsia"/>
                <w:color w:val="000000"/>
                <w:sz w:val="26"/>
                <w:szCs w:val="26"/>
              </w:rPr>
              <w:t>藝-E-A3 學習規劃藝術活動，豐富生活經驗。</w:t>
            </w:r>
          </w:p>
          <w:p w14:paraId="611ED726" w14:textId="77777777" w:rsidR="00582A15" w:rsidRDefault="00582A15" w:rsidP="00A93CCF">
            <w:pPr>
              <w:spacing w:line="260" w:lineRule="exact"/>
            </w:pPr>
            <w:r>
              <w:rPr>
                <w:rFonts w:ascii="標楷體" w:eastAsia="標楷體" w:hAnsi="標楷體" w:cs="新細明體" w:hint="eastAsia"/>
                <w:color w:val="000000"/>
                <w:sz w:val="26"/>
                <w:szCs w:val="26"/>
              </w:rPr>
              <w:t>藝-E-B1 理解藝術符號，以表達情意觀點。</w:t>
            </w:r>
          </w:p>
          <w:p w14:paraId="7730BB52" w14:textId="77777777" w:rsidR="00582A15" w:rsidRDefault="00582A15" w:rsidP="00A93CCF">
            <w:pPr>
              <w:spacing w:line="260" w:lineRule="exact"/>
            </w:pPr>
            <w:r>
              <w:rPr>
                <w:rFonts w:ascii="標楷體" w:eastAsia="標楷體" w:hAnsi="標楷體" w:cs="新細明體" w:hint="eastAsia"/>
                <w:color w:val="000000"/>
                <w:sz w:val="26"/>
                <w:szCs w:val="26"/>
              </w:rPr>
              <w:t>藝-E-B3 善用多元感官，察覺感知藝術與生活的關聯，以豐富美感經驗。</w:t>
            </w:r>
          </w:p>
          <w:p w14:paraId="238F35EC" w14:textId="77777777" w:rsidR="00582A15" w:rsidRDefault="00582A15" w:rsidP="00A93CCF">
            <w:pPr>
              <w:spacing w:line="260" w:lineRule="exact"/>
            </w:pPr>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48145F66"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 讓學生透過觀察與探索，發現物品角色的特色，進而發揮創意及發想，以培養學生的創造力及想像力。</w:t>
            </w:r>
          </w:p>
          <w:p w14:paraId="509C9C87"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 具備規劃及執行計畫的能力，增進個人的彈性適應力。</w:t>
            </w:r>
          </w:p>
          <w:p w14:paraId="232DC408"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 透過發表，知道每個人多元的想法，並能包容其異同。</w:t>
            </w:r>
          </w:p>
          <w:p w14:paraId="2DC62A58"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4 能表達自己的想法，並能聆聽他人的發表與尊重他人想法。</w:t>
            </w:r>
          </w:p>
          <w:p w14:paraId="265337BB"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5 能運用生活中隨手可得的媒材與物品，透過適切的方法及技能，創作出最佳的成果。</w:t>
            </w:r>
          </w:p>
        </w:tc>
        <w:tc>
          <w:tcPr>
            <w:tcW w:w="2126" w:type="dxa"/>
            <w:vAlign w:val="center"/>
          </w:tcPr>
          <w:p w14:paraId="618DB887"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形成性──觀察評量：運能創造出劇本中需要的角色。</w:t>
            </w:r>
          </w:p>
          <w:p w14:paraId="14ED0AB5"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形成性──紙筆評量：能寫出物品特性分析表。</w:t>
            </w:r>
          </w:p>
          <w:p w14:paraId="64C0784D" w14:textId="77777777" w:rsidR="00582A15" w:rsidRPr="007D00E5" w:rsidRDefault="00582A15" w:rsidP="00A93CCF">
            <w:pPr>
              <w:spacing w:line="260" w:lineRule="exact"/>
              <w:rPr>
                <w:rFonts w:eastAsiaTheme="minorEastAsia"/>
              </w:rPr>
            </w:pPr>
            <w:r w:rsidRPr="007D00E5">
              <w:rPr>
                <w:rFonts w:ascii="標楷體" w:eastAsia="標楷體" w:hAnsi="標楷體" w:cs="新細明體" w:hint="eastAsia"/>
                <w:color w:val="000000"/>
                <w:sz w:val="26"/>
              </w:rPr>
              <w:t>形成性──觀察評量：能發現角色個性和物品特徵之間的連結性。</w:t>
            </w:r>
          </w:p>
          <w:p w14:paraId="46D404CE"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color w:val="000000"/>
                <w:sz w:val="26"/>
              </w:rPr>
              <w:t>形成性──小組討論：能認真參與學習活動，展現出積極投入的行為。</w:t>
            </w:r>
          </w:p>
        </w:tc>
        <w:tc>
          <w:tcPr>
            <w:tcW w:w="2694" w:type="dxa"/>
            <w:vAlign w:val="center"/>
          </w:tcPr>
          <w:p w14:paraId="4EC91CB7"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【閱讀素養教育】</w:t>
            </w:r>
          </w:p>
          <w:p w14:paraId="145F7612"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閱E1 認識一般生活情境中需要使用的，以及學習學科基礎知識所應具備的字詞彙。</w:t>
            </w:r>
          </w:p>
          <w:p w14:paraId="2D413EFF"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閱E2 認識與領域相關的文本類型與寫作題材。</w:t>
            </w:r>
          </w:p>
        </w:tc>
      </w:tr>
      <w:tr w:rsidR="00582A15" w14:paraId="59C1A2B0" w14:textId="77777777" w:rsidTr="00A93CCF">
        <w:trPr>
          <w:trHeight w:val="1827"/>
        </w:trPr>
        <w:tc>
          <w:tcPr>
            <w:tcW w:w="1096" w:type="dxa"/>
            <w:vAlign w:val="center"/>
          </w:tcPr>
          <w:p w14:paraId="03D83158"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lastRenderedPageBreak/>
              <w:t>第十四週</w:t>
            </w:r>
          </w:p>
        </w:tc>
        <w:tc>
          <w:tcPr>
            <w:tcW w:w="1701" w:type="dxa"/>
            <w:vAlign w:val="center"/>
          </w:tcPr>
          <w:p w14:paraId="17E9B218"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三、音樂美樂地</w:t>
            </w:r>
          </w:p>
          <w:p w14:paraId="7B62143D"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3.我們來演戲</w:t>
            </w:r>
          </w:p>
        </w:tc>
        <w:tc>
          <w:tcPr>
            <w:tcW w:w="1792" w:type="dxa"/>
            <w:vAlign w:val="center"/>
          </w:tcPr>
          <w:p w14:paraId="7CAF59F9" w14:textId="77777777" w:rsidR="00582A15" w:rsidRDefault="00582A15" w:rsidP="00A93CCF">
            <w:pPr>
              <w:spacing w:line="260" w:lineRule="exact"/>
            </w:pPr>
            <w:r>
              <w:rPr>
                <w:rFonts w:ascii="標楷體" w:eastAsia="標楷體" w:hAnsi="標楷體" w:cs="新細明體" w:hint="eastAsia"/>
                <w:color w:val="000000"/>
                <w:sz w:val="26"/>
                <w:szCs w:val="26"/>
              </w:rPr>
              <w:t>藝-E-A2 認識設計思考，理解藝術實踐的意義。</w:t>
            </w:r>
          </w:p>
          <w:p w14:paraId="6E1BA25C" w14:textId="77777777" w:rsidR="00582A15" w:rsidRDefault="00582A15" w:rsidP="00A93CCF">
            <w:pPr>
              <w:spacing w:line="260" w:lineRule="exact"/>
            </w:pPr>
            <w:r>
              <w:rPr>
                <w:rFonts w:ascii="標楷體" w:eastAsia="標楷體" w:hAnsi="標楷體" w:cs="新細明體" w:hint="eastAsia"/>
                <w:color w:val="000000"/>
                <w:sz w:val="26"/>
                <w:szCs w:val="26"/>
              </w:rPr>
              <w:t>藝-E-B3 善用多元感官，察覺感知藝術與生活的關聯，以豐富美感經驗。</w:t>
            </w:r>
          </w:p>
          <w:p w14:paraId="35309BD5" w14:textId="77777777" w:rsidR="00582A15" w:rsidRDefault="00582A15" w:rsidP="00A93CCF">
            <w:pPr>
              <w:spacing w:line="260" w:lineRule="exact"/>
            </w:pPr>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24D71053" w14:textId="77777777" w:rsidR="00582A15" w:rsidRPr="007D00E5" w:rsidRDefault="00582A15" w:rsidP="00A93CCF">
            <w:pPr>
              <w:spacing w:line="260" w:lineRule="exact"/>
              <w:rPr>
                <w:rFonts w:eastAsiaTheme="minorEastAsia"/>
              </w:rPr>
            </w:pPr>
            <w:r w:rsidRPr="007D00E5">
              <w:rPr>
                <w:rFonts w:ascii="標楷體" w:eastAsia="標楷體" w:hAnsi="標楷體" w:cs="新細明體" w:hint="eastAsia"/>
                <w:color w:val="000000"/>
                <w:sz w:val="26"/>
              </w:rPr>
              <w:t>1.暖身活動/〈山魔王的宮殿〉音樂故事引導。</w:t>
            </w:r>
          </w:p>
          <w:p w14:paraId="699A00BD" w14:textId="77777777" w:rsidR="00582A15" w:rsidRPr="007D00E5" w:rsidRDefault="00582A15" w:rsidP="00A93CCF">
            <w:pPr>
              <w:spacing w:line="260" w:lineRule="exact"/>
              <w:rPr>
                <w:rFonts w:eastAsiaTheme="minorEastAsia"/>
              </w:rPr>
            </w:pPr>
            <w:r w:rsidRPr="007D00E5">
              <w:rPr>
                <w:rFonts w:ascii="標楷體" w:eastAsia="標楷體" w:hAnsi="標楷體" w:cs="新細明體" w:hint="eastAsia"/>
                <w:color w:val="000000"/>
                <w:sz w:val="26"/>
              </w:rPr>
              <w:t>2.音樂欣賞――葛利格〈山魔王的宮殿〉。</w:t>
            </w:r>
          </w:p>
          <w:p w14:paraId="541B4287"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3.統整與發表――欣賞音樂後，教師在黑板上歸納音樂要素（如旋律、曲風、曲式、節奏、作者、樂器----等），請學生討論並自由發表意見，教師適時回饋引導</w:t>
            </w:r>
          </w:p>
          <w:p w14:paraId="34D41627"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與總結。</w:t>
            </w:r>
          </w:p>
        </w:tc>
        <w:tc>
          <w:tcPr>
            <w:tcW w:w="2126" w:type="dxa"/>
            <w:vAlign w:val="center"/>
          </w:tcPr>
          <w:p w14:paraId="4762993B"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實際演練</w:t>
            </w:r>
          </w:p>
          <w:p w14:paraId="2C9D35B7"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態度評量</w:t>
            </w:r>
          </w:p>
          <w:p w14:paraId="262279AF"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口頭評量</w:t>
            </w:r>
          </w:p>
        </w:tc>
        <w:tc>
          <w:tcPr>
            <w:tcW w:w="2694" w:type="dxa"/>
            <w:vAlign w:val="center"/>
          </w:tcPr>
          <w:p w14:paraId="13A2FE00"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【性別平等教育】</w:t>
            </w:r>
          </w:p>
          <w:p w14:paraId="6EF70E27"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性E10 辨識性別刻板的情感表達與人際互動。</w:t>
            </w:r>
          </w:p>
          <w:p w14:paraId="16E6EB4D"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【品德教育】</w:t>
            </w:r>
          </w:p>
          <w:p w14:paraId="33DDA9A3"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品E1 良好生活習慣與德行。</w:t>
            </w:r>
          </w:p>
        </w:tc>
      </w:tr>
      <w:tr w:rsidR="00582A15" w14:paraId="667800F0" w14:textId="77777777" w:rsidTr="00A93CCF">
        <w:trPr>
          <w:trHeight w:val="1827"/>
        </w:trPr>
        <w:tc>
          <w:tcPr>
            <w:tcW w:w="1096" w:type="dxa"/>
            <w:vAlign w:val="center"/>
          </w:tcPr>
          <w:p w14:paraId="748B16EC"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t>第十五週</w:t>
            </w:r>
          </w:p>
        </w:tc>
        <w:tc>
          <w:tcPr>
            <w:tcW w:w="1701" w:type="dxa"/>
            <w:vAlign w:val="center"/>
          </w:tcPr>
          <w:p w14:paraId="16FB4589"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一、視覺萬花筒</w:t>
            </w:r>
          </w:p>
          <w:p w14:paraId="40A75E87"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3‧由小到大變變變</w:t>
            </w:r>
          </w:p>
        </w:tc>
        <w:tc>
          <w:tcPr>
            <w:tcW w:w="1792" w:type="dxa"/>
            <w:vAlign w:val="center"/>
          </w:tcPr>
          <w:p w14:paraId="6FE23F00" w14:textId="77777777" w:rsidR="00582A15" w:rsidRDefault="00582A15" w:rsidP="00A93CCF">
            <w:pPr>
              <w:spacing w:line="260" w:lineRule="exact"/>
            </w:pPr>
            <w:r>
              <w:rPr>
                <w:rFonts w:ascii="標楷體" w:eastAsia="標楷體" w:hAnsi="標楷體" w:cs="新細明體" w:hint="eastAsia"/>
                <w:color w:val="000000"/>
                <w:sz w:val="26"/>
                <w:szCs w:val="26"/>
              </w:rPr>
              <w:t>藝-E-A1 參與藝術活動，探索生活美感。</w:t>
            </w:r>
          </w:p>
          <w:p w14:paraId="5597DAA9" w14:textId="77777777" w:rsidR="00582A15" w:rsidRDefault="00582A15" w:rsidP="00A93CCF">
            <w:pPr>
              <w:spacing w:line="260" w:lineRule="exact"/>
            </w:pPr>
            <w:r>
              <w:rPr>
                <w:rFonts w:ascii="標楷體" w:eastAsia="標楷體" w:hAnsi="標楷體" w:cs="新細明體" w:hint="eastAsia"/>
                <w:color w:val="000000"/>
                <w:sz w:val="26"/>
                <w:szCs w:val="26"/>
              </w:rPr>
              <w:t>藝-E-B1 理解藝術符號，以表達情意觀點。</w:t>
            </w:r>
          </w:p>
        </w:tc>
        <w:tc>
          <w:tcPr>
            <w:tcW w:w="4969" w:type="dxa"/>
            <w:vAlign w:val="center"/>
          </w:tcPr>
          <w:p w14:paraId="3DAC6262" w14:textId="77777777" w:rsidR="00582A15" w:rsidRPr="007D00E5" w:rsidRDefault="00582A15" w:rsidP="00A93CCF">
            <w:pPr>
              <w:spacing w:line="260" w:lineRule="exact"/>
              <w:rPr>
                <w:rFonts w:eastAsiaTheme="minorEastAsia"/>
                <w:snapToGrid w:val="0"/>
                <w:sz w:val="20"/>
                <w:szCs w:val="20"/>
              </w:rPr>
            </w:pPr>
            <w:r w:rsidRPr="007D00E5">
              <w:rPr>
                <w:rFonts w:ascii="標楷體" w:eastAsia="標楷體" w:hAnsi="標楷體" w:cs="新細明體" w:hint="eastAsia"/>
                <w:snapToGrid w:val="0"/>
                <w:color w:val="000000"/>
                <w:sz w:val="26"/>
                <w:szCs w:val="20"/>
              </w:rPr>
              <w:t>1 探索校園或生活中花朵的漸層顏色變化。</w:t>
            </w:r>
          </w:p>
          <w:p w14:paraId="19470D0A" w14:textId="77777777" w:rsidR="00582A15" w:rsidRPr="007D00E5" w:rsidRDefault="00582A15" w:rsidP="00A93CCF">
            <w:pPr>
              <w:spacing w:line="260" w:lineRule="exact"/>
              <w:rPr>
                <w:rFonts w:eastAsiaTheme="minorEastAsia"/>
                <w:snapToGrid w:val="0"/>
                <w:sz w:val="20"/>
                <w:szCs w:val="20"/>
              </w:rPr>
            </w:pPr>
            <w:r w:rsidRPr="007D00E5">
              <w:rPr>
                <w:rFonts w:ascii="標楷體" w:eastAsia="標楷體" w:hAnsi="標楷體" w:cs="新細明體" w:hint="eastAsia"/>
                <w:snapToGrid w:val="0"/>
                <w:color w:val="000000"/>
                <w:sz w:val="26"/>
                <w:szCs w:val="20"/>
              </w:rPr>
              <w:t>2 利用水墨表現花卉的漸層色之美。</w:t>
            </w:r>
          </w:p>
          <w:p w14:paraId="55CBFE64" w14:textId="77777777" w:rsidR="00582A15" w:rsidRPr="007D00E5" w:rsidRDefault="00582A15" w:rsidP="00A93CCF">
            <w:pPr>
              <w:spacing w:line="260" w:lineRule="exact"/>
              <w:rPr>
                <w:rFonts w:eastAsiaTheme="minorEastAsia"/>
                <w:snapToGrid w:val="0"/>
                <w:sz w:val="20"/>
                <w:szCs w:val="20"/>
              </w:rPr>
            </w:pPr>
            <w:r w:rsidRPr="007D00E5">
              <w:rPr>
                <w:rFonts w:ascii="標楷體" w:eastAsia="標楷體" w:hAnsi="標楷體" w:cs="新細明體" w:hint="eastAsia"/>
                <w:snapToGrid w:val="0"/>
                <w:color w:val="000000"/>
                <w:sz w:val="26"/>
                <w:szCs w:val="20"/>
              </w:rPr>
              <w:t>3 利用濃淡墨色與色彩表現出漸層色的變化。</w:t>
            </w:r>
          </w:p>
        </w:tc>
        <w:tc>
          <w:tcPr>
            <w:tcW w:w="2126" w:type="dxa"/>
            <w:vAlign w:val="center"/>
          </w:tcPr>
          <w:p w14:paraId="0DEB204B" w14:textId="77777777" w:rsidR="00582A15" w:rsidRPr="007D00E5" w:rsidRDefault="00582A15" w:rsidP="00A93CCF">
            <w:pPr>
              <w:spacing w:line="260" w:lineRule="exact"/>
              <w:rPr>
                <w:rFonts w:eastAsiaTheme="minorEastAsia"/>
                <w:snapToGrid w:val="0"/>
                <w:sz w:val="20"/>
                <w:szCs w:val="20"/>
              </w:rPr>
            </w:pPr>
            <w:r w:rsidRPr="007D00E5">
              <w:rPr>
                <w:rFonts w:ascii="標楷體" w:eastAsia="標楷體" w:hAnsi="標楷體" w:cs="新細明體" w:hint="eastAsia"/>
                <w:snapToGrid w:val="0"/>
                <w:color w:val="000000"/>
                <w:sz w:val="26"/>
                <w:szCs w:val="20"/>
              </w:rPr>
              <w:t>口語評量</w:t>
            </w:r>
          </w:p>
          <w:p w14:paraId="1042882F" w14:textId="77777777" w:rsidR="00582A15" w:rsidRPr="007D00E5" w:rsidRDefault="00582A15" w:rsidP="00A93CCF">
            <w:pPr>
              <w:spacing w:line="260" w:lineRule="exact"/>
              <w:rPr>
                <w:rFonts w:eastAsiaTheme="minorEastAsia"/>
                <w:snapToGrid w:val="0"/>
                <w:sz w:val="20"/>
                <w:szCs w:val="20"/>
              </w:rPr>
            </w:pPr>
            <w:r w:rsidRPr="007D00E5">
              <w:rPr>
                <w:rFonts w:ascii="標楷體" w:eastAsia="標楷體" w:hAnsi="標楷體" w:cs="新細明體" w:hint="eastAsia"/>
                <w:snapToGrid w:val="0"/>
                <w:color w:val="000000"/>
                <w:sz w:val="26"/>
                <w:szCs w:val="20"/>
              </w:rPr>
              <w:t>作品評量</w:t>
            </w:r>
          </w:p>
        </w:tc>
        <w:tc>
          <w:tcPr>
            <w:tcW w:w="2694" w:type="dxa"/>
            <w:vAlign w:val="center"/>
          </w:tcPr>
          <w:p w14:paraId="636F299F"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【性別平等教育】</w:t>
            </w:r>
          </w:p>
          <w:p w14:paraId="3A9C9B98"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性E6 了解圖像、語言與文字的性別意涵，使用性別平等的語言與文字進行溝通。</w:t>
            </w:r>
          </w:p>
          <w:p w14:paraId="2509E01A"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【人權教育】</w:t>
            </w:r>
          </w:p>
          <w:p w14:paraId="06E6FCAC"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人E5 欣賞、包容個別差異並尊重自己與他人的權利。</w:t>
            </w:r>
          </w:p>
        </w:tc>
      </w:tr>
      <w:tr w:rsidR="00582A15" w14:paraId="66BD07F6" w14:textId="77777777" w:rsidTr="00A93CCF">
        <w:trPr>
          <w:trHeight w:val="1827"/>
        </w:trPr>
        <w:tc>
          <w:tcPr>
            <w:tcW w:w="1096" w:type="dxa"/>
            <w:vAlign w:val="center"/>
          </w:tcPr>
          <w:p w14:paraId="24C8E8B5"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t>第十五週</w:t>
            </w:r>
          </w:p>
        </w:tc>
        <w:tc>
          <w:tcPr>
            <w:tcW w:w="1701" w:type="dxa"/>
            <w:vAlign w:val="center"/>
          </w:tcPr>
          <w:p w14:paraId="4A942259"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二、表演任我行</w:t>
            </w:r>
          </w:p>
          <w:p w14:paraId="2FF68BD2"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color w:val="000000"/>
                <w:sz w:val="26"/>
                <w:szCs w:val="20"/>
              </w:rPr>
              <w:t>3.我們來演戲</w:t>
            </w:r>
          </w:p>
        </w:tc>
        <w:tc>
          <w:tcPr>
            <w:tcW w:w="1792" w:type="dxa"/>
            <w:vAlign w:val="center"/>
          </w:tcPr>
          <w:p w14:paraId="205EC8D0" w14:textId="77777777" w:rsidR="00582A15" w:rsidRDefault="00582A15" w:rsidP="00A93CCF">
            <w:pPr>
              <w:spacing w:line="260" w:lineRule="exact"/>
            </w:pPr>
            <w:r>
              <w:rPr>
                <w:rFonts w:ascii="標楷體" w:eastAsia="標楷體" w:hAnsi="標楷體" w:cs="新細明體" w:hint="eastAsia"/>
                <w:color w:val="000000"/>
                <w:sz w:val="26"/>
                <w:szCs w:val="26"/>
              </w:rPr>
              <w:t>藝-E-A1 參與藝術活動，探索生活美感。</w:t>
            </w:r>
          </w:p>
          <w:p w14:paraId="6F4A9F03" w14:textId="77777777" w:rsidR="00582A15" w:rsidRDefault="00582A15" w:rsidP="00A93CCF">
            <w:pPr>
              <w:spacing w:line="260" w:lineRule="exact"/>
            </w:pPr>
            <w:r>
              <w:rPr>
                <w:rFonts w:ascii="標楷體" w:eastAsia="標楷體" w:hAnsi="標楷體" w:cs="新細明體" w:hint="eastAsia"/>
                <w:color w:val="000000"/>
                <w:sz w:val="26"/>
                <w:szCs w:val="26"/>
              </w:rPr>
              <w:t>藝-E-A3 學習規劃藝術活動，豐富生活經驗。</w:t>
            </w:r>
          </w:p>
          <w:p w14:paraId="1CC332EC" w14:textId="77777777" w:rsidR="00582A15" w:rsidRDefault="00582A15" w:rsidP="00A93CCF">
            <w:pPr>
              <w:spacing w:line="260" w:lineRule="exact"/>
            </w:pPr>
            <w:r>
              <w:rPr>
                <w:rFonts w:ascii="標楷體" w:eastAsia="標楷體" w:hAnsi="標楷體" w:cs="新細明體" w:hint="eastAsia"/>
                <w:color w:val="000000"/>
                <w:sz w:val="26"/>
                <w:szCs w:val="26"/>
              </w:rPr>
              <w:t>藝-E-B1 理解藝術符號，以表達情意觀點。</w:t>
            </w:r>
          </w:p>
          <w:p w14:paraId="078552E4" w14:textId="77777777" w:rsidR="00582A15" w:rsidRDefault="00582A15" w:rsidP="00A93CCF">
            <w:pPr>
              <w:spacing w:line="260" w:lineRule="exact"/>
            </w:pPr>
            <w:r>
              <w:rPr>
                <w:rFonts w:ascii="標楷體" w:eastAsia="標楷體" w:hAnsi="標楷體" w:cs="新細明體" w:hint="eastAsia"/>
                <w:color w:val="000000"/>
                <w:sz w:val="26"/>
                <w:szCs w:val="26"/>
              </w:rPr>
              <w:t>藝-E-B3 善用</w:t>
            </w:r>
            <w:r>
              <w:rPr>
                <w:rFonts w:ascii="標楷體" w:eastAsia="標楷體" w:hAnsi="標楷體" w:cs="新細明體" w:hint="eastAsia"/>
                <w:color w:val="000000"/>
                <w:sz w:val="26"/>
                <w:szCs w:val="26"/>
              </w:rPr>
              <w:lastRenderedPageBreak/>
              <w:t>多元感官，察覺感知藝術與生活的關聯，以豐富美感經驗。</w:t>
            </w:r>
          </w:p>
          <w:p w14:paraId="20C9AF6D" w14:textId="77777777" w:rsidR="00582A15" w:rsidRDefault="00582A15" w:rsidP="00A93CCF">
            <w:pPr>
              <w:spacing w:line="260" w:lineRule="exact"/>
            </w:pPr>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745B9DB8"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lastRenderedPageBreak/>
              <w:t>1 讓學生透過觀察與探索，發現物品角色的特色，進而發揮創意及發想，以培養學生的創造力及想像力。</w:t>
            </w:r>
          </w:p>
          <w:p w14:paraId="79BE93BA"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 具備規劃及執行計畫的能力，增進個人的彈性適應力。</w:t>
            </w:r>
          </w:p>
          <w:p w14:paraId="1F363864"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 透過發表，知道每個人多元的想法，並能包容其異同。</w:t>
            </w:r>
          </w:p>
          <w:p w14:paraId="7E1E0481"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4 能表達自己的想法，並能聆聽他人的發表與尊重他人想法。</w:t>
            </w:r>
          </w:p>
          <w:p w14:paraId="609FC132"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5 能運用生活中隨手可得的媒材與物品，透過適切的方法及技能，創作出最佳的成果。</w:t>
            </w:r>
          </w:p>
          <w:p w14:paraId="6BC39093"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lastRenderedPageBreak/>
              <w:t>6. 能運用課本附件（角色卡、和物品觸摸感覺分析表）。依照小組劇本裡的角色特性依序填入表格中。</w:t>
            </w:r>
          </w:p>
        </w:tc>
        <w:tc>
          <w:tcPr>
            <w:tcW w:w="2126" w:type="dxa"/>
            <w:vAlign w:val="center"/>
          </w:tcPr>
          <w:p w14:paraId="488E4971"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lastRenderedPageBreak/>
              <w:t>形成性──觀察評量：運能創造出劇本中需要的角色。</w:t>
            </w:r>
          </w:p>
          <w:p w14:paraId="15A45F93"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形成性──紙筆評量：能寫出物品特性分析表。</w:t>
            </w:r>
          </w:p>
          <w:p w14:paraId="5DF356FA" w14:textId="77777777" w:rsidR="00582A15" w:rsidRPr="007D00E5" w:rsidRDefault="00582A15" w:rsidP="00A93CCF">
            <w:pPr>
              <w:spacing w:line="260" w:lineRule="exact"/>
              <w:rPr>
                <w:rFonts w:eastAsiaTheme="minorEastAsia"/>
              </w:rPr>
            </w:pPr>
            <w:r w:rsidRPr="007D00E5">
              <w:rPr>
                <w:rFonts w:ascii="標楷體" w:eastAsia="標楷體" w:hAnsi="標楷體" w:cs="新細明體" w:hint="eastAsia"/>
                <w:color w:val="000000"/>
                <w:sz w:val="26"/>
              </w:rPr>
              <w:t>形成性──觀察評量：能發現角色個性和物品特徵之間的連結性。</w:t>
            </w:r>
          </w:p>
          <w:p w14:paraId="5B5CA716"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color w:val="000000"/>
                <w:sz w:val="26"/>
              </w:rPr>
              <w:lastRenderedPageBreak/>
              <w:t>形成性──小組討論：能認真參與學習活動，展現出積極投入的行為。</w:t>
            </w:r>
          </w:p>
        </w:tc>
        <w:tc>
          <w:tcPr>
            <w:tcW w:w="2694" w:type="dxa"/>
            <w:vAlign w:val="center"/>
          </w:tcPr>
          <w:p w14:paraId="0C82D0E9"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lastRenderedPageBreak/>
              <w:t>【閱讀素養教育】</w:t>
            </w:r>
          </w:p>
          <w:p w14:paraId="11952CED"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閱E1 認識一般生活情境中需要使用的，以及學習學科基礎知識所應具備的字詞彙。</w:t>
            </w:r>
          </w:p>
          <w:p w14:paraId="22E92F01"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閱E2 認識與領域相關的文本類型與寫作題材。</w:t>
            </w:r>
          </w:p>
        </w:tc>
      </w:tr>
      <w:tr w:rsidR="00582A15" w14:paraId="2417ADBE" w14:textId="77777777" w:rsidTr="00A93CCF">
        <w:trPr>
          <w:trHeight w:val="1827"/>
        </w:trPr>
        <w:tc>
          <w:tcPr>
            <w:tcW w:w="1096" w:type="dxa"/>
            <w:vAlign w:val="center"/>
          </w:tcPr>
          <w:p w14:paraId="7CE756F5"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lastRenderedPageBreak/>
              <w:t>第十五週</w:t>
            </w:r>
          </w:p>
        </w:tc>
        <w:tc>
          <w:tcPr>
            <w:tcW w:w="1701" w:type="dxa"/>
            <w:vAlign w:val="center"/>
          </w:tcPr>
          <w:p w14:paraId="51FFF91A"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三、音樂美樂地</w:t>
            </w:r>
          </w:p>
          <w:p w14:paraId="64043D46"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3.我們來演戲</w:t>
            </w:r>
          </w:p>
        </w:tc>
        <w:tc>
          <w:tcPr>
            <w:tcW w:w="1792" w:type="dxa"/>
            <w:vAlign w:val="center"/>
          </w:tcPr>
          <w:p w14:paraId="11AF96AD" w14:textId="77777777" w:rsidR="00582A15" w:rsidRDefault="00582A15" w:rsidP="00A93CCF">
            <w:pPr>
              <w:spacing w:line="260" w:lineRule="exact"/>
            </w:pPr>
            <w:r>
              <w:rPr>
                <w:rFonts w:ascii="標楷體" w:eastAsia="標楷體" w:hAnsi="標楷體" w:cs="新細明體" w:hint="eastAsia"/>
                <w:color w:val="000000"/>
                <w:sz w:val="26"/>
                <w:szCs w:val="26"/>
              </w:rPr>
              <w:t>藝-E-A2 認識設計思考，理解藝術實踐的意義。</w:t>
            </w:r>
          </w:p>
          <w:p w14:paraId="18342213" w14:textId="77777777" w:rsidR="00582A15" w:rsidRDefault="00582A15" w:rsidP="00A93CCF">
            <w:pPr>
              <w:spacing w:line="260" w:lineRule="exact"/>
            </w:pPr>
            <w:r>
              <w:rPr>
                <w:rFonts w:ascii="標楷體" w:eastAsia="標楷體" w:hAnsi="標楷體" w:cs="新細明體" w:hint="eastAsia"/>
                <w:color w:val="000000"/>
                <w:sz w:val="26"/>
                <w:szCs w:val="26"/>
              </w:rPr>
              <w:t>藝-E-B3 善用多元感官，察覺感知藝術與生活的關聯，以豐富美感經驗。</w:t>
            </w:r>
          </w:p>
          <w:p w14:paraId="230BE15C" w14:textId="77777777" w:rsidR="00582A15" w:rsidRDefault="00582A15" w:rsidP="00A93CCF">
            <w:pPr>
              <w:spacing w:line="260" w:lineRule="exact"/>
            </w:pPr>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19D15194" w14:textId="77777777" w:rsidR="00582A15" w:rsidRPr="007D00E5" w:rsidRDefault="00582A15" w:rsidP="00A93CCF">
            <w:pPr>
              <w:spacing w:line="260" w:lineRule="exact"/>
              <w:ind w:left="360" w:hanging="360"/>
              <w:rPr>
                <w:rFonts w:eastAsiaTheme="minorEastAsia"/>
                <w:bCs/>
                <w:snapToGrid w:val="0"/>
              </w:rPr>
            </w:pPr>
            <w:r w:rsidRPr="007D00E5">
              <w:rPr>
                <w:rFonts w:ascii="標楷體" w:eastAsia="標楷體" w:hAnsi="標楷體" w:cs="新細明體" w:hint="eastAsia"/>
                <w:bCs/>
                <w:snapToGrid w:val="0"/>
                <w:color w:val="000000"/>
                <w:sz w:val="26"/>
              </w:rPr>
              <w:t>1.暖身活動-音樂地圖導聆。</w:t>
            </w:r>
          </w:p>
          <w:p w14:paraId="0E33555D" w14:textId="77777777" w:rsidR="00582A15" w:rsidRPr="007D00E5" w:rsidRDefault="00582A15" w:rsidP="00A93CCF">
            <w:pPr>
              <w:rPr>
                <w:rFonts w:eastAsiaTheme="minorEastAsia"/>
                <w:bCs/>
                <w:snapToGrid w:val="0"/>
              </w:rPr>
            </w:pPr>
            <w:r w:rsidRPr="007D00E5">
              <w:rPr>
                <w:rFonts w:ascii="標楷體" w:eastAsia="標楷體" w:hAnsi="標楷體" w:cs="新細明體" w:hint="eastAsia"/>
                <w:noProof/>
                <w:color w:val="000000"/>
                <w:sz w:val="26"/>
              </w:rPr>
              <mc:AlternateContent>
                <mc:Choice Requires="wps">
                  <w:drawing>
                    <wp:inline distT="0" distB="0" distL="0" distR="0" wp14:anchorId="54B8B2D9" wp14:editId="4CB20167">
                      <wp:extent cx="2190750" cy="647700"/>
                      <wp:effectExtent l="0" t="0" r="19050" b="19050"/>
                      <wp:docPr id="4" name="矩形 4"/>
                      <wp:cNvGraphicFramePr/>
                      <a:graphic xmlns:a="http://schemas.openxmlformats.org/drawingml/2006/main">
                        <a:graphicData uri="http://schemas.microsoft.com/office/word/2010/wordprocessingShape">
                          <wps:wsp>
                            <wps:cNvSpPr/>
                            <wps:spPr>
                              <a:xfrm>
                                <a:off x="0" y="0"/>
                                <a:ext cx="2190750" cy="6477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0F8F63DE" w14:textId="77777777" w:rsidR="00582A15" w:rsidRDefault="00582A15" w:rsidP="00582A15">
                                  <w:pPr>
                                    <w:jc w:val="center"/>
                                  </w:pPr>
                                  <w:r>
                                    <w:rPr>
                                      <w:rFonts w:ascii="標楷體" w:eastAsia="標楷體" w:hAnsi="標楷體" w:cs="新細明體" w:hint="eastAsia"/>
                                      <w:noProof/>
                                      <w:color w:val="000000"/>
                                      <w:sz w:val="26"/>
                                    </w:rPr>
                                    <w:drawing>
                                      <wp:inline distT="0" distB="0" distL="0" distR="0" wp14:anchorId="045FB2D8" wp14:editId="665CB4F9">
                                        <wp:extent cx="1982470" cy="540385"/>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982470" cy="54038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54B8B2D9" id="矩形 4" o:spid="_x0000_s1026" style="width:172.5pt;height:5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3OBdQIAABoFAAAOAAAAZHJzL2Uyb0RvYy54bWysVM1uEzEQviPxDpbvdHejtKFRN1WUqgip&#10;aitS1LPjtZMVtsfYTnbDyyBx4yF4HMRrMPZutqXkhLh4Z3b+PN9844vLViuyE87XYEpanOSUCMOh&#10;qs26pB8frt+8pcQHZiqmwIiS7oWnl7PXry4aOxUj2ICqhCOYxPhpY0u6CcFOs8zzjdDMn4AVBo0S&#10;nGYBVbfOKscazK5VNsrzs6wBV1kHXHiPf686I52l/FIKHu6k9CIQVVK8W0inS+cqntnsgk3XjtlN&#10;zftrsH+4hWa1waJDqisWGNm6+q9UuuYOPMhwwkFnIGXNReoBuynyF90sN8yK1AuC4+0Ak/9/afnt&#10;7t6RuirpmBLDNI7o19fvP398I+OITWP9FF2W9t71mkcxNtpKp+MXWyBtwnM/4CnaQDj+HBXn+eQU&#10;YedoOxtPJnkCPHuKts6HdwI0iUJJHc4rwch2Nz5gRXQ9uKASb9PVT1LYKxGvoMwHIbGHWDFFJ/aI&#10;hXJkx3DujHNhwlnsB/Ml7xgma6WGwOJYoApFH9T7xjCRWDUE5scC/6w4RKSqYMIQrGsD7liC6tNQ&#10;ufM/dN/1HNsP7artZ7KCao9TdNDR21t+XSOeN8yHe+aQzzgC3NFwh4dU0JQUeomSDbgvx/5Hf6QZ&#10;WilpcD9K6j9vmROUqPcGCXhejMdxoZIyPp2MUHHPLavnFrPVC8BRFPgaWJ7E6B/UQZQO9COu8jxW&#10;RRMzHGuXlAd3UBah21t8DLiYz5MbLpFl4cYsLY/JI8CRLw/tI3O2J1VAOt7CYZfY9AW3Ot8YaWC+&#10;DSDrRLwIcYdrDz0uYOJP/1jEDX+uJ6+nJ232GwAA//8DAFBLAwQUAAYACAAAACEA+bHBUtoAAAAF&#10;AQAADwAAAGRycy9kb3ducmV2LnhtbEyPQUvDQBCF74L/YRnBm900apWYTZGChxyCWA1ep9lpEszO&#10;huy2jf/e0Yu9DDze48338vXsBnWkKfSeDSwXCSjixtueWwMf7y83j6BCRLY4eCYD3xRgXVxe5JhZ&#10;f+I3Om5jq6SEQ4YGuhjHTOvQdOQwLPxILN7eTw6jyKnVdsKTlLtBp0my0g57lg8djrTpqPnaHpyB&#10;alVVKZb1Z13WmzI8LO1r3Ftjrq/m5ydQkeb4H4ZffEGHQph2/sA2qMGADIl/V7zbu3uROwklaQK6&#10;yPU5ffEDAAD//wMAUEsBAi0AFAAGAAgAAAAhALaDOJL+AAAA4QEAABMAAAAAAAAAAAAAAAAAAAAA&#10;AFtDb250ZW50X1R5cGVzXS54bWxQSwECLQAUAAYACAAAACEAOP0h/9YAAACUAQAACwAAAAAAAAAA&#10;AAAAAAAvAQAAX3JlbHMvLnJlbHNQSwECLQAUAAYACAAAACEA0+tzgXUCAAAaBQAADgAAAAAAAAAA&#10;AAAAAAAuAgAAZHJzL2Uyb0RvYy54bWxQSwECLQAUAAYACAAAACEA+bHBUtoAAAAFAQAADwAAAAAA&#10;AAAAAAAAAADPBAAAZHJzL2Rvd25yZXYueG1sUEsFBgAAAAAEAAQA8wAAANYFAAAAAA==&#10;" fillcolor="white [3201]" strokecolor="#70ad47 [3209]" strokeweight="2pt">
                      <v:textbox>
                        <w:txbxContent>
                          <w:p w14:paraId="0F8F63DE" w14:textId="77777777" w:rsidR="00582A15" w:rsidRDefault="00582A15" w:rsidP="00582A15">
                            <w:pPr>
                              <w:jc w:val="center"/>
                            </w:pPr>
                            <w:r>
                              <w:rPr>
                                <w:rFonts w:ascii="標楷體" w:eastAsia="標楷體" w:hAnsi="標楷體" w:cs="新細明體" w:hint="eastAsia"/>
                                <w:noProof/>
                                <w:color w:val="000000"/>
                                <w:sz w:val="26"/>
                              </w:rPr>
                              <w:drawing>
                                <wp:inline distT="0" distB="0" distL="0" distR="0" wp14:anchorId="045FB2D8" wp14:editId="665CB4F9">
                                  <wp:extent cx="1982470" cy="540385"/>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1982470" cy="540385"/>
                                          </a:xfrm>
                                          <a:prstGeom prst="rect">
                                            <a:avLst/>
                                          </a:prstGeom>
                                        </pic:spPr>
                                      </pic:pic>
                                    </a:graphicData>
                                  </a:graphic>
                                </wp:inline>
                              </w:drawing>
                            </w:r>
                          </w:p>
                        </w:txbxContent>
                      </v:textbox>
                      <w10:anchorlock/>
                    </v:rect>
                  </w:pict>
                </mc:Fallback>
              </mc:AlternateContent>
            </w:r>
          </w:p>
          <w:p w14:paraId="625E85E8"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color w:val="000000"/>
                <w:sz w:val="26"/>
              </w:rPr>
              <w:t>2.用</w:t>
            </w:r>
            <w:r w:rsidRPr="007D00E5">
              <w:rPr>
                <w:rFonts w:ascii="標楷體" w:eastAsia="標楷體" w:hAnsi="標楷體" w:cs="新細明體" w:hint="eastAsia"/>
                <w:bCs/>
                <w:color w:val="000000"/>
                <w:sz w:val="26"/>
              </w:rPr>
              <w:t>鈴鼓、三角鐵、木魚</w:t>
            </w:r>
            <w:r w:rsidRPr="007D00E5">
              <w:rPr>
                <w:rFonts w:ascii="標楷體" w:eastAsia="標楷體" w:hAnsi="標楷體" w:cs="新細明體" w:hint="eastAsia"/>
                <w:bCs/>
                <w:snapToGrid w:val="0"/>
                <w:color w:val="000000"/>
                <w:sz w:val="26"/>
              </w:rPr>
              <w:t>跟著音樂地圖敲奏節奏。</w:t>
            </w:r>
          </w:p>
          <w:p w14:paraId="5F440D2A" w14:textId="77777777" w:rsidR="00582A15" w:rsidRPr="007D00E5" w:rsidRDefault="00582A15" w:rsidP="00A93CCF">
            <w:pPr>
              <w:spacing w:line="260" w:lineRule="exact"/>
              <w:rPr>
                <w:rFonts w:eastAsiaTheme="minorEastAsia"/>
              </w:rPr>
            </w:pPr>
            <w:r w:rsidRPr="007D00E5">
              <w:rPr>
                <w:rFonts w:ascii="標楷體" w:eastAsia="標楷體" w:hAnsi="標楷體" w:cs="新細明體" w:hint="eastAsia"/>
                <w:bCs/>
                <w:snapToGrid w:val="0"/>
                <w:color w:val="000000"/>
                <w:sz w:val="26"/>
              </w:rPr>
              <w:t>3.</w:t>
            </w:r>
            <w:r w:rsidRPr="007D00E5">
              <w:rPr>
                <w:rFonts w:ascii="標楷體" w:eastAsia="標楷體" w:hAnsi="標楷體" w:cs="新細明體" w:hint="eastAsia"/>
                <w:color w:val="000000"/>
                <w:sz w:val="26"/>
              </w:rPr>
              <w:t xml:space="preserve"> </w:t>
            </w:r>
            <w:r w:rsidRPr="007D00E5">
              <w:rPr>
                <w:rFonts w:ascii="標楷體" w:eastAsia="標楷體" w:hAnsi="標楷體" w:cs="新細明體" w:hint="eastAsia"/>
                <w:bCs/>
                <w:snapToGrid w:val="0"/>
                <w:color w:val="000000"/>
                <w:sz w:val="26"/>
              </w:rPr>
              <w:t>統整與分享：敲擊樂器合奏時，應該注意哪些事項？（敲奏在正確位置點、要配合音樂的節拍、要注意與他人合奏是否整齊）等。</w:t>
            </w:r>
          </w:p>
        </w:tc>
        <w:tc>
          <w:tcPr>
            <w:tcW w:w="2126" w:type="dxa"/>
            <w:vAlign w:val="center"/>
          </w:tcPr>
          <w:p w14:paraId="50B9F613"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表演評量</w:t>
            </w:r>
          </w:p>
          <w:p w14:paraId="09220D60"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實際演練</w:t>
            </w:r>
          </w:p>
          <w:p w14:paraId="7A67C083"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態度評量</w:t>
            </w:r>
          </w:p>
        </w:tc>
        <w:tc>
          <w:tcPr>
            <w:tcW w:w="2694" w:type="dxa"/>
            <w:vAlign w:val="center"/>
          </w:tcPr>
          <w:p w14:paraId="79515AF8"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【品德教育】</w:t>
            </w:r>
          </w:p>
          <w:p w14:paraId="411BE630"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品E2 自尊尊人與自愛愛人。</w:t>
            </w:r>
          </w:p>
          <w:p w14:paraId="665A9048"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【生涯規劃教育】</w:t>
            </w:r>
          </w:p>
          <w:p w14:paraId="3B5E19FC"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涯E7 培養良好的人際互動能力。</w:t>
            </w:r>
          </w:p>
        </w:tc>
      </w:tr>
      <w:tr w:rsidR="00582A15" w14:paraId="09D4D351" w14:textId="77777777" w:rsidTr="00A93CCF">
        <w:trPr>
          <w:trHeight w:val="1827"/>
        </w:trPr>
        <w:tc>
          <w:tcPr>
            <w:tcW w:w="1096" w:type="dxa"/>
            <w:vAlign w:val="center"/>
          </w:tcPr>
          <w:p w14:paraId="3B7119A8"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t>第十六週</w:t>
            </w:r>
          </w:p>
        </w:tc>
        <w:tc>
          <w:tcPr>
            <w:tcW w:w="1701" w:type="dxa"/>
            <w:vAlign w:val="center"/>
          </w:tcPr>
          <w:p w14:paraId="7CF20E61"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一、視覺萬花筒</w:t>
            </w:r>
          </w:p>
          <w:p w14:paraId="6D1EA2F6"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3‧由小到大變變變</w:t>
            </w:r>
          </w:p>
        </w:tc>
        <w:tc>
          <w:tcPr>
            <w:tcW w:w="1792" w:type="dxa"/>
            <w:vAlign w:val="center"/>
          </w:tcPr>
          <w:p w14:paraId="4B5E9DCB" w14:textId="77777777" w:rsidR="00582A15" w:rsidRDefault="00582A15" w:rsidP="00A93CCF">
            <w:pPr>
              <w:spacing w:line="260" w:lineRule="exact"/>
            </w:pPr>
            <w:r>
              <w:rPr>
                <w:rFonts w:ascii="標楷體" w:eastAsia="標楷體" w:hAnsi="標楷體" w:cs="新細明體" w:hint="eastAsia"/>
                <w:color w:val="000000"/>
                <w:sz w:val="26"/>
                <w:szCs w:val="26"/>
              </w:rPr>
              <w:t>藝-E-A1 參與藝術活動，探索生活美感。</w:t>
            </w:r>
          </w:p>
          <w:p w14:paraId="07D85A47" w14:textId="77777777" w:rsidR="00582A15" w:rsidRDefault="00582A15" w:rsidP="00A93CCF">
            <w:pPr>
              <w:spacing w:line="260" w:lineRule="exact"/>
            </w:pPr>
            <w:r>
              <w:rPr>
                <w:rFonts w:ascii="標楷體" w:eastAsia="標楷體" w:hAnsi="標楷體" w:cs="新細明體" w:hint="eastAsia"/>
                <w:color w:val="000000"/>
                <w:sz w:val="26"/>
                <w:szCs w:val="26"/>
              </w:rPr>
              <w:t>藝-E-B1 理解藝術符號，以表達情意觀點。</w:t>
            </w:r>
          </w:p>
        </w:tc>
        <w:tc>
          <w:tcPr>
            <w:tcW w:w="4969" w:type="dxa"/>
            <w:vAlign w:val="center"/>
          </w:tcPr>
          <w:p w14:paraId="120C0DFE"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1透過課本例圖探索形狀漸層之美</w:t>
            </w:r>
            <w:r w:rsidRPr="007D00E5">
              <w:rPr>
                <w:rFonts w:ascii="標楷體" w:eastAsia="標楷體" w:hAnsi="標楷體" w:cs="新細明體" w:hint="eastAsia"/>
                <w:bCs/>
                <w:snapToGrid w:val="0"/>
                <w:color w:val="000000"/>
                <w:sz w:val="26"/>
                <w:szCs w:val="20"/>
              </w:rPr>
              <w:t>。</w:t>
            </w:r>
          </w:p>
          <w:p w14:paraId="73818597"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2利用直尺、圓規等用具設計漸層圖案。</w:t>
            </w:r>
          </w:p>
          <w:p w14:paraId="4AEED429"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3依據作品圖案加以聯想，看圖說故事。</w:t>
            </w:r>
          </w:p>
        </w:tc>
        <w:tc>
          <w:tcPr>
            <w:tcW w:w="2126" w:type="dxa"/>
            <w:vAlign w:val="center"/>
          </w:tcPr>
          <w:p w14:paraId="474E0EB9"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口語評量</w:t>
            </w:r>
          </w:p>
          <w:p w14:paraId="1897A348"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作品評量</w:t>
            </w:r>
          </w:p>
        </w:tc>
        <w:tc>
          <w:tcPr>
            <w:tcW w:w="2694" w:type="dxa"/>
            <w:vAlign w:val="center"/>
          </w:tcPr>
          <w:p w14:paraId="0C5FACFE"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【人權教育】</w:t>
            </w:r>
          </w:p>
          <w:p w14:paraId="4D7C49B7"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人E5 欣賞、包容個別差異並尊重自己與他人的權利。</w:t>
            </w:r>
          </w:p>
          <w:p w14:paraId="3424C939"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【科技教育】</w:t>
            </w:r>
          </w:p>
          <w:p w14:paraId="02485E16"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科E7 依據設計構想以規劃物品的製作步驟。</w:t>
            </w:r>
          </w:p>
          <w:p w14:paraId="2D4E2552"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【生涯規劃教育】</w:t>
            </w:r>
          </w:p>
          <w:p w14:paraId="29FA7E87"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涯E11 培養規劃與運用時間的能力。</w:t>
            </w:r>
          </w:p>
        </w:tc>
      </w:tr>
      <w:tr w:rsidR="00582A15" w14:paraId="70054BF0" w14:textId="77777777" w:rsidTr="00A93CCF">
        <w:trPr>
          <w:trHeight w:val="1827"/>
        </w:trPr>
        <w:tc>
          <w:tcPr>
            <w:tcW w:w="1096" w:type="dxa"/>
            <w:vAlign w:val="center"/>
          </w:tcPr>
          <w:p w14:paraId="44BB8ED6"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lastRenderedPageBreak/>
              <w:t>第十六週</w:t>
            </w:r>
          </w:p>
        </w:tc>
        <w:tc>
          <w:tcPr>
            <w:tcW w:w="1701" w:type="dxa"/>
            <w:vAlign w:val="center"/>
          </w:tcPr>
          <w:p w14:paraId="6A637B5C"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二、表演任我行</w:t>
            </w:r>
          </w:p>
          <w:p w14:paraId="05806D8A"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color w:val="000000"/>
                <w:sz w:val="26"/>
                <w:szCs w:val="20"/>
              </w:rPr>
              <w:t>3.我們來演戲</w:t>
            </w:r>
          </w:p>
        </w:tc>
        <w:tc>
          <w:tcPr>
            <w:tcW w:w="1792" w:type="dxa"/>
            <w:vAlign w:val="center"/>
          </w:tcPr>
          <w:p w14:paraId="2AF6F6F0" w14:textId="77777777" w:rsidR="00582A15" w:rsidRDefault="00582A15" w:rsidP="00A93CCF">
            <w:pPr>
              <w:spacing w:line="260" w:lineRule="exact"/>
            </w:pPr>
            <w:r>
              <w:rPr>
                <w:rFonts w:ascii="標楷體" w:eastAsia="標楷體" w:hAnsi="標楷體" w:cs="新細明體" w:hint="eastAsia"/>
                <w:color w:val="000000"/>
                <w:sz w:val="26"/>
                <w:szCs w:val="26"/>
              </w:rPr>
              <w:t>藝-E-A1 參與藝術活動，探索生活美感。</w:t>
            </w:r>
          </w:p>
          <w:p w14:paraId="5F6C2AAE" w14:textId="77777777" w:rsidR="00582A15" w:rsidRDefault="00582A15" w:rsidP="00A93CCF">
            <w:pPr>
              <w:spacing w:line="260" w:lineRule="exact"/>
            </w:pPr>
            <w:r>
              <w:rPr>
                <w:rFonts w:ascii="標楷體" w:eastAsia="標楷體" w:hAnsi="標楷體" w:cs="新細明體" w:hint="eastAsia"/>
                <w:color w:val="000000"/>
                <w:sz w:val="26"/>
                <w:szCs w:val="26"/>
              </w:rPr>
              <w:t>藝-E-A3 學習規劃藝術活動，豐富生活經驗。</w:t>
            </w:r>
          </w:p>
          <w:p w14:paraId="53AE38B7" w14:textId="77777777" w:rsidR="00582A15" w:rsidRDefault="00582A15" w:rsidP="00A93CCF">
            <w:pPr>
              <w:spacing w:line="260" w:lineRule="exact"/>
            </w:pPr>
            <w:r>
              <w:rPr>
                <w:rFonts w:ascii="標楷體" w:eastAsia="標楷體" w:hAnsi="標楷體" w:cs="新細明體" w:hint="eastAsia"/>
                <w:color w:val="000000"/>
                <w:sz w:val="26"/>
                <w:szCs w:val="26"/>
              </w:rPr>
              <w:t>藝-E-B1 理解藝術符號，以表達情意觀點。</w:t>
            </w:r>
          </w:p>
          <w:p w14:paraId="5DC2A6B6" w14:textId="77777777" w:rsidR="00582A15" w:rsidRDefault="00582A15" w:rsidP="00A93CCF">
            <w:pPr>
              <w:spacing w:line="260" w:lineRule="exact"/>
            </w:pPr>
            <w:r>
              <w:rPr>
                <w:rFonts w:ascii="標楷體" w:eastAsia="標楷體" w:hAnsi="標楷體" w:cs="新細明體" w:hint="eastAsia"/>
                <w:color w:val="000000"/>
                <w:sz w:val="26"/>
                <w:szCs w:val="26"/>
              </w:rPr>
              <w:t>藝-E-B3 善用多元感官，察覺感知藝術與生活的關聯，以豐富美感經驗。</w:t>
            </w:r>
          </w:p>
          <w:p w14:paraId="0F8272FB" w14:textId="77777777" w:rsidR="00582A15" w:rsidRDefault="00582A15" w:rsidP="00A93CCF">
            <w:pPr>
              <w:spacing w:line="260" w:lineRule="exact"/>
            </w:pPr>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1A81B903"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1.能運用暖身活動（聲音跑跳碰）練習「強調」、「情感」</w:t>
            </w:r>
            <w:r w:rsidRPr="007D00E5">
              <w:rPr>
                <w:rFonts w:ascii="標楷體" w:eastAsia="標楷體" w:hAnsi="標楷體" w:cs="新細明體" w:hint="eastAsia"/>
                <w:bCs/>
                <w:snapToGrid w:val="0"/>
                <w:color w:val="000000"/>
                <w:sz w:val="26"/>
                <w:szCs w:val="20"/>
              </w:rPr>
              <w:t>。</w:t>
            </w:r>
          </w:p>
          <w:p w14:paraId="7DA379E8"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2.教師引導學生認識不同的情感會如何改變句子的意思和說話者情緒的不同處。</w:t>
            </w:r>
          </w:p>
        </w:tc>
        <w:tc>
          <w:tcPr>
            <w:tcW w:w="2126" w:type="dxa"/>
            <w:vAlign w:val="center"/>
          </w:tcPr>
          <w:p w14:paraId="0388C6FA"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形成性──實作評量：能發現聲音的特色。</w:t>
            </w:r>
          </w:p>
          <w:p w14:paraId="31460484" w14:textId="77777777" w:rsidR="00582A15" w:rsidRPr="007D00E5" w:rsidRDefault="00582A15" w:rsidP="00A93CCF">
            <w:pPr>
              <w:spacing w:line="260" w:lineRule="exact"/>
              <w:rPr>
                <w:rFonts w:eastAsiaTheme="minorEastAsia"/>
              </w:rPr>
            </w:pPr>
            <w:r w:rsidRPr="007D00E5">
              <w:rPr>
                <w:rFonts w:ascii="標楷體" w:eastAsia="標楷體" w:hAnsi="標楷體" w:cs="新細明體" w:hint="eastAsia"/>
                <w:color w:val="000000"/>
                <w:sz w:val="26"/>
              </w:rPr>
              <w:t>形成性──實作評量：能做簡單聲音的聯想。</w:t>
            </w:r>
          </w:p>
          <w:p w14:paraId="66280F6C" w14:textId="77777777" w:rsidR="00582A15" w:rsidRPr="007D00E5" w:rsidRDefault="00582A15" w:rsidP="00A93CCF">
            <w:pPr>
              <w:spacing w:line="260" w:lineRule="exact"/>
              <w:rPr>
                <w:rFonts w:eastAsiaTheme="minorEastAsia"/>
              </w:rPr>
            </w:pPr>
            <w:r w:rsidRPr="007D00E5">
              <w:rPr>
                <w:rFonts w:ascii="標楷體" w:eastAsia="標楷體" w:hAnsi="標楷體" w:cs="新細明體" w:hint="eastAsia"/>
                <w:color w:val="000000"/>
                <w:sz w:val="26"/>
              </w:rPr>
              <w:t>形成性──口語評量：能認真參與學習活動，展現積極投入的行為。</w:t>
            </w:r>
          </w:p>
          <w:p w14:paraId="29E4896A" w14:textId="77777777" w:rsidR="00582A15" w:rsidRPr="007D00E5" w:rsidRDefault="00582A15" w:rsidP="00A93CCF">
            <w:pPr>
              <w:spacing w:line="260" w:lineRule="exact"/>
              <w:rPr>
                <w:rFonts w:eastAsiaTheme="minorEastAsia"/>
              </w:rPr>
            </w:pPr>
            <w:r w:rsidRPr="007D00E5">
              <w:rPr>
                <w:rFonts w:ascii="標楷體" w:eastAsia="標楷體" w:hAnsi="標楷體" w:cs="新細明體" w:hint="eastAsia"/>
                <w:color w:val="000000"/>
                <w:sz w:val="26"/>
              </w:rPr>
              <w:t>形成性──小組討論：能嘗試討論及發表，表現自己的感受與想法。</w:t>
            </w:r>
          </w:p>
          <w:p w14:paraId="3F785F8E"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color w:val="000000"/>
                <w:sz w:val="26"/>
              </w:rPr>
              <w:t>形成性──實作評量：能與他人或多人合作完成表演任務。</w:t>
            </w:r>
          </w:p>
        </w:tc>
        <w:tc>
          <w:tcPr>
            <w:tcW w:w="2694" w:type="dxa"/>
            <w:vAlign w:val="center"/>
          </w:tcPr>
          <w:p w14:paraId="07F69F55"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【閱讀素養教育】</w:t>
            </w:r>
          </w:p>
          <w:p w14:paraId="1B4B4411"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閱E1 認識一般生活情境中需要使用的，以及學習學科基礎知識所應具備的字詞彙。</w:t>
            </w:r>
          </w:p>
          <w:p w14:paraId="317EFEE4"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閱E2 認識與領域相關的文本類型與寫作題材。</w:t>
            </w:r>
          </w:p>
        </w:tc>
      </w:tr>
      <w:tr w:rsidR="00582A15" w14:paraId="4C67ECE4" w14:textId="77777777" w:rsidTr="00A93CCF">
        <w:trPr>
          <w:trHeight w:val="1827"/>
        </w:trPr>
        <w:tc>
          <w:tcPr>
            <w:tcW w:w="1096" w:type="dxa"/>
            <w:vAlign w:val="center"/>
          </w:tcPr>
          <w:p w14:paraId="163F3199"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t>第十六週</w:t>
            </w:r>
          </w:p>
        </w:tc>
        <w:tc>
          <w:tcPr>
            <w:tcW w:w="1701" w:type="dxa"/>
            <w:vAlign w:val="center"/>
          </w:tcPr>
          <w:p w14:paraId="115E745B"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三、音樂美樂地</w:t>
            </w:r>
          </w:p>
          <w:p w14:paraId="6FA27C41"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3.山魔王的宮</w:t>
            </w:r>
          </w:p>
        </w:tc>
        <w:tc>
          <w:tcPr>
            <w:tcW w:w="1792" w:type="dxa"/>
            <w:vAlign w:val="center"/>
          </w:tcPr>
          <w:p w14:paraId="4785C877" w14:textId="77777777" w:rsidR="00582A15" w:rsidRDefault="00582A15" w:rsidP="00A93CCF">
            <w:pPr>
              <w:spacing w:line="260" w:lineRule="exact"/>
            </w:pPr>
            <w:r>
              <w:rPr>
                <w:rFonts w:ascii="標楷體" w:eastAsia="標楷體" w:hAnsi="標楷體" w:cs="新細明體" w:hint="eastAsia"/>
                <w:color w:val="000000"/>
                <w:sz w:val="26"/>
                <w:szCs w:val="26"/>
              </w:rPr>
              <w:t>藝-E-A2 認識設計思考，理解藝術實踐的意義。</w:t>
            </w:r>
          </w:p>
          <w:p w14:paraId="72686AFF" w14:textId="77777777" w:rsidR="00582A15" w:rsidRDefault="00582A15" w:rsidP="00A93CCF">
            <w:pPr>
              <w:spacing w:line="260" w:lineRule="exact"/>
            </w:pPr>
            <w:r>
              <w:rPr>
                <w:rFonts w:ascii="標楷體" w:eastAsia="標楷體" w:hAnsi="標楷體" w:cs="新細明體" w:hint="eastAsia"/>
                <w:color w:val="000000"/>
                <w:sz w:val="26"/>
                <w:szCs w:val="26"/>
              </w:rPr>
              <w:t>藝-E-B3 善用多元感官，察覺感知藝術與生活的關聯，以豐富美感經驗。</w:t>
            </w:r>
          </w:p>
          <w:p w14:paraId="2ADDBCD0" w14:textId="77777777" w:rsidR="00582A15" w:rsidRDefault="00582A15" w:rsidP="00A93CCF">
            <w:pPr>
              <w:spacing w:line="260" w:lineRule="exact"/>
            </w:pPr>
            <w:r>
              <w:rPr>
                <w:rFonts w:ascii="標楷體" w:eastAsia="標楷體" w:hAnsi="標楷體" w:cs="新細明體" w:hint="eastAsia"/>
                <w:color w:val="000000"/>
                <w:sz w:val="26"/>
                <w:szCs w:val="26"/>
              </w:rPr>
              <w:t>藝-E-C2 透過藝術實踐，學習理解他人感受與團隊合作</w:t>
            </w:r>
            <w:r>
              <w:rPr>
                <w:rFonts w:ascii="標楷體" w:eastAsia="標楷體" w:hAnsi="標楷體" w:cs="新細明體" w:hint="eastAsia"/>
                <w:color w:val="000000"/>
                <w:sz w:val="26"/>
                <w:szCs w:val="26"/>
              </w:rPr>
              <w:lastRenderedPageBreak/>
              <w:t>的能力。</w:t>
            </w:r>
          </w:p>
        </w:tc>
        <w:tc>
          <w:tcPr>
            <w:tcW w:w="4969" w:type="dxa"/>
            <w:vAlign w:val="center"/>
          </w:tcPr>
          <w:p w14:paraId="17A13AED"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lastRenderedPageBreak/>
              <w:t>1.暖身活動：教師拍打數種節奏型，請學生跟隨拍打。</w:t>
            </w:r>
          </w:p>
          <w:p w14:paraId="1F5E54E4"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2.創作——我的歌詞我來唱</w:t>
            </w:r>
          </w:p>
          <w:p w14:paraId="00EB6A8D"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（1）學生試著創作填入歌詞。</w:t>
            </w:r>
          </w:p>
          <w:p w14:paraId="62634DC8"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（2）教師將各組創作的歌詞展示在黑板，作接唱發表</w:t>
            </w:r>
          </w:p>
          <w:p w14:paraId="16ABD218"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（3）全班分組自由表演，並互相觀摩與欣賞，並發表  各組優點與感受或意見。</w:t>
            </w:r>
          </w:p>
          <w:p w14:paraId="58A798E4"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 小組互評表—從動作、創意、節拍、速度、音量和歌詞的創作中，最特別或最令人驚艷之處去發想。</w:t>
            </w:r>
          </w:p>
          <w:p w14:paraId="30A1492E"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color w:val="000000"/>
                <w:sz w:val="26"/>
              </w:rPr>
              <w:t>4. 分享自己在「歌詞創作」或「律動創作」過程中最好玩、最困難、最有成就感之處。</w:t>
            </w:r>
          </w:p>
        </w:tc>
        <w:tc>
          <w:tcPr>
            <w:tcW w:w="2126" w:type="dxa"/>
            <w:vAlign w:val="center"/>
          </w:tcPr>
          <w:p w14:paraId="36814832"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表演評量</w:t>
            </w:r>
          </w:p>
          <w:p w14:paraId="18BB81E1"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實際演練</w:t>
            </w:r>
          </w:p>
          <w:p w14:paraId="6C7254CD"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態度評量</w:t>
            </w:r>
          </w:p>
          <w:p w14:paraId="792C21EC"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說白節奏</w:t>
            </w:r>
          </w:p>
        </w:tc>
        <w:tc>
          <w:tcPr>
            <w:tcW w:w="2694" w:type="dxa"/>
            <w:vAlign w:val="center"/>
          </w:tcPr>
          <w:p w14:paraId="2D1E58D7"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【人權教育】</w:t>
            </w:r>
          </w:p>
          <w:p w14:paraId="0042FE8F"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人E5 欣賞、包容個別差異並尊重自己與他人的權利。</w:t>
            </w:r>
          </w:p>
          <w:p w14:paraId="252C6E3F"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【品德教育】</w:t>
            </w:r>
          </w:p>
          <w:p w14:paraId="348E2681"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品E3 溝通合作與和諧人際關係。</w:t>
            </w:r>
          </w:p>
        </w:tc>
      </w:tr>
      <w:tr w:rsidR="00582A15" w14:paraId="601CD7C5" w14:textId="77777777" w:rsidTr="00A93CCF">
        <w:trPr>
          <w:trHeight w:val="1827"/>
        </w:trPr>
        <w:tc>
          <w:tcPr>
            <w:tcW w:w="1096" w:type="dxa"/>
            <w:vAlign w:val="center"/>
          </w:tcPr>
          <w:p w14:paraId="49F7D25A"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lastRenderedPageBreak/>
              <w:t>第十七週</w:t>
            </w:r>
          </w:p>
        </w:tc>
        <w:tc>
          <w:tcPr>
            <w:tcW w:w="1701" w:type="dxa"/>
            <w:vAlign w:val="center"/>
          </w:tcPr>
          <w:p w14:paraId="434D9346"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一、視覺萬花筒</w:t>
            </w:r>
          </w:p>
          <w:p w14:paraId="1217B056"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3.由小到大變變變</w:t>
            </w:r>
          </w:p>
        </w:tc>
        <w:tc>
          <w:tcPr>
            <w:tcW w:w="1792" w:type="dxa"/>
            <w:vAlign w:val="center"/>
          </w:tcPr>
          <w:p w14:paraId="31D486CB" w14:textId="77777777" w:rsidR="00582A15" w:rsidRDefault="00582A15" w:rsidP="00A93CCF">
            <w:pPr>
              <w:spacing w:line="260" w:lineRule="exact"/>
            </w:pPr>
            <w:r>
              <w:rPr>
                <w:rFonts w:ascii="標楷體" w:eastAsia="標楷體" w:hAnsi="標楷體" w:cs="新細明體" w:hint="eastAsia"/>
                <w:color w:val="000000"/>
                <w:sz w:val="26"/>
                <w:szCs w:val="26"/>
              </w:rPr>
              <w:t>藝-E-A1 參與藝術活動，探索生活美感。</w:t>
            </w:r>
          </w:p>
          <w:p w14:paraId="4143F263" w14:textId="77777777" w:rsidR="00582A15" w:rsidRDefault="00582A15" w:rsidP="00A93CCF">
            <w:pPr>
              <w:spacing w:line="260" w:lineRule="exact"/>
            </w:pPr>
            <w:r>
              <w:rPr>
                <w:rFonts w:ascii="標楷體" w:eastAsia="標楷體" w:hAnsi="標楷體" w:cs="新細明體" w:hint="eastAsia"/>
                <w:color w:val="000000"/>
                <w:sz w:val="26"/>
                <w:szCs w:val="26"/>
              </w:rPr>
              <w:t>藝-E-B1 理解藝術符號，以表達情意觀點。</w:t>
            </w:r>
          </w:p>
        </w:tc>
        <w:tc>
          <w:tcPr>
            <w:tcW w:w="4969" w:type="dxa"/>
            <w:vAlign w:val="center"/>
          </w:tcPr>
          <w:p w14:paraId="66B6953B"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1透過課本例圖探索形狀漸層之美</w:t>
            </w:r>
            <w:r w:rsidRPr="007D00E5">
              <w:rPr>
                <w:rFonts w:ascii="標楷體" w:eastAsia="標楷體" w:hAnsi="標楷體" w:cs="新細明體" w:hint="eastAsia"/>
                <w:bCs/>
                <w:snapToGrid w:val="0"/>
                <w:color w:val="000000"/>
                <w:sz w:val="26"/>
                <w:szCs w:val="20"/>
              </w:rPr>
              <w:t>。</w:t>
            </w:r>
          </w:p>
          <w:p w14:paraId="0587ED67"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2利用直尺、圓規等用具設計漸層圖案。</w:t>
            </w:r>
          </w:p>
          <w:p w14:paraId="4AAB2A49"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3依據作品圖案加以聯想，看圖說故事。</w:t>
            </w:r>
          </w:p>
        </w:tc>
        <w:tc>
          <w:tcPr>
            <w:tcW w:w="2126" w:type="dxa"/>
            <w:vAlign w:val="center"/>
          </w:tcPr>
          <w:p w14:paraId="23821042"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口語評量</w:t>
            </w:r>
          </w:p>
          <w:p w14:paraId="4FB6705E"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作品評量</w:t>
            </w:r>
          </w:p>
        </w:tc>
        <w:tc>
          <w:tcPr>
            <w:tcW w:w="2694" w:type="dxa"/>
            <w:vAlign w:val="center"/>
          </w:tcPr>
          <w:p w14:paraId="2501AF6D"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【人權教育】</w:t>
            </w:r>
          </w:p>
          <w:p w14:paraId="4CB3A3F1"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人E5 欣賞、包容個別差異並尊重自己與他人的權利。</w:t>
            </w:r>
          </w:p>
          <w:p w14:paraId="22A528FF"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【科技教育】</w:t>
            </w:r>
          </w:p>
          <w:p w14:paraId="35228D50"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科E7 依據設計構想以規劃物品的製作步驟。</w:t>
            </w:r>
          </w:p>
          <w:p w14:paraId="09940544"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【生涯規劃教育】</w:t>
            </w:r>
          </w:p>
          <w:p w14:paraId="0E9AB4F5"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涯E11 培養規劃與運用時間的能力。</w:t>
            </w:r>
          </w:p>
        </w:tc>
      </w:tr>
      <w:tr w:rsidR="00582A15" w14:paraId="7200048A" w14:textId="77777777" w:rsidTr="00A93CCF">
        <w:trPr>
          <w:trHeight w:val="1827"/>
        </w:trPr>
        <w:tc>
          <w:tcPr>
            <w:tcW w:w="1096" w:type="dxa"/>
            <w:vAlign w:val="center"/>
          </w:tcPr>
          <w:p w14:paraId="4D8E8652"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t>第十七週</w:t>
            </w:r>
          </w:p>
        </w:tc>
        <w:tc>
          <w:tcPr>
            <w:tcW w:w="1701" w:type="dxa"/>
            <w:vAlign w:val="center"/>
          </w:tcPr>
          <w:p w14:paraId="6FC3C4E3"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二、表演任我行</w:t>
            </w:r>
          </w:p>
          <w:p w14:paraId="44653525"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color w:val="000000"/>
                <w:sz w:val="26"/>
                <w:szCs w:val="20"/>
              </w:rPr>
              <w:t>3.我們來演戲</w:t>
            </w:r>
          </w:p>
        </w:tc>
        <w:tc>
          <w:tcPr>
            <w:tcW w:w="1792" w:type="dxa"/>
            <w:vAlign w:val="center"/>
          </w:tcPr>
          <w:p w14:paraId="79B4AFDE" w14:textId="77777777" w:rsidR="00582A15" w:rsidRDefault="00582A15" w:rsidP="00A93CCF">
            <w:pPr>
              <w:spacing w:line="260" w:lineRule="exact"/>
            </w:pPr>
            <w:r>
              <w:rPr>
                <w:rFonts w:ascii="標楷體" w:eastAsia="標楷體" w:hAnsi="標楷體" w:cs="新細明體" w:hint="eastAsia"/>
                <w:color w:val="000000"/>
                <w:sz w:val="26"/>
                <w:szCs w:val="26"/>
              </w:rPr>
              <w:t>藝-E-A1 參與藝術活動，探索生活美感。</w:t>
            </w:r>
          </w:p>
          <w:p w14:paraId="23CBD947" w14:textId="77777777" w:rsidR="00582A15" w:rsidRDefault="00582A15" w:rsidP="00A93CCF">
            <w:pPr>
              <w:spacing w:line="260" w:lineRule="exact"/>
            </w:pPr>
            <w:r>
              <w:rPr>
                <w:rFonts w:ascii="標楷體" w:eastAsia="標楷體" w:hAnsi="標楷體" w:cs="新細明體" w:hint="eastAsia"/>
                <w:color w:val="000000"/>
                <w:sz w:val="26"/>
                <w:szCs w:val="26"/>
              </w:rPr>
              <w:t>藝-E-A3 學習規劃藝術活動，豐富生活經驗。</w:t>
            </w:r>
          </w:p>
          <w:p w14:paraId="5E5B358F" w14:textId="77777777" w:rsidR="00582A15" w:rsidRDefault="00582A15" w:rsidP="00A93CCF">
            <w:pPr>
              <w:spacing w:line="260" w:lineRule="exact"/>
            </w:pPr>
            <w:r>
              <w:rPr>
                <w:rFonts w:ascii="標楷體" w:eastAsia="標楷體" w:hAnsi="標楷體" w:cs="新細明體" w:hint="eastAsia"/>
                <w:color w:val="000000"/>
                <w:sz w:val="26"/>
                <w:szCs w:val="26"/>
              </w:rPr>
              <w:t>藝-E-B1 理解藝術符號，以表達情意觀點。</w:t>
            </w:r>
          </w:p>
          <w:p w14:paraId="6C2294B3" w14:textId="77777777" w:rsidR="00582A15" w:rsidRDefault="00582A15" w:rsidP="00A93CCF">
            <w:pPr>
              <w:spacing w:line="260" w:lineRule="exact"/>
            </w:pPr>
            <w:r>
              <w:rPr>
                <w:rFonts w:ascii="標楷體" w:eastAsia="標楷體" w:hAnsi="標楷體" w:cs="新細明體" w:hint="eastAsia"/>
                <w:color w:val="000000"/>
                <w:sz w:val="26"/>
                <w:szCs w:val="26"/>
              </w:rPr>
              <w:t>藝-E-B3 善用多元感官，察覺感知藝術與生活的關聯，以豐富美感經驗。</w:t>
            </w:r>
          </w:p>
          <w:p w14:paraId="05AF8A7F" w14:textId="77777777" w:rsidR="00582A15" w:rsidRDefault="00582A15" w:rsidP="00A93CCF">
            <w:pPr>
              <w:spacing w:line="260" w:lineRule="exact"/>
            </w:pPr>
            <w:r>
              <w:rPr>
                <w:rFonts w:ascii="標楷體" w:eastAsia="標楷體" w:hAnsi="標楷體" w:cs="新細明體" w:hint="eastAsia"/>
                <w:color w:val="000000"/>
                <w:sz w:val="26"/>
                <w:szCs w:val="26"/>
              </w:rPr>
              <w:t>藝-E-C2 透過藝術實踐，學</w:t>
            </w:r>
            <w:r>
              <w:rPr>
                <w:rFonts w:ascii="標楷體" w:eastAsia="標楷體" w:hAnsi="標楷體" w:cs="新細明體" w:hint="eastAsia"/>
                <w:color w:val="000000"/>
                <w:sz w:val="26"/>
                <w:szCs w:val="26"/>
              </w:rPr>
              <w:lastRenderedPageBreak/>
              <w:t>習理解他人感受與團隊合作的能力。</w:t>
            </w:r>
          </w:p>
        </w:tc>
        <w:tc>
          <w:tcPr>
            <w:tcW w:w="4969" w:type="dxa"/>
            <w:vAlign w:val="center"/>
          </w:tcPr>
          <w:p w14:paraId="3A60DA2B"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lastRenderedPageBreak/>
              <w:t>單元重點主要內容在說明每個物品角色的聲音可以有粗細、高低、快慢、特色等分別，以利觀眾可以快速分辨說話的物品角色。</w:t>
            </w:r>
          </w:p>
        </w:tc>
        <w:tc>
          <w:tcPr>
            <w:tcW w:w="2126" w:type="dxa"/>
            <w:vAlign w:val="center"/>
          </w:tcPr>
          <w:p w14:paraId="309E67A8"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形成性──實作評量：能發現聲音的特色。</w:t>
            </w:r>
          </w:p>
          <w:p w14:paraId="47FB6F2C" w14:textId="77777777" w:rsidR="00582A15" w:rsidRPr="007D00E5" w:rsidRDefault="00582A15" w:rsidP="00A93CCF">
            <w:pPr>
              <w:spacing w:line="260" w:lineRule="exact"/>
              <w:rPr>
                <w:rFonts w:eastAsiaTheme="minorEastAsia"/>
              </w:rPr>
            </w:pPr>
            <w:r w:rsidRPr="007D00E5">
              <w:rPr>
                <w:rFonts w:ascii="標楷體" w:eastAsia="標楷體" w:hAnsi="標楷體" w:cs="新細明體" w:hint="eastAsia"/>
                <w:color w:val="000000"/>
                <w:sz w:val="26"/>
              </w:rPr>
              <w:t>形成性──實作評量：能做簡單聲音的聯想。</w:t>
            </w:r>
          </w:p>
          <w:p w14:paraId="13E4CE58" w14:textId="77777777" w:rsidR="00582A15" w:rsidRPr="007D00E5" w:rsidRDefault="00582A15" w:rsidP="00A93CCF">
            <w:pPr>
              <w:spacing w:line="260" w:lineRule="exact"/>
              <w:rPr>
                <w:rFonts w:eastAsiaTheme="minorEastAsia"/>
              </w:rPr>
            </w:pPr>
            <w:r w:rsidRPr="007D00E5">
              <w:rPr>
                <w:rFonts w:ascii="標楷體" w:eastAsia="標楷體" w:hAnsi="標楷體" w:cs="新細明體" w:hint="eastAsia"/>
                <w:color w:val="000000"/>
                <w:sz w:val="26"/>
              </w:rPr>
              <w:t>形成性──口語評量：能認真參與學習活動，展現積極投入的行為。</w:t>
            </w:r>
          </w:p>
          <w:p w14:paraId="4BCCB3E6" w14:textId="77777777" w:rsidR="00582A15" w:rsidRPr="007D00E5" w:rsidRDefault="00582A15" w:rsidP="00A93CCF">
            <w:pPr>
              <w:spacing w:line="260" w:lineRule="exact"/>
              <w:rPr>
                <w:rFonts w:eastAsiaTheme="minorEastAsia"/>
              </w:rPr>
            </w:pPr>
            <w:r w:rsidRPr="007D00E5">
              <w:rPr>
                <w:rFonts w:ascii="標楷體" w:eastAsia="標楷體" w:hAnsi="標楷體" w:cs="新細明體" w:hint="eastAsia"/>
                <w:color w:val="000000"/>
                <w:sz w:val="26"/>
              </w:rPr>
              <w:t>形成性──小組討論：能嘗試討論及發表，表現自己的感受與想法。</w:t>
            </w:r>
          </w:p>
          <w:p w14:paraId="071E65A9"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color w:val="000000"/>
                <w:sz w:val="26"/>
              </w:rPr>
              <w:t>形成性──實作評量：能與他人或多人合作完成</w:t>
            </w:r>
            <w:r w:rsidRPr="007D00E5">
              <w:rPr>
                <w:rFonts w:ascii="標楷體" w:eastAsia="標楷體" w:hAnsi="標楷體" w:cs="新細明體" w:hint="eastAsia"/>
                <w:color w:val="000000"/>
                <w:sz w:val="26"/>
              </w:rPr>
              <w:lastRenderedPageBreak/>
              <w:t>表演任務。</w:t>
            </w:r>
          </w:p>
        </w:tc>
        <w:tc>
          <w:tcPr>
            <w:tcW w:w="2694" w:type="dxa"/>
            <w:vAlign w:val="center"/>
          </w:tcPr>
          <w:p w14:paraId="342EB579"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lastRenderedPageBreak/>
              <w:t>【閱讀素養教育】</w:t>
            </w:r>
          </w:p>
          <w:p w14:paraId="7EF4BBD2"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閱E1 認識一般生活情境中需要使用的，以及學習學科基礎知識所應具備的字詞彙。</w:t>
            </w:r>
          </w:p>
          <w:p w14:paraId="0DD65177"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閱E2 認識與領域相關的文本類型與寫作題材。</w:t>
            </w:r>
          </w:p>
        </w:tc>
      </w:tr>
      <w:tr w:rsidR="00582A15" w14:paraId="03380C1A" w14:textId="77777777" w:rsidTr="00A93CCF">
        <w:trPr>
          <w:trHeight w:val="1827"/>
        </w:trPr>
        <w:tc>
          <w:tcPr>
            <w:tcW w:w="1096" w:type="dxa"/>
            <w:vAlign w:val="center"/>
          </w:tcPr>
          <w:p w14:paraId="05BB18D3"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lastRenderedPageBreak/>
              <w:t>第十七週</w:t>
            </w:r>
          </w:p>
        </w:tc>
        <w:tc>
          <w:tcPr>
            <w:tcW w:w="1701" w:type="dxa"/>
            <w:vAlign w:val="center"/>
          </w:tcPr>
          <w:p w14:paraId="75B3FF56"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三、音樂美樂地</w:t>
            </w:r>
          </w:p>
          <w:p w14:paraId="15577849"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3.山魔王的宮殿</w:t>
            </w:r>
          </w:p>
        </w:tc>
        <w:tc>
          <w:tcPr>
            <w:tcW w:w="1792" w:type="dxa"/>
            <w:vAlign w:val="center"/>
          </w:tcPr>
          <w:p w14:paraId="57AE4DAD" w14:textId="77777777" w:rsidR="00582A15" w:rsidRDefault="00582A15" w:rsidP="00A93CCF">
            <w:pPr>
              <w:spacing w:line="260" w:lineRule="exact"/>
            </w:pPr>
            <w:r>
              <w:rPr>
                <w:rFonts w:ascii="標楷體" w:eastAsia="標楷體" w:hAnsi="標楷體" w:cs="新細明體" w:hint="eastAsia"/>
                <w:color w:val="000000"/>
                <w:sz w:val="26"/>
                <w:szCs w:val="26"/>
              </w:rPr>
              <w:t>藝-E-A2 認識設計思考，理解藝術實踐的意義。</w:t>
            </w:r>
          </w:p>
          <w:p w14:paraId="54E6D8C9" w14:textId="77777777" w:rsidR="00582A15" w:rsidRDefault="00582A15" w:rsidP="00A93CCF">
            <w:pPr>
              <w:spacing w:line="260" w:lineRule="exact"/>
            </w:pPr>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37178949"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 直笛暖身練習。</w:t>
            </w:r>
          </w:p>
          <w:p w14:paraId="1CFA8F70"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 第四線高音RE指法練習。</w:t>
            </w:r>
          </w:p>
          <w:p w14:paraId="535D6DF7"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 吹奏歌曲〈快樂頌〉、〈進行曲〉。</w:t>
            </w:r>
          </w:p>
          <w:p w14:paraId="42507200"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4.〈快樂頌〉、〈進行曲〉兩首樂曲的樂句組成型式皆為：a、a'。</w:t>
            </w:r>
          </w:p>
          <w:p w14:paraId="2332389A"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5.分辨與音樂段落跟段落間的差異處或相似之處。</w:t>
            </w:r>
          </w:p>
          <w:p w14:paraId="58B2342D"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6.節奏節奏迷宮。</w:t>
            </w:r>
          </w:p>
          <w:p w14:paraId="47888015"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（1）拍打「節奏迷宮」中的各節奏型。</w:t>
            </w:r>
          </w:p>
          <w:p w14:paraId="5AA68862"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（2）找出44拍的節奏並完成節奏迷宮。</w:t>
            </w:r>
          </w:p>
        </w:tc>
        <w:tc>
          <w:tcPr>
            <w:tcW w:w="2126" w:type="dxa"/>
            <w:vAlign w:val="center"/>
          </w:tcPr>
          <w:p w14:paraId="41CB00E0"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表演評量</w:t>
            </w:r>
          </w:p>
          <w:p w14:paraId="23ED7315"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實際演練</w:t>
            </w:r>
          </w:p>
          <w:p w14:paraId="6764C112"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態度評量</w:t>
            </w:r>
          </w:p>
          <w:p w14:paraId="1F4FC494"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節奏評量</w:t>
            </w:r>
          </w:p>
        </w:tc>
        <w:tc>
          <w:tcPr>
            <w:tcW w:w="2694" w:type="dxa"/>
            <w:vAlign w:val="center"/>
          </w:tcPr>
          <w:p w14:paraId="523530F7" w14:textId="77777777" w:rsidR="00582A15" w:rsidRPr="007D00E5" w:rsidRDefault="00582A15" w:rsidP="00A93CCF">
            <w:pPr>
              <w:autoSpaceDE w:val="0"/>
              <w:autoSpaceDN w:val="0"/>
              <w:adjustRightInd w:val="0"/>
              <w:spacing w:line="260" w:lineRule="exact"/>
              <w:rPr>
                <w:rFonts w:eastAsiaTheme="minorEastAsia"/>
                <w:b/>
                <w:sz w:val="20"/>
                <w:szCs w:val="20"/>
              </w:rPr>
            </w:pPr>
            <w:r w:rsidRPr="007D00E5">
              <w:rPr>
                <w:rFonts w:ascii="標楷體" w:eastAsia="標楷體" w:hAnsi="標楷體" w:cs="新細明體" w:hint="eastAsia"/>
                <w:b/>
                <w:color w:val="000000"/>
                <w:sz w:val="26"/>
                <w:szCs w:val="20"/>
              </w:rPr>
              <w:t>【品德教育】</w:t>
            </w:r>
          </w:p>
          <w:p w14:paraId="5DA44D58"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品E3 溝通合作與和諧人際關係。</w:t>
            </w:r>
          </w:p>
        </w:tc>
      </w:tr>
      <w:tr w:rsidR="00582A15" w14:paraId="1C5CEA31" w14:textId="77777777" w:rsidTr="00A93CCF">
        <w:trPr>
          <w:trHeight w:val="1827"/>
        </w:trPr>
        <w:tc>
          <w:tcPr>
            <w:tcW w:w="1096" w:type="dxa"/>
            <w:vAlign w:val="center"/>
          </w:tcPr>
          <w:p w14:paraId="183500D6"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t>第十八週</w:t>
            </w:r>
          </w:p>
        </w:tc>
        <w:tc>
          <w:tcPr>
            <w:tcW w:w="1701" w:type="dxa"/>
            <w:vAlign w:val="center"/>
          </w:tcPr>
          <w:p w14:paraId="446DDED9"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一、視覺萬花筒</w:t>
            </w:r>
          </w:p>
          <w:p w14:paraId="460AF1CA"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3.由小到大變變變</w:t>
            </w:r>
          </w:p>
        </w:tc>
        <w:tc>
          <w:tcPr>
            <w:tcW w:w="1792" w:type="dxa"/>
            <w:vAlign w:val="center"/>
          </w:tcPr>
          <w:p w14:paraId="2CEAACBF" w14:textId="77777777" w:rsidR="00582A15" w:rsidRDefault="00582A15" w:rsidP="00A93CCF">
            <w:pPr>
              <w:spacing w:line="260" w:lineRule="exact"/>
            </w:pPr>
            <w:r>
              <w:rPr>
                <w:rFonts w:ascii="標楷體" w:eastAsia="標楷體" w:hAnsi="標楷體" w:cs="新細明體" w:hint="eastAsia"/>
                <w:color w:val="000000"/>
                <w:sz w:val="26"/>
                <w:szCs w:val="26"/>
              </w:rPr>
              <w:t>藝-E-B1 理解藝術符號，以表達情意觀點。</w:t>
            </w:r>
          </w:p>
          <w:p w14:paraId="41F1F779" w14:textId="77777777" w:rsidR="00582A15" w:rsidRDefault="00582A15" w:rsidP="00A93CCF">
            <w:pPr>
              <w:spacing w:line="260" w:lineRule="exact"/>
            </w:pPr>
            <w:r>
              <w:rPr>
                <w:rFonts w:ascii="標楷體" w:eastAsia="標楷體" w:hAnsi="標楷體" w:cs="新細明體" w:hint="eastAsia"/>
                <w:color w:val="000000"/>
                <w:sz w:val="26"/>
                <w:szCs w:val="26"/>
              </w:rPr>
              <w:t>藝-E-B3 善用多元感官，察覺感知藝術與生活的關聯，以豐富美感經驗。</w:t>
            </w:r>
          </w:p>
          <w:p w14:paraId="7AAFBFDC" w14:textId="77777777" w:rsidR="00582A15" w:rsidRDefault="00582A15" w:rsidP="00A93CCF">
            <w:pPr>
              <w:spacing w:line="260" w:lineRule="exact"/>
            </w:pPr>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43605222" w14:textId="77777777" w:rsidR="00582A15" w:rsidRPr="007D00E5" w:rsidRDefault="00582A15" w:rsidP="00A93CCF">
            <w:pPr>
              <w:spacing w:line="260" w:lineRule="exact"/>
              <w:rPr>
                <w:rFonts w:eastAsiaTheme="minorEastAsia"/>
                <w:snapToGrid w:val="0"/>
                <w:sz w:val="20"/>
                <w:szCs w:val="20"/>
              </w:rPr>
            </w:pPr>
            <w:r w:rsidRPr="007D00E5">
              <w:rPr>
                <w:rFonts w:ascii="標楷體" w:eastAsia="標楷體" w:hAnsi="標楷體" w:cs="新細明體" w:hint="eastAsia"/>
                <w:snapToGrid w:val="0"/>
                <w:color w:val="000000"/>
                <w:sz w:val="26"/>
                <w:szCs w:val="20"/>
              </w:rPr>
              <w:t>1利用長紙條探索各種漸層變化的幾何形</w:t>
            </w:r>
            <w:r w:rsidRPr="007D00E5">
              <w:rPr>
                <w:rFonts w:ascii="標楷體" w:eastAsia="標楷體" w:hAnsi="標楷體" w:cs="新細明體" w:hint="eastAsia"/>
                <w:bCs/>
                <w:snapToGrid w:val="0"/>
                <w:color w:val="000000"/>
                <w:sz w:val="26"/>
                <w:szCs w:val="20"/>
              </w:rPr>
              <w:t>。</w:t>
            </w:r>
          </w:p>
          <w:p w14:paraId="613BBBE4" w14:textId="77777777" w:rsidR="00582A15" w:rsidRPr="007D00E5" w:rsidRDefault="00582A15" w:rsidP="00A93CCF">
            <w:pPr>
              <w:spacing w:line="260" w:lineRule="exact"/>
              <w:rPr>
                <w:rFonts w:eastAsiaTheme="minorEastAsia"/>
                <w:snapToGrid w:val="0"/>
                <w:sz w:val="20"/>
                <w:szCs w:val="20"/>
              </w:rPr>
            </w:pPr>
            <w:r w:rsidRPr="007D00E5">
              <w:rPr>
                <w:rFonts w:ascii="標楷體" w:eastAsia="標楷體" w:hAnsi="標楷體" w:cs="新細明體" w:hint="eastAsia"/>
                <w:snapToGrid w:val="0"/>
                <w:color w:val="000000"/>
                <w:sz w:val="26"/>
                <w:szCs w:val="20"/>
              </w:rPr>
              <w:t>2小組合作將練習品串成吊飾</w:t>
            </w:r>
            <w:r w:rsidRPr="007D00E5">
              <w:rPr>
                <w:rFonts w:ascii="標楷體" w:eastAsia="標楷體" w:hAnsi="標楷體" w:cs="新細明體" w:hint="eastAsia"/>
                <w:bCs/>
                <w:snapToGrid w:val="0"/>
                <w:color w:val="000000"/>
                <w:sz w:val="26"/>
                <w:szCs w:val="20"/>
              </w:rPr>
              <w:t>。</w:t>
            </w:r>
          </w:p>
          <w:p w14:paraId="4BA3F5FD" w14:textId="77777777" w:rsidR="00582A15" w:rsidRPr="007D00E5" w:rsidRDefault="00582A15" w:rsidP="00A93CCF">
            <w:pPr>
              <w:spacing w:line="260" w:lineRule="exact"/>
              <w:rPr>
                <w:rFonts w:eastAsiaTheme="minorEastAsia"/>
                <w:snapToGrid w:val="0"/>
                <w:sz w:val="20"/>
                <w:szCs w:val="20"/>
              </w:rPr>
            </w:pPr>
            <w:r w:rsidRPr="007D00E5">
              <w:rPr>
                <w:rFonts w:ascii="標楷體" w:eastAsia="標楷體" w:hAnsi="標楷體" w:cs="新細明體" w:hint="eastAsia"/>
                <w:snapToGrid w:val="0"/>
                <w:color w:val="000000"/>
                <w:sz w:val="26"/>
                <w:szCs w:val="20"/>
              </w:rPr>
              <w:t>3探索其他將漸層原則加以立體表現的媒材與技法</w:t>
            </w:r>
            <w:r w:rsidRPr="007D00E5">
              <w:rPr>
                <w:rFonts w:ascii="標楷體" w:eastAsia="標楷體" w:hAnsi="標楷體" w:cs="新細明體" w:hint="eastAsia"/>
                <w:bCs/>
                <w:snapToGrid w:val="0"/>
                <w:color w:val="000000"/>
                <w:sz w:val="26"/>
                <w:szCs w:val="20"/>
              </w:rPr>
              <w:t>。</w:t>
            </w:r>
          </w:p>
        </w:tc>
        <w:tc>
          <w:tcPr>
            <w:tcW w:w="2126" w:type="dxa"/>
            <w:vAlign w:val="center"/>
          </w:tcPr>
          <w:p w14:paraId="6C20D4C8"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口語評量</w:t>
            </w:r>
          </w:p>
          <w:p w14:paraId="428FEFBF"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作品評量</w:t>
            </w:r>
          </w:p>
        </w:tc>
        <w:tc>
          <w:tcPr>
            <w:tcW w:w="2694" w:type="dxa"/>
            <w:vAlign w:val="center"/>
          </w:tcPr>
          <w:p w14:paraId="26ED4C3A"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【人權教育】</w:t>
            </w:r>
          </w:p>
          <w:p w14:paraId="78921EBD"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人E5 欣賞、包容個別差異並尊重自己與他人的權利。</w:t>
            </w:r>
          </w:p>
          <w:p w14:paraId="18B2386A"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【科技教育】</w:t>
            </w:r>
          </w:p>
          <w:p w14:paraId="082B08D0"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科E7 依據設計構想以規劃物品的製作步驟。</w:t>
            </w:r>
          </w:p>
          <w:p w14:paraId="75FDBFEB"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【生涯規劃教育】</w:t>
            </w:r>
          </w:p>
          <w:p w14:paraId="22B88898"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涯E11 培養規劃與運用時間的能力。</w:t>
            </w:r>
          </w:p>
        </w:tc>
      </w:tr>
      <w:tr w:rsidR="00582A15" w14:paraId="34459AB5" w14:textId="77777777" w:rsidTr="00A93CCF">
        <w:trPr>
          <w:trHeight w:val="1827"/>
        </w:trPr>
        <w:tc>
          <w:tcPr>
            <w:tcW w:w="1096" w:type="dxa"/>
            <w:vAlign w:val="center"/>
          </w:tcPr>
          <w:p w14:paraId="33910B68"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lastRenderedPageBreak/>
              <w:t>第十八週</w:t>
            </w:r>
          </w:p>
        </w:tc>
        <w:tc>
          <w:tcPr>
            <w:tcW w:w="1701" w:type="dxa"/>
            <w:vAlign w:val="center"/>
          </w:tcPr>
          <w:p w14:paraId="5E6F51B2"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二、表演任我行</w:t>
            </w:r>
          </w:p>
          <w:p w14:paraId="6F9E0D5A"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color w:val="000000"/>
                <w:sz w:val="26"/>
                <w:szCs w:val="20"/>
              </w:rPr>
              <w:t>3.我們來演戲</w:t>
            </w:r>
          </w:p>
        </w:tc>
        <w:tc>
          <w:tcPr>
            <w:tcW w:w="1792" w:type="dxa"/>
            <w:vAlign w:val="center"/>
          </w:tcPr>
          <w:p w14:paraId="1D7320EC" w14:textId="77777777" w:rsidR="00582A15" w:rsidRDefault="00582A15" w:rsidP="00A93CCF">
            <w:pPr>
              <w:spacing w:line="260" w:lineRule="exact"/>
            </w:pPr>
            <w:r>
              <w:rPr>
                <w:rFonts w:ascii="標楷體" w:eastAsia="標楷體" w:hAnsi="標楷體" w:cs="新細明體" w:hint="eastAsia"/>
                <w:color w:val="000000"/>
                <w:sz w:val="26"/>
                <w:szCs w:val="26"/>
              </w:rPr>
              <w:t>藝-E-A1 參與藝術活動，探索生活美感。</w:t>
            </w:r>
          </w:p>
          <w:p w14:paraId="64C2AE83" w14:textId="77777777" w:rsidR="00582A15" w:rsidRDefault="00582A15" w:rsidP="00A93CCF">
            <w:pPr>
              <w:spacing w:line="260" w:lineRule="exact"/>
            </w:pPr>
            <w:r>
              <w:rPr>
                <w:rFonts w:ascii="標楷體" w:eastAsia="標楷體" w:hAnsi="標楷體" w:cs="新細明體" w:hint="eastAsia"/>
                <w:color w:val="000000"/>
                <w:sz w:val="26"/>
                <w:szCs w:val="26"/>
              </w:rPr>
              <w:t>藝-E-A3 學習規劃藝術活動，豐富生活經驗。</w:t>
            </w:r>
          </w:p>
          <w:p w14:paraId="1BADBAF3" w14:textId="77777777" w:rsidR="00582A15" w:rsidRDefault="00582A15" w:rsidP="00A93CCF">
            <w:pPr>
              <w:spacing w:line="260" w:lineRule="exact"/>
            </w:pPr>
            <w:r>
              <w:rPr>
                <w:rFonts w:ascii="標楷體" w:eastAsia="標楷體" w:hAnsi="標楷體" w:cs="新細明體" w:hint="eastAsia"/>
                <w:color w:val="000000"/>
                <w:sz w:val="26"/>
                <w:szCs w:val="26"/>
              </w:rPr>
              <w:t>藝-E-B1 理解藝術符號，以表達情意觀點。</w:t>
            </w:r>
          </w:p>
          <w:p w14:paraId="72E9AA35" w14:textId="77777777" w:rsidR="00582A15" w:rsidRDefault="00582A15" w:rsidP="00A93CCF">
            <w:pPr>
              <w:spacing w:line="260" w:lineRule="exact"/>
            </w:pPr>
            <w:r>
              <w:rPr>
                <w:rFonts w:ascii="標楷體" w:eastAsia="標楷體" w:hAnsi="標楷體" w:cs="新細明體" w:hint="eastAsia"/>
                <w:color w:val="000000"/>
                <w:sz w:val="26"/>
                <w:szCs w:val="26"/>
              </w:rPr>
              <w:t>藝-E-B3 善用多元感官，察覺感知藝術與生活的關聯，以豐富美感經驗。</w:t>
            </w:r>
          </w:p>
          <w:p w14:paraId="09339A5C" w14:textId="77777777" w:rsidR="00582A15" w:rsidRDefault="00582A15" w:rsidP="00A93CCF">
            <w:pPr>
              <w:spacing w:line="260" w:lineRule="exact"/>
            </w:pPr>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1BB56C81"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1本課程單元為最後的總檢視，教師請學生發揮團體合作精神進行表演且做立即回饋，分享及交流。</w:t>
            </w:r>
          </w:p>
          <w:p w14:paraId="1A10435E"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2學生能表達自己的想法，並能聆聽他人的發表與尊重他人想法。</w:t>
            </w:r>
          </w:p>
        </w:tc>
        <w:tc>
          <w:tcPr>
            <w:tcW w:w="2126" w:type="dxa"/>
            <w:vAlign w:val="center"/>
          </w:tcPr>
          <w:p w14:paraId="7CF530F5"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形成性──實作評量：能運用聲音效果進行表演。</w:t>
            </w:r>
          </w:p>
          <w:p w14:paraId="65640F9A"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總結性──實作評量：能製作做簡單的表演道具。</w:t>
            </w:r>
          </w:p>
          <w:p w14:paraId="4AB776AA"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總結性──觀察評量：能保持觀賞戲劇的禮節。</w:t>
            </w:r>
          </w:p>
          <w:p w14:paraId="7B502AED"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總結性──口語評量：能嘗試進行戲劇活動，表現自己的感受與想法。</w:t>
            </w:r>
          </w:p>
          <w:p w14:paraId="4D8BB7C3"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color w:val="000000"/>
                <w:sz w:val="26"/>
              </w:rPr>
              <w:t>總結性──實作評量：能與他人或多人合作完成表演任務。</w:t>
            </w:r>
          </w:p>
        </w:tc>
        <w:tc>
          <w:tcPr>
            <w:tcW w:w="2694" w:type="dxa"/>
            <w:vAlign w:val="center"/>
          </w:tcPr>
          <w:p w14:paraId="0415A2D0"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【品德教育】</w:t>
            </w:r>
          </w:p>
          <w:p w14:paraId="4D13B96A"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品E3 溝通合作與和諧人際關係。</w:t>
            </w:r>
          </w:p>
          <w:p w14:paraId="08BCE5A9"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【閱讀素養教育】</w:t>
            </w:r>
          </w:p>
          <w:p w14:paraId="51C3492E"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閱E1 認識一般生活情境中需要使用的，以及學習學科基礎知識所應具備的字詞彙。</w:t>
            </w:r>
          </w:p>
          <w:p w14:paraId="4BDB39CF"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閱E2 認識與領域相關的文本類型與寫作題材。</w:t>
            </w:r>
          </w:p>
        </w:tc>
      </w:tr>
      <w:tr w:rsidR="00582A15" w14:paraId="49F882BF" w14:textId="77777777" w:rsidTr="00A93CCF">
        <w:trPr>
          <w:trHeight w:val="1827"/>
        </w:trPr>
        <w:tc>
          <w:tcPr>
            <w:tcW w:w="1096" w:type="dxa"/>
            <w:vAlign w:val="center"/>
          </w:tcPr>
          <w:p w14:paraId="6D4CE9CB"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t>第十八週</w:t>
            </w:r>
          </w:p>
        </w:tc>
        <w:tc>
          <w:tcPr>
            <w:tcW w:w="1701" w:type="dxa"/>
            <w:vAlign w:val="center"/>
          </w:tcPr>
          <w:p w14:paraId="3AB1FAFF"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三、音樂美樂地</w:t>
            </w:r>
          </w:p>
          <w:p w14:paraId="58F6D1FE"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3.山魔王的宮</w:t>
            </w:r>
          </w:p>
        </w:tc>
        <w:tc>
          <w:tcPr>
            <w:tcW w:w="1792" w:type="dxa"/>
            <w:vAlign w:val="center"/>
          </w:tcPr>
          <w:p w14:paraId="0FE2D072" w14:textId="77777777" w:rsidR="00582A15" w:rsidRDefault="00582A15" w:rsidP="00A93CCF">
            <w:pPr>
              <w:spacing w:line="260" w:lineRule="exact"/>
            </w:pPr>
            <w:r>
              <w:rPr>
                <w:rFonts w:ascii="標楷體" w:eastAsia="標楷體" w:hAnsi="標楷體" w:cs="新細明體" w:hint="eastAsia"/>
                <w:color w:val="000000"/>
                <w:sz w:val="26"/>
                <w:szCs w:val="26"/>
              </w:rPr>
              <w:t>藝-E-A2 認識設計思考，理解藝術實踐的意義。</w:t>
            </w:r>
          </w:p>
          <w:p w14:paraId="0B6370B8" w14:textId="77777777" w:rsidR="00582A15" w:rsidRDefault="00582A15" w:rsidP="00A93CCF">
            <w:pPr>
              <w:spacing w:line="260" w:lineRule="exact"/>
            </w:pPr>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00E80B61" w14:textId="77777777" w:rsidR="00582A15" w:rsidRPr="007D00E5" w:rsidRDefault="00582A15" w:rsidP="00A93CCF">
            <w:pPr>
              <w:spacing w:line="260" w:lineRule="exact"/>
              <w:rPr>
                <w:rFonts w:eastAsiaTheme="minorEastAsia"/>
              </w:rPr>
            </w:pPr>
            <w:r w:rsidRPr="007D00E5">
              <w:rPr>
                <w:rFonts w:ascii="標楷體" w:eastAsia="標楷體" w:hAnsi="標楷體" w:cs="新細明體" w:hint="eastAsia"/>
                <w:color w:val="000000"/>
                <w:sz w:val="26"/>
              </w:rPr>
              <w:t>1.歌曲教學――〈魔法音樂家〉</w:t>
            </w:r>
          </w:p>
          <w:p w14:paraId="6109351E" w14:textId="77777777" w:rsidR="00582A15" w:rsidRPr="007D00E5" w:rsidRDefault="00582A15" w:rsidP="00A93CCF">
            <w:pPr>
              <w:spacing w:line="260" w:lineRule="exact"/>
              <w:rPr>
                <w:rFonts w:eastAsiaTheme="minorEastAsia"/>
              </w:rPr>
            </w:pPr>
            <w:r w:rsidRPr="007D00E5">
              <w:rPr>
                <w:rFonts w:ascii="標楷體" w:eastAsia="標楷體" w:hAnsi="標楷體" w:cs="新細明體" w:hint="eastAsia"/>
                <w:color w:val="000000"/>
                <w:sz w:val="26"/>
              </w:rPr>
              <w:t>2.歌曲律動。</w:t>
            </w:r>
          </w:p>
          <w:p w14:paraId="3947B889" w14:textId="77777777" w:rsidR="00582A15" w:rsidRPr="007D00E5" w:rsidRDefault="00582A15" w:rsidP="00A93CCF">
            <w:pPr>
              <w:spacing w:line="260" w:lineRule="exact"/>
              <w:rPr>
                <w:rFonts w:eastAsiaTheme="minorEastAsia"/>
              </w:rPr>
            </w:pPr>
            <w:r w:rsidRPr="007D00E5">
              <w:rPr>
                <w:rFonts w:ascii="標楷體" w:eastAsia="標楷體" w:hAnsi="標楷體" w:cs="新細明體" w:hint="eastAsia"/>
                <w:color w:val="000000"/>
                <w:sz w:val="26"/>
              </w:rPr>
              <w:t>3.認識下加2間低音Si</w:t>
            </w:r>
          </w:p>
          <w:p w14:paraId="0F7F2FA5" w14:textId="77777777" w:rsidR="00582A15" w:rsidRPr="007D00E5" w:rsidRDefault="00582A15" w:rsidP="00A93CCF">
            <w:pPr>
              <w:spacing w:line="260" w:lineRule="exact"/>
              <w:rPr>
                <w:rFonts w:eastAsiaTheme="minorEastAsia"/>
              </w:rPr>
            </w:pPr>
            <w:r w:rsidRPr="007D00E5">
              <w:rPr>
                <w:rFonts w:ascii="標楷體" w:eastAsia="標楷體" w:hAnsi="標楷體" w:cs="新細明體" w:hint="eastAsia"/>
                <w:color w:val="000000"/>
                <w:sz w:val="26"/>
              </w:rPr>
              <w:t>4.低音Si視唱練習。</w:t>
            </w:r>
          </w:p>
          <w:p w14:paraId="1D53988C" w14:textId="77777777" w:rsidR="00582A15" w:rsidRPr="007D00E5" w:rsidRDefault="00582A15" w:rsidP="00A93CCF">
            <w:pPr>
              <w:spacing w:line="260" w:lineRule="exact"/>
              <w:rPr>
                <w:rFonts w:eastAsiaTheme="minorEastAsia"/>
              </w:rPr>
            </w:pPr>
            <w:r w:rsidRPr="007D00E5">
              <w:rPr>
                <w:rFonts w:ascii="標楷體" w:eastAsia="標楷體" w:hAnsi="標楷體" w:cs="新細明體" w:hint="eastAsia"/>
                <w:color w:val="000000"/>
                <w:sz w:val="26"/>
              </w:rPr>
              <w:t>5.小小作曲家—以2個雙八分音符做</w:t>
            </w:r>
            <w:r w:rsidRPr="007D00E5">
              <w:rPr>
                <w:rFonts w:ascii="標楷體" w:eastAsia="標楷體" w:hAnsi="標楷體" w:cs="新細明體" w:hint="eastAsia"/>
                <w:snapToGrid w:val="0"/>
                <w:color w:val="000000"/>
                <w:sz w:val="26"/>
              </w:rPr>
              <w:t>簡易創作旋律曲調。</w:t>
            </w:r>
          </w:p>
          <w:p w14:paraId="2B0FF0E7" w14:textId="77777777" w:rsidR="00582A15" w:rsidRPr="007D00E5" w:rsidRDefault="00582A15" w:rsidP="00A93CCF">
            <w:pPr>
              <w:spacing w:line="260" w:lineRule="exact"/>
              <w:rPr>
                <w:rFonts w:eastAsiaTheme="minorEastAsia"/>
              </w:rPr>
            </w:pPr>
            <w:r w:rsidRPr="007D00E5">
              <w:rPr>
                <w:rFonts w:ascii="標楷體" w:eastAsia="標楷體" w:hAnsi="標楷體" w:cs="新細明體" w:hint="eastAsia"/>
                <w:color w:val="000000"/>
                <w:sz w:val="26"/>
              </w:rPr>
              <w:t>6.聆聽2首舒曼鋼琴作品〈兒童鋼琴曲集/〈騎兵之歌〉/〈迷孃〉〉，勾選其音樂特質。</w:t>
            </w:r>
          </w:p>
          <w:p w14:paraId="1D9990AE" w14:textId="77777777" w:rsidR="00582A15" w:rsidRPr="007D00E5" w:rsidRDefault="00582A15" w:rsidP="00A93CCF">
            <w:pPr>
              <w:spacing w:line="260" w:lineRule="exact"/>
              <w:rPr>
                <w:rFonts w:eastAsiaTheme="minorEastAsia"/>
              </w:rPr>
            </w:pPr>
            <w:r w:rsidRPr="007D00E5">
              <w:rPr>
                <w:rFonts w:ascii="標楷體" w:eastAsia="標楷體" w:hAnsi="標楷體" w:cs="新細明體" w:hint="eastAsia"/>
                <w:color w:val="000000"/>
                <w:sz w:val="26"/>
              </w:rPr>
              <w:t>7.完成「小試身手」。</w:t>
            </w:r>
          </w:p>
          <w:p w14:paraId="275036FC" w14:textId="77777777" w:rsidR="00582A15" w:rsidRPr="007D00E5" w:rsidRDefault="00582A15" w:rsidP="00A93CCF">
            <w:pPr>
              <w:spacing w:line="260" w:lineRule="exact"/>
              <w:rPr>
                <w:rFonts w:eastAsiaTheme="minorEastAsia"/>
              </w:rPr>
            </w:pPr>
            <w:r w:rsidRPr="007D00E5">
              <w:rPr>
                <w:rFonts w:ascii="標楷體" w:eastAsia="標楷體" w:hAnsi="標楷體" w:cs="新細明體" w:hint="eastAsia"/>
                <w:color w:val="000000"/>
                <w:sz w:val="26"/>
              </w:rPr>
              <w:t>8.（1）口頭評量。</w:t>
            </w:r>
          </w:p>
          <w:p w14:paraId="4B5A17DF" w14:textId="77777777" w:rsidR="00582A15" w:rsidRPr="007D00E5" w:rsidRDefault="00582A15" w:rsidP="00A93CCF">
            <w:pPr>
              <w:spacing w:line="260" w:lineRule="exact"/>
              <w:rPr>
                <w:rFonts w:eastAsiaTheme="minorEastAsia"/>
              </w:rPr>
            </w:pPr>
            <w:r w:rsidRPr="007D00E5">
              <w:rPr>
                <w:rFonts w:ascii="標楷體" w:eastAsia="標楷體" w:hAnsi="標楷體" w:cs="新細明體" w:hint="eastAsia"/>
                <w:color w:val="000000"/>
                <w:sz w:val="26"/>
              </w:rPr>
              <w:t>（2）回答與分享。</w:t>
            </w:r>
          </w:p>
        </w:tc>
        <w:tc>
          <w:tcPr>
            <w:tcW w:w="2126" w:type="dxa"/>
            <w:vAlign w:val="center"/>
          </w:tcPr>
          <w:p w14:paraId="5A5293F0"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表演評量</w:t>
            </w:r>
          </w:p>
          <w:p w14:paraId="2D02346E"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實作演練</w:t>
            </w:r>
          </w:p>
          <w:p w14:paraId="48A23C6C"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態度評量</w:t>
            </w:r>
          </w:p>
          <w:p w14:paraId="12F4DA9F"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創作評量</w:t>
            </w:r>
          </w:p>
        </w:tc>
        <w:tc>
          <w:tcPr>
            <w:tcW w:w="2694" w:type="dxa"/>
            <w:vAlign w:val="center"/>
          </w:tcPr>
          <w:p w14:paraId="5673C201" w14:textId="77777777" w:rsidR="00582A15" w:rsidRPr="007D00E5" w:rsidRDefault="00582A15" w:rsidP="00A93CCF">
            <w:pPr>
              <w:autoSpaceDE w:val="0"/>
              <w:autoSpaceDN w:val="0"/>
              <w:adjustRightInd w:val="0"/>
              <w:spacing w:line="260" w:lineRule="exact"/>
              <w:rPr>
                <w:rFonts w:eastAsiaTheme="minorEastAsia"/>
                <w:b/>
                <w:sz w:val="20"/>
                <w:szCs w:val="20"/>
              </w:rPr>
            </w:pPr>
            <w:r w:rsidRPr="007D00E5">
              <w:rPr>
                <w:rFonts w:ascii="標楷體" w:eastAsia="標楷體" w:hAnsi="標楷體" w:cs="新細明體" w:hint="eastAsia"/>
                <w:b/>
                <w:color w:val="000000"/>
                <w:sz w:val="26"/>
                <w:szCs w:val="20"/>
              </w:rPr>
              <w:t>【品德教育】</w:t>
            </w:r>
          </w:p>
          <w:p w14:paraId="31E67BB4"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品E3 溝通合作與和諧人際關係。</w:t>
            </w:r>
          </w:p>
          <w:p w14:paraId="72246BF9" w14:textId="77777777" w:rsidR="00582A15" w:rsidRPr="007D00E5" w:rsidRDefault="00582A15" w:rsidP="00A93CCF">
            <w:pPr>
              <w:autoSpaceDE w:val="0"/>
              <w:autoSpaceDN w:val="0"/>
              <w:adjustRightInd w:val="0"/>
              <w:spacing w:line="260" w:lineRule="exact"/>
              <w:rPr>
                <w:rFonts w:eastAsiaTheme="minorEastAsia"/>
                <w:b/>
                <w:sz w:val="20"/>
                <w:szCs w:val="20"/>
              </w:rPr>
            </w:pPr>
            <w:r w:rsidRPr="007D00E5">
              <w:rPr>
                <w:rFonts w:ascii="標楷體" w:eastAsia="標楷體" w:hAnsi="標楷體" w:cs="新細明體" w:hint="eastAsia"/>
                <w:b/>
                <w:color w:val="000000"/>
                <w:sz w:val="26"/>
                <w:szCs w:val="20"/>
              </w:rPr>
              <w:t>【生涯規劃教育】</w:t>
            </w:r>
          </w:p>
          <w:p w14:paraId="7A4F2983"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涯E7 培養良好的人際互動能力。</w:t>
            </w:r>
          </w:p>
        </w:tc>
      </w:tr>
      <w:tr w:rsidR="00582A15" w14:paraId="73188B0B" w14:textId="77777777" w:rsidTr="00A93CCF">
        <w:trPr>
          <w:trHeight w:val="1827"/>
        </w:trPr>
        <w:tc>
          <w:tcPr>
            <w:tcW w:w="1096" w:type="dxa"/>
            <w:vAlign w:val="center"/>
          </w:tcPr>
          <w:p w14:paraId="5DBCB27A"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lastRenderedPageBreak/>
              <w:t>第十九週</w:t>
            </w:r>
          </w:p>
        </w:tc>
        <w:tc>
          <w:tcPr>
            <w:tcW w:w="1701" w:type="dxa"/>
            <w:vAlign w:val="center"/>
          </w:tcPr>
          <w:p w14:paraId="2B17CB09"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一、視覺萬花筒</w:t>
            </w:r>
          </w:p>
          <w:p w14:paraId="4AD4F482"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3.由小到大變變變</w:t>
            </w:r>
          </w:p>
        </w:tc>
        <w:tc>
          <w:tcPr>
            <w:tcW w:w="1792" w:type="dxa"/>
            <w:vAlign w:val="center"/>
          </w:tcPr>
          <w:p w14:paraId="66B4E9B4" w14:textId="77777777" w:rsidR="00582A15" w:rsidRDefault="00582A15" w:rsidP="00A93CCF">
            <w:pPr>
              <w:spacing w:line="260" w:lineRule="exact"/>
            </w:pPr>
            <w:r>
              <w:rPr>
                <w:rFonts w:ascii="標楷體" w:eastAsia="標楷體" w:hAnsi="標楷體" w:cs="新細明體" w:hint="eastAsia"/>
                <w:color w:val="000000"/>
                <w:sz w:val="26"/>
                <w:szCs w:val="26"/>
              </w:rPr>
              <w:t>藝-E-B1 理解藝術符號，以表達情意觀點。</w:t>
            </w:r>
          </w:p>
          <w:p w14:paraId="45768D5C" w14:textId="77777777" w:rsidR="00582A15" w:rsidRDefault="00582A15" w:rsidP="00A93CCF">
            <w:pPr>
              <w:spacing w:line="260" w:lineRule="exact"/>
            </w:pPr>
            <w:r>
              <w:rPr>
                <w:rFonts w:ascii="標楷體" w:eastAsia="標楷體" w:hAnsi="標楷體" w:cs="新細明體" w:hint="eastAsia"/>
                <w:color w:val="000000"/>
                <w:sz w:val="26"/>
                <w:szCs w:val="26"/>
              </w:rPr>
              <w:t>藝-E-B3 善用多元感官，察覺感知藝術與生活的關聯，以豐富美感經驗。</w:t>
            </w:r>
          </w:p>
          <w:p w14:paraId="7019DCA2" w14:textId="77777777" w:rsidR="00582A15" w:rsidRDefault="00582A15" w:rsidP="00A93CCF">
            <w:pPr>
              <w:spacing w:line="260" w:lineRule="exact"/>
            </w:pPr>
            <w:r>
              <w:rPr>
                <w:rFonts w:ascii="標楷體" w:eastAsia="標楷體" w:hAnsi="標楷體" w:cs="新細明體" w:hint="eastAsia"/>
                <w:color w:val="000000"/>
                <w:sz w:val="26"/>
                <w:szCs w:val="26"/>
              </w:rPr>
              <w:t>藝-E-C2 透過藝術實踐，學習理解他人感受與團隊合作的能力。</w:t>
            </w:r>
          </w:p>
        </w:tc>
        <w:tc>
          <w:tcPr>
            <w:tcW w:w="4969" w:type="dxa"/>
            <w:vAlign w:val="center"/>
          </w:tcPr>
          <w:p w14:paraId="2B32275E" w14:textId="77777777" w:rsidR="00582A15" w:rsidRPr="007D00E5" w:rsidRDefault="00582A15" w:rsidP="00A93CCF">
            <w:pPr>
              <w:spacing w:line="260" w:lineRule="exact"/>
              <w:rPr>
                <w:rFonts w:eastAsiaTheme="minorEastAsia"/>
                <w:snapToGrid w:val="0"/>
                <w:sz w:val="20"/>
                <w:szCs w:val="20"/>
              </w:rPr>
            </w:pPr>
            <w:r w:rsidRPr="007D00E5">
              <w:rPr>
                <w:rFonts w:ascii="標楷體" w:eastAsia="標楷體" w:hAnsi="標楷體" w:cs="新細明體" w:hint="eastAsia"/>
                <w:snapToGrid w:val="0"/>
                <w:color w:val="000000"/>
                <w:sz w:val="26"/>
                <w:szCs w:val="20"/>
              </w:rPr>
              <w:t>1利用長紙條探索各種漸層變化的幾何形</w:t>
            </w:r>
            <w:r w:rsidRPr="007D00E5">
              <w:rPr>
                <w:rFonts w:ascii="標楷體" w:eastAsia="標楷體" w:hAnsi="標楷體" w:cs="新細明體" w:hint="eastAsia"/>
                <w:bCs/>
                <w:snapToGrid w:val="0"/>
                <w:color w:val="000000"/>
                <w:sz w:val="26"/>
                <w:szCs w:val="20"/>
              </w:rPr>
              <w:t>。</w:t>
            </w:r>
          </w:p>
          <w:p w14:paraId="3E1D0602" w14:textId="77777777" w:rsidR="00582A15" w:rsidRPr="007D00E5" w:rsidRDefault="00582A15" w:rsidP="00A93CCF">
            <w:pPr>
              <w:spacing w:line="260" w:lineRule="exact"/>
              <w:rPr>
                <w:rFonts w:eastAsiaTheme="minorEastAsia"/>
                <w:snapToGrid w:val="0"/>
                <w:sz w:val="20"/>
                <w:szCs w:val="20"/>
              </w:rPr>
            </w:pPr>
            <w:r w:rsidRPr="007D00E5">
              <w:rPr>
                <w:rFonts w:ascii="標楷體" w:eastAsia="標楷體" w:hAnsi="標楷體" w:cs="新細明體" w:hint="eastAsia"/>
                <w:snapToGrid w:val="0"/>
                <w:color w:val="000000"/>
                <w:sz w:val="26"/>
                <w:szCs w:val="20"/>
              </w:rPr>
              <w:t>2小組合作將練習品串成吊飾</w:t>
            </w:r>
            <w:r w:rsidRPr="007D00E5">
              <w:rPr>
                <w:rFonts w:ascii="標楷體" w:eastAsia="標楷體" w:hAnsi="標楷體" w:cs="新細明體" w:hint="eastAsia"/>
                <w:bCs/>
                <w:snapToGrid w:val="0"/>
                <w:color w:val="000000"/>
                <w:sz w:val="26"/>
                <w:szCs w:val="20"/>
              </w:rPr>
              <w:t>。</w:t>
            </w:r>
          </w:p>
          <w:p w14:paraId="7A7C51CA" w14:textId="77777777" w:rsidR="00582A15" w:rsidRPr="007D00E5" w:rsidRDefault="00582A15" w:rsidP="00A93CCF">
            <w:pPr>
              <w:spacing w:line="260" w:lineRule="exact"/>
              <w:rPr>
                <w:rFonts w:eastAsiaTheme="minorEastAsia"/>
                <w:snapToGrid w:val="0"/>
                <w:sz w:val="20"/>
                <w:szCs w:val="20"/>
              </w:rPr>
            </w:pPr>
            <w:r w:rsidRPr="007D00E5">
              <w:rPr>
                <w:rFonts w:ascii="標楷體" w:eastAsia="標楷體" w:hAnsi="標楷體" w:cs="新細明體" w:hint="eastAsia"/>
                <w:snapToGrid w:val="0"/>
                <w:color w:val="000000"/>
                <w:sz w:val="26"/>
                <w:szCs w:val="20"/>
              </w:rPr>
              <w:t>3探索其他將漸層原則加以立體表現的媒材與技法</w:t>
            </w:r>
            <w:r w:rsidRPr="007D00E5">
              <w:rPr>
                <w:rFonts w:ascii="標楷體" w:eastAsia="標楷體" w:hAnsi="標楷體" w:cs="新細明體" w:hint="eastAsia"/>
                <w:bCs/>
                <w:snapToGrid w:val="0"/>
                <w:color w:val="000000"/>
                <w:sz w:val="26"/>
                <w:szCs w:val="20"/>
              </w:rPr>
              <w:t>。</w:t>
            </w:r>
          </w:p>
        </w:tc>
        <w:tc>
          <w:tcPr>
            <w:tcW w:w="2126" w:type="dxa"/>
            <w:vAlign w:val="center"/>
          </w:tcPr>
          <w:p w14:paraId="0E5AB523"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操作評量</w:t>
            </w:r>
          </w:p>
          <w:p w14:paraId="48E3B1D7"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作品評量</w:t>
            </w:r>
          </w:p>
        </w:tc>
        <w:tc>
          <w:tcPr>
            <w:tcW w:w="2694" w:type="dxa"/>
            <w:vAlign w:val="center"/>
          </w:tcPr>
          <w:p w14:paraId="622A72CC"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【科技教育】</w:t>
            </w:r>
          </w:p>
          <w:p w14:paraId="1182F951"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科E6 操作家庭常見的手工具。</w:t>
            </w:r>
          </w:p>
          <w:p w14:paraId="68A35FE8"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科E7 依據設計構想以規劃物品的製作步驟。</w:t>
            </w:r>
          </w:p>
          <w:p w14:paraId="5EA32C0F"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【安全教育】</w:t>
            </w:r>
          </w:p>
          <w:p w14:paraId="34DE210E"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安E4 探討日常生活應該注意的安全。</w:t>
            </w:r>
          </w:p>
          <w:p w14:paraId="48A6D540"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【生涯規劃教育】</w:t>
            </w:r>
          </w:p>
          <w:p w14:paraId="434FD6CF"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涯E11 培養規劃與運用時間的能力。</w:t>
            </w:r>
          </w:p>
          <w:p w14:paraId="68F0A5E1"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涯E12 學習解決問題與做決定的能力。</w:t>
            </w:r>
          </w:p>
        </w:tc>
      </w:tr>
      <w:tr w:rsidR="00582A15" w14:paraId="3C0C3CC5" w14:textId="77777777" w:rsidTr="00A93CCF">
        <w:trPr>
          <w:trHeight w:val="1827"/>
        </w:trPr>
        <w:tc>
          <w:tcPr>
            <w:tcW w:w="1096" w:type="dxa"/>
            <w:vAlign w:val="center"/>
          </w:tcPr>
          <w:p w14:paraId="0F9B0AD4"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t>第十九週</w:t>
            </w:r>
          </w:p>
        </w:tc>
        <w:tc>
          <w:tcPr>
            <w:tcW w:w="1701" w:type="dxa"/>
            <w:vAlign w:val="center"/>
          </w:tcPr>
          <w:p w14:paraId="49FB14CC"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二、表演任我行</w:t>
            </w:r>
          </w:p>
          <w:p w14:paraId="4059AF46"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3.我們來演戲</w:t>
            </w:r>
          </w:p>
        </w:tc>
        <w:tc>
          <w:tcPr>
            <w:tcW w:w="1792" w:type="dxa"/>
            <w:vAlign w:val="center"/>
          </w:tcPr>
          <w:p w14:paraId="4BA5F01D" w14:textId="77777777" w:rsidR="00582A15" w:rsidRDefault="00582A15" w:rsidP="00A93CCF">
            <w:pPr>
              <w:spacing w:line="260" w:lineRule="exact"/>
            </w:pPr>
            <w:r>
              <w:rPr>
                <w:rFonts w:ascii="標楷體" w:eastAsia="標楷體" w:hAnsi="標楷體" w:cs="新細明體" w:hint="eastAsia"/>
                <w:color w:val="000000"/>
                <w:sz w:val="26"/>
                <w:szCs w:val="26"/>
              </w:rPr>
              <w:t>藝-E-A1 參與藝術活動，探索生活美感。</w:t>
            </w:r>
          </w:p>
          <w:p w14:paraId="37F960A7" w14:textId="77777777" w:rsidR="00582A15" w:rsidRDefault="00582A15" w:rsidP="00A93CCF">
            <w:pPr>
              <w:spacing w:line="260" w:lineRule="exact"/>
            </w:pPr>
            <w:r>
              <w:rPr>
                <w:rFonts w:ascii="標楷體" w:eastAsia="標楷體" w:hAnsi="標楷體" w:cs="新細明體" w:hint="eastAsia"/>
                <w:color w:val="000000"/>
                <w:sz w:val="26"/>
                <w:szCs w:val="26"/>
              </w:rPr>
              <w:t>藝-E-A3 學習規劃藝術活動，豐富生活經驗。</w:t>
            </w:r>
          </w:p>
          <w:p w14:paraId="74FDB185" w14:textId="77777777" w:rsidR="00582A15" w:rsidRDefault="00582A15" w:rsidP="00A93CCF">
            <w:pPr>
              <w:spacing w:line="260" w:lineRule="exact"/>
            </w:pPr>
            <w:r>
              <w:rPr>
                <w:rFonts w:ascii="標楷體" w:eastAsia="標楷體" w:hAnsi="標楷體" w:cs="新細明體" w:hint="eastAsia"/>
                <w:color w:val="000000"/>
                <w:sz w:val="26"/>
                <w:szCs w:val="26"/>
              </w:rPr>
              <w:t>藝-E-B1 理解藝術符號，以表達情意觀點。</w:t>
            </w:r>
          </w:p>
          <w:p w14:paraId="439026C4" w14:textId="77777777" w:rsidR="00582A15" w:rsidRDefault="00582A15" w:rsidP="00A93CCF">
            <w:pPr>
              <w:spacing w:line="260" w:lineRule="exact"/>
            </w:pPr>
            <w:r>
              <w:rPr>
                <w:rFonts w:ascii="標楷體" w:eastAsia="標楷體" w:hAnsi="標楷體" w:cs="新細明體" w:hint="eastAsia"/>
                <w:color w:val="000000"/>
                <w:sz w:val="26"/>
                <w:szCs w:val="26"/>
              </w:rPr>
              <w:t>藝-E-B3 善用多元感官，察覺感知藝術與生活的關聯，以豐富美感經驗。</w:t>
            </w:r>
          </w:p>
          <w:p w14:paraId="0C2BF2F7" w14:textId="77777777" w:rsidR="00582A15" w:rsidRDefault="00582A15" w:rsidP="00A93CCF">
            <w:pPr>
              <w:spacing w:line="260" w:lineRule="exact"/>
            </w:pPr>
            <w:r>
              <w:rPr>
                <w:rFonts w:ascii="標楷體" w:eastAsia="標楷體" w:hAnsi="標楷體" w:cs="新細明體" w:hint="eastAsia"/>
                <w:color w:val="000000"/>
                <w:sz w:val="26"/>
                <w:szCs w:val="26"/>
              </w:rPr>
              <w:t>藝-E-C2 透過藝術實踐，學習理解他人感受與團隊合作</w:t>
            </w:r>
            <w:r>
              <w:rPr>
                <w:rFonts w:ascii="標楷體" w:eastAsia="標楷體" w:hAnsi="標楷體" w:cs="新細明體" w:hint="eastAsia"/>
                <w:color w:val="000000"/>
                <w:sz w:val="26"/>
                <w:szCs w:val="26"/>
              </w:rPr>
              <w:lastRenderedPageBreak/>
              <w:t>的能力。</w:t>
            </w:r>
          </w:p>
        </w:tc>
        <w:tc>
          <w:tcPr>
            <w:tcW w:w="4969" w:type="dxa"/>
            <w:vAlign w:val="center"/>
          </w:tcPr>
          <w:p w14:paraId="0D14A555"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lastRenderedPageBreak/>
              <w:t>1本課程單元為最後的總檢視，教師請學生發揮團體合作精神進行表演且做立即回饋，分享及交流。</w:t>
            </w:r>
          </w:p>
          <w:p w14:paraId="6C1758CF"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2學生能表達自己的想法，並能聆聽他人的發表與尊重他人想法。</w:t>
            </w:r>
          </w:p>
        </w:tc>
        <w:tc>
          <w:tcPr>
            <w:tcW w:w="2126" w:type="dxa"/>
            <w:vAlign w:val="center"/>
          </w:tcPr>
          <w:p w14:paraId="56B70079"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形成性──實作評量：能運用聲音效果進行表演。</w:t>
            </w:r>
          </w:p>
          <w:p w14:paraId="459A04CA"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總結性──實作評量：能製作做簡單的表演道具。</w:t>
            </w:r>
          </w:p>
          <w:p w14:paraId="40B68343"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總結性──觀察評量：能保持觀賞戲劇的禮節。</w:t>
            </w:r>
          </w:p>
          <w:p w14:paraId="34D67EED"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總結性──口語評量：能嘗試進行戲劇活動，表現自己的感受與想法。</w:t>
            </w:r>
          </w:p>
          <w:p w14:paraId="23D01EEB"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color w:val="000000"/>
                <w:sz w:val="26"/>
              </w:rPr>
              <w:t>總結性──實作評量：能與他人或多人合作完成表演任務。</w:t>
            </w:r>
          </w:p>
        </w:tc>
        <w:tc>
          <w:tcPr>
            <w:tcW w:w="2694" w:type="dxa"/>
            <w:vAlign w:val="center"/>
          </w:tcPr>
          <w:p w14:paraId="023EE887"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【品德教育】</w:t>
            </w:r>
          </w:p>
          <w:p w14:paraId="426B3DA3"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品E3 溝通合作與和諧人際關係。</w:t>
            </w:r>
          </w:p>
          <w:p w14:paraId="272871B5"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【閱讀素養教育】</w:t>
            </w:r>
          </w:p>
          <w:p w14:paraId="559EEEEA"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閱E1 認識一般生活情境中需要使用的，以及學習學科基礎知識所應具備的字詞彙。</w:t>
            </w:r>
          </w:p>
          <w:p w14:paraId="4D406FC2"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閱E2 認識與領域相關的文本類型與寫作題材。</w:t>
            </w:r>
          </w:p>
        </w:tc>
      </w:tr>
      <w:tr w:rsidR="00582A15" w14:paraId="4A6FF422" w14:textId="77777777" w:rsidTr="00A93CCF">
        <w:trPr>
          <w:trHeight w:val="1827"/>
        </w:trPr>
        <w:tc>
          <w:tcPr>
            <w:tcW w:w="1096" w:type="dxa"/>
            <w:vAlign w:val="center"/>
          </w:tcPr>
          <w:p w14:paraId="3C841C7F"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lastRenderedPageBreak/>
              <w:t>第十九週</w:t>
            </w:r>
          </w:p>
        </w:tc>
        <w:tc>
          <w:tcPr>
            <w:tcW w:w="1701" w:type="dxa"/>
            <w:vAlign w:val="center"/>
          </w:tcPr>
          <w:p w14:paraId="33460031"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三、音樂美樂地</w:t>
            </w:r>
          </w:p>
          <w:p w14:paraId="1F82194A"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3.山魔王的宮</w:t>
            </w:r>
          </w:p>
        </w:tc>
        <w:tc>
          <w:tcPr>
            <w:tcW w:w="1792" w:type="dxa"/>
            <w:vAlign w:val="center"/>
          </w:tcPr>
          <w:p w14:paraId="5D10FC48" w14:textId="77777777" w:rsidR="00582A15" w:rsidRDefault="00582A15" w:rsidP="00A93CCF">
            <w:pPr>
              <w:spacing w:line="260" w:lineRule="exact"/>
            </w:pPr>
            <w:r>
              <w:rPr>
                <w:rFonts w:ascii="標楷體" w:eastAsia="標楷體" w:hAnsi="標楷體" w:cs="新細明體" w:hint="eastAsia"/>
                <w:color w:val="000000"/>
                <w:sz w:val="26"/>
                <w:szCs w:val="26"/>
              </w:rPr>
              <w:t>藝-E-A2 認識設計思考，理解藝術實踐的意義。</w:t>
            </w:r>
          </w:p>
          <w:p w14:paraId="6FAB2C2C" w14:textId="77777777" w:rsidR="00582A15" w:rsidRDefault="00582A15" w:rsidP="00A93CCF">
            <w:pPr>
              <w:spacing w:line="260" w:lineRule="exact"/>
            </w:pPr>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14CA81E8" w14:textId="77777777" w:rsidR="00582A15" w:rsidRPr="007D00E5" w:rsidRDefault="00582A15" w:rsidP="00A93CCF">
            <w:pPr>
              <w:spacing w:line="260" w:lineRule="exact"/>
              <w:rPr>
                <w:rFonts w:eastAsiaTheme="minorEastAsia"/>
              </w:rPr>
            </w:pPr>
            <w:r w:rsidRPr="007D00E5">
              <w:rPr>
                <w:rFonts w:ascii="標楷體" w:eastAsia="標楷體" w:hAnsi="標楷體" w:cs="新細明體" w:hint="eastAsia"/>
                <w:color w:val="000000"/>
                <w:sz w:val="26"/>
              </w:rPr>
              <w:t>1.完成「小試身手」。</w:t>
            </w:r>
          </w:p>
          <w:p w14:paraId="37E666BE" w14:textId="77777777" w:rsidR="00582A15" w:rsidRPr="007D00E5" w:rsidRDefault="00582A15" w:rsidP="00A93CCF">
            <w:pPr>
              <w:spacing w:line="260" w:lineRule="exact"/>
              <w:rPr>
                <w:rFonts w:eastAsiaTheme="minorEastAsia"/>
              </w:rPr>
            </w:pPr>
            <w:r w:rsidRPr="007D00E5">
              <w:rPr>
                <w:rFonts w:ascii="標楷體" w:eastAsia="標楷體" w:hAnsi="標楷體" w:cs="新細明體" w:hint="eastAsia"/>
                <w:color w:val="000000"/>
                <w:sz w:val="26"/>
              </w:rPr>
              <w:t>2口頭評量。</w:t>
            </w:r>
          </w:p>
          <w:p w14:paraId="1D00491D" w14:textId="77777777" w:rsidR="00582A15" w:rsidRPr="007D00E5" w:rsidRDefault="00582A15" w:rsidP="00A93CCF">
            <w:pPr>
              <w:spacing w:line="260" w:lineRule="exact"/>
              <w:rPr>
                <w:rFonts w:eastAsiaTheme="minorEastAsia"/>
              </w:rPr>
            </w:pPr>
            <w:r w:rsidRPr="007D00E5">
              <w:rPr>
                <w:rFonts w:ascii="標楷體" w:eastAsia="標楷體" w:hAnsi="標楷體" w:cs="新細明體" w:hint="eastAsia"/>
                <w:color w:val="000000"/>
                <w:sz w:val="26"/>
              </w:rPr>
              <w:t>3.回答與分享。</w:t>
            </w:r>
          </w:p>
        </w:tc>
        <w:tc>
          <w:tcPr>
            <w:tcW w:w="2126" w:type="dxa"/>
            <w:vAlign w:val="center"/>
          </w:tcPr>
          <w:p w14:paraId="2F0198F4"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實作演練</w:t>
            </w:r>
          </w:p>
          <w:p w14:paraId="6B55A40D" w14:textId="77777777" w:rsidR="00582A15" w:rsidRPr="007D00E5" w:rsidRDefault="00582A15" w:rsidP="00A93CCF">
            <w:pPr>
              <w:spacing w:line="260" w:lineRule="exact"/>
              <w:rPr>
                <w:rFonts w:eastAsiaTheme="minorEastAsia"/>
                <w:bCs/>
                <w:snapToGrid w:val="0"/>
              </w:rPr>
            </w:pPr>
            <w:r w:rsidRPr="007D00E5">
              <w:rPr>
                <w:rFonts w:ascii="標楷體" w:eastAsia="標楷體" w:hAnsi="標楷體" w:cs="新細明體" w:hint="eastAsia"/>
                <w:bCs/>
                <w:snapToGrid w:val="0"/>
                <w:color w:val="000000"/>
                <w:sz w:val="26"/>
              </w:rPr>
              <w:t>態度評量</w:t>
            </w:r>
          </w:p>
        </w:tc>
        <w:tc>
          <w:tcPr>
            <w:tcW w:w="2694" w:type="dxa"/>
            <w:vAlign w:val="center"/>
          </w:tcPr>
          <w:p w14:paraId="4F8377A4" w14:textId="77777777" w:rsidR="00582A15" w:rsidRPr="007D00E5" w:rsidRDefault="00582A15" w:rsidP="00A93CCF">
            <w:pPr>
              <w:autoSpaceDE w:val="0"/>
              <w:autoSpaceDN w:val="0"/>
              <w:adjustRightInd w:val="0"/>
              <w:spacing w:line="260" w:lineRule="exact"/>
              <w:rPr>
                <w:rFonts w:eastAsiaTheme="minorEastAsia"/>
                <w:b/>
                <w:sz w:val="20"/>
                <w:szCs w:val="20"/>
              </w:rPr>
            </w:pPr>
            <w:r w:rsidRPr="007D00E5">
              <w:rPr>
                <w:rFonts w:ascii="標楷體" w:eastAsia="標楷體" w:hAnsi="標楷體" w:cs="新細明體" w:hint="eastAsia"/>
                <w:b/>
                <w:color w:val="000000"/>
                <w:sz w:val="26"/>
                <w:szCs w:val="20"/>
              </w:rPr>
              <w:t>【生涯規劃教育】</w:t>
            </w:r>
          </w:p>
          <w:p w14:paraId="01919E3B"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涯E7 培養良好的人際互動能力。</w:t>
            </w:r>
          </w:p>
        </w:tc>
      </w:tr>
      <w:tr w:rsidR="00582A15" w14:paraId="7FAA9432" w14:textId="77777777" w:rsidTr="00A93CCF">
        <w:trPr>
          <w:trHeight w:val="1827"/>
        </w:trPr>
        <w:tc>
          <w:tcPr>
            <w:tcW w:w="1096" w:type="dxa"/>
            <w:vAlign w:val="center"/>
          </w:tcPr>
          <w:p w14:paraId="43F586C2"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t>第二十週</w:t>
            </w:r>
          </w:p>
        </w:tc>
        <w:tc>
          <w:tcPr>
            <w:tcW w:w="1701" w:type="dxa"/>
            <w:vAlign w:val="center"/>
          </w:tcPr>
          <w:p w14:paraId="3D3F8D94"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四、統整課程</w:t>
            </w:r>
          </w:p>
          <w:p w14:paraId="4A273D15"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color w:val="000000"/>
                <w:sz w:val="26"/>
                <w:szCs w:val="20"/>
              </w:rPr>
              <w:t>無所不在的美感</w:t>
            </w:r>
          </w:p>
        </w:tc>
        <w:tc>
          <w:tcPr>
            <w:tcW w:w="1792" w:type="dxa"/>
            <w:vAlign w:val="center"/>
          </w:tcPr>
          <w:p w14:paraId="5E5F320F" w14:textId="77777777" w:rsidR="00582A15" w:rsidRDefault="00582A15" w:rsidP="00A93CCF">
            <w:pPr>
              <w:spacing w:line="260" w:lineRule="exact"/>
            </w:pPr>
            <w:r>
              <w:rPr>
                <w:rFonts w:ascii="標楷體" w:eastAsia="標楷體" w:hAnsi="標楷體" w:cs="新細明體" w:hint="eastAsia"/>
                <w:color w:val="000000"/>
                <w:sz w:val="26"/>
                <w:szCs w:val="26"/>
              </w:rPr>
              <w:t>藝-E-A1 參與藝術活動，探索生活美感。</w:t>
            </w:r>
          </w:p>
          <w:p w14:paraId="051044B7" w14:textId="77777777" w:rsidR="00582A15" w:rsidRDefault="00582A15" w:rsidP="00A93CCF">
            <w:pPr>
              <w:spacing w:line="260" w:lineRule="exact"/>
            </w:pPr>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5C28DD19"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1.教師引導學生已經學過的「美的感覺」、分辨「對稱」、「反覆」和「漸層」的差別。</w:t>
            </w:r>
          </w:p>
          <w:p w14:paraId="26B6DFE6"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2設計製作禪繞畫。</w:t>
            </w:r>
          </w:p>
        </w:tc>
        <w:tc>
          <w:tcPr>
            <w:tcW w:w="2126" w:type="dxa"/>
            <w:vAlign w:val="center"/>
          </w:tcPr>
          <w:p w14:paraId="50B84FE6" w14:textId="77777777" w:rsidR="00582A15" w:rsidRPr="007D00E5" w:rsidRDefault="00582A15" w:rsidP="00A93CCF">
            <w:pPr>
              <w:spacing w:line="260" w:lineRule="exact"/>
              <w:rPr>
                <w:rFonts w:eastAsiaTheme="minorEastAsia"/>
                <w:sz w:val="20"/>
                <w:szCs w:val="20"/>
                <w:bdr w:val="single" w:sz="4" w:space="0" w:color="auto"/>
              </w:rPr>
            </w:pPr>
            <w:r w:rsidRPr="007D00E5">
              <w:rPr>
                <w:rFonts w:ascii="標楷體" w:eastAsia="標楷體" w:hAnsi="標楷體" w:cs="新細明體" w:hint="eastAsia"/>
                <w:color w:val="000000"/>
                <w:sz w:val="26"/>
                <w:szCs w:val="20"/>
                <w:bdr w:val="single" w:sz="4" w:space="0" w:color="auto"/>
              </w:rPr>
              <w:t>視覺</w:t>
            </w:r>
          </w:p>
          <w:p w14:paraId="49DE001F"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口頭評量：能欣賞視覺藝術中的對稱、反覆、漸層的美感。</w:t>
            </w:r>
          </w:p>
          <w:p w14:paraId="64B78FBC"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實作評量：完成禪繞畫。</w:t>
            </w:r>
          </w:p>
        </w:tc>
        <w:tc>
          <w:tcPr>
            <w:tcW w:w="2694" w:type="dxa"/>
            <w:vAlign w:val="center"/>
          </w:tcPr>
          <w:p w14:paraId="7111FD67"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【生命教育】</w:t>
            </w:r>
          </w:p>
          <w:p w14:paraId="5A335E04"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生E6 從日常生活中培養道德感以及美感，練習做出道德判斷以及審美判斷，分辨事實和價值的不同。</w:t>
            </w:r>
          </w:p>
        </w:tc>
      </w:tr>
      <w:tr w:rsidR="00582A15" w14:paraId="2EB721D2" w14:textId="77777777" w:rsidTr="00A93CCF">
        <w:trPr>
          <w:trHeight w:val="1827"/>
        </w:trPr>
        <w:tc>
          <w:tcPr>
            <w:tcW w:w="1096" w:type="dxa"/>
            <w:vAlign w:val="center"/>
          </w:tcPr>
          <w:p w14:paraId="4E042CB6"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t>第二十週</w:t>
            </w:r>
          </w:p>
        </w:tc>
        <w:tc>
          <w:tcPr>
            <w:tcW w:w="1701" w:type="dxa"/>
            <w:vAlign w:val="center"/>
          </w:tcPr>
          <w:p w14:paraId="11342759" w14:textId="77777777" w:rsidR="00582A15" w:rsidRPr="007D00E5" w:rsidRDefault="00582A15" w:rsidP="00A93CCF">
            <w:pPr>
              <w:spacing w:line="260" w:lineRule="exact"/>
              <w:jc w:val="center"/>
              <w:rPr>
                <w:rFonts w:eastAsiaTheme="minorEastAsia"/>
                <w:bCs/>
                <w:sz w:val="20"/>
                <w:szCs w:val="20"/>
              </w:rPr>
            </w:pPr>
            <w:r w:rsidRPr="007D00E5">
              <w:rPr>
                <w:rFonts w:ascii="標楷體" w:eastAsia="標楷體" w:hAnsi="標楷體" w:cs="新細明體" w:hint="eastAsia"/>
                <w:bCs/>
                <w:color w:val="000000"/>
                <w:sz w:val="26"/>
                <w:szCs w:val="20"/>
              </w:rPr>
              <w:t>四、統整課程</w:t>
            </w:r>
          </w:p>
          <w:p w14:paraId="18D64405"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color w:val="000000"/>
                <w:sz w:val="26"/>
                <w:szCs w:val="20"/>
              </w:rPr>
              <w:t>無所不在的美感</w:t>
            </w:r>
          </w:p>
        </w:tc>
        <w:tc>
          <w:tcPr>
            <w:tcW w:w="1792" w:type="dxa"/>
            <w:vAlign w:val="center"/>
          </w:tcPr>
          <w:p w14:paraId="6EFC409E" w14:textId="77777777" w:rsidR="00582A15" w:rsidRDefault="00582A15" w:rsidP="00A93CCF">
            <w:pPr>
              <w:spacing w:line="260" w:lineRule="exact"/>
            </w:pPr>
            <w:r>
              <w:rPr>
                <w:rFonts w:ascii="標楷體" w:eastAsia="標楷體" w:hAnsi="標楷體" w:cs="新細明體" w:hint="eastAsia"/>
                <w:color w:val="000000"/>
                <w:sz w:val="26"/>
                <w:szCs w:val="26"/>
              </w:rPr>
              <w:t>藝-E-A1 參與藝術活動，探索生活美感。</w:t>
            </w:r>
          </w:p>
          <w:p w14:paraId="5E47CE34" w14:textId="77777777" w:rsidR="00582A15" w:rsidRDefault="00582A15" w:rsidP="00A93CCF">
            <w:pPr>
              <w:spacing w:line="260" w:lineRule="exact"/>
            </w:pPr>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03BE94CF"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1.教師引導學生已經學過的「美的感覺」、分辨「對稱」、「反覆」和「漸層」的差別。</w:t>
            </w:r>
          </w:p>
          <w:p w14:paraId="415F7C9A"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2.教師請學生勇於說出自己的想法。</w:t>
            </w:r>
          </w:p>
          <w:p w14:paraId="073BEAA7"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3教師請學生觀察課文中的動作，試著簡單表演出來，如：</w:t>
            </w:r>
          </w:p>
          <w:p w14:paraId="20A5BFD1"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A波浪舞</w:t>
            </w:r>
          </w:p>
          <w:p w14:paraId="11BC82C8"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B指舞</w:t>
            </w:r>
          </w:p>
          <w:p w14:paraId="07F1DB92"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C肢體萬花筒</w:t>
            </w:r>
          </w:p>
          <w:p w14:paraId="64812A42"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4學生簡單表演生活中的動作或物品，含有</w:t>
            </w:r>
            <w:r w:rsidRPr="007D00E5">
              <w:rPr>
                <w:rFonts w:ascii="標楷體" w:eastAsia="標楷體" w:hAnsi="標楷體" w:cs="新細明體" w:hint="eastAsia"/>
                <w:color w:val="000000"/>
                <w:sz w:val="26"/>
                <w:szCs w:val="20"/>
              </w:rPr>
              <w:lastRenderedPageBreak/>
              <w:t>『對稱』、『反覆』、『漸層』的肢體動作。</w:t>
            </w:r>
          </w:p>
          <w:p w14:paraId="4A3F04FC"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5學生和同學合作表演並分享感受。</w:t>
            </w:r>
          </w:p>
        </w:tc>
        <w:tc>
          <w:tcPr>
            <w:tcW w:w="2126" w:type="dxa"/>
            <w:vAlign w:val="center"/>
          </w:tcPr>
          <w:p w14:paraId="6EAF1DAC" w14:textId="77777777" w:rsidR="00582A15" w:rsidRPr="007D00E5" w:rsidRDefault="00582A15" w:rsidP="00A93CCF">
            <w:pPr>
              <w:spacing w:line="260" w:lineRule="exact"/>
              <w:rPr>
                <w:rFonts w:eastAsiaTheme="minorEastAsia"/>
                <w:sz w:val="20"/>
                <w:szCs w:val="20"/>
                <w:bdr w:val="single" w:sz="4" w:space="0" w:color="auto"/>
              </w:rPr>
            </w:pPr>
            <w:r w:rsidRPr="007D00E5">
              <w:rPr>
                <w:rFonts w:ascii="標楷體" w:eastAsia="標楷體" w:hAnsi="標楷體" w:cs="新細明體" w:hint="eastAsia"/>
                <w:color w:val="000000"/>
                <w:sz w:val="26"/>
                <w:szCs w:val="20"/>
                <w:bdr w:val="single" w:sz="4" w:space="0" w:color="auto"/>
              </w:rPr>
              <w:lastRenderedPageBreak/>
              <w:t>表演</w:t>
            </w:r>
          </w:p>
          <w:p w14:paraId="4F123F6D"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實作評量：能設計、表演生活中含有「對稱」、「反覆」、「漸層」的動作。</w:t>
            </w:r>
          </w:p>
        </w:tc>
        <w:tc>
          <w:tcPr>
            <w:tcW w:w="2694" w:type="dxa"/>
            <w:vAlign w:val="center"/>
          </w:tcPr>
          <w:p w14:paraId="0A1820D4" w14:textId="77777777" w:rsidR="00582A15" w:rsidRPr="007D00E5" w:rsidRDefault="00582A15" w:rsidP="00A93CCF">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【生命教育】</w:t>
            </w:r>
          </w:p>
          <w:p w14:paraId="5AB00B87"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生E6 從日常生活中培養道德感以及美感，練習做出道德判斷以及審美判斷，分辨事實和價值的不同。</w:t>
            </w:r>
          </w:p>
        </w:tc>
      </w:tr>
      <w:tr w:rsidR="00582A15" w14:paraId="007727A3" w14:textId="77777777" w:rsidTr="00A93CCF">
        <w:trPr>
          <w:trHeight w:val="1827"/>
        </w:trPr>
        <w:tc>
          <w:tcPr>
            <w:tcW w:w="1096" w:type="dxa"/>
            <w:vAlign w:val="center"/>
          </w:tcPr>
          <w:p w14:paraId="42993EB8" w14:textId="77777777" w:rsidR="00582A15" w:rsidRPr="007D00E5" w:rsidRDefault="00582A15" w:rsidP="00A93CCF">
            <w:pPr>
              <w:spacing w:line="260" w:lineRule="exact"/>
              <w:jc w:val="center"/>
              <w:rPr>
                <w:rFonts w:eastAsiaTheme="minorEastAsia"/>
                <w:snapToGrid w:val="0"/>
                <w:sz w:val="20"/>
                <w:szCs w:val="20"/>
              </w:rPr>
            </w:pPr>
            <w:r w:rsidRPr="007D00E5">
              <w:rPr>
                <w:rFonts w:ascii="標楷體" w:eastAsia="標楷體" w:hAnsi="標楷體" w:hint="eastAsia"/>
                <w:snapToGrid w:val="0"/>
                <w:sz w:val="26"/>
                <w:szCs w:val="20"/>
              </w:rPr>
              <w:lastRenderedPageBreak/>
              <w:t>第二十週</w:t>
            </w:r>
          </w:p>
        </w:tc>
        <w:tc>
          <w:tcPr>
            <w:tcW w:w="1701" w:type="dxa"/>
            <w:vAlign w:val="center"/>
          </w:tcPr>
          <w:p w14:paraId="0C07F2FC"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四、統整課程</w:t>
            </w:r>
          </w:p>
          <w:p w14:paraId="280174BB" w14:textId="77777777" w:rsidR="00582A15" w:rsidRPr="007D00E5" w:rsidRDefault="00582A15" w:rsidP="00A93CCF">
            <w:pPr>
              <w:spacing w:line="260" w:lineRule="exact"/>
              <w:jc w:val="center"/>
              <w:rPr>
                <w:rFonts w:eastAsiaTheme="minorEastAsia"/>
                <w:sz w:val="20"/>
                <w:szCs w:val="20"/>
              </w:rPr>
            </w:pPr>
            <w:r w:rsidRPr="007D00E5">
              <w:rPr>
                <w:rFonts w:ascii="標楷體" w:eastAsia="標楷體" w:hAnsi="標楷體" w:cs="新細明體" w:hint="eastAsia"/>
                <w:color w:val="000000"/>
                <w:sz w:val="26"/>
                <w:szCs w:val="20"/>
              </w:rPr>
              <w:t>無所不在的美感</w:t>
            </w:r>
          </w:p>
        </w:tc>
        <w:tc>
          <w:tcPr>
            <w:tcW w:w="1792" w:type="dxa"/>
            <w:vAlign w:val="center"/>
          </w:tcPr>
          <w:p w14:paraId="5AE7F2D6" w14:textId="77777777" w:rsidR="00582A15" w:rsidRDefault="00582A15" w:rsidP="00A93CCF">
            <w:pPr>
              <w:spacing w:line="260" w:lineRule="exact"/>
            </w:pPr>
            <w:r>
              <w:rPr>
                <w:rFonts w:ascii="標楷體" w:eastAsia="標楷體" w:hAnsi="標楷體" w:cs="新細明體" w:hint="eastAsia"/>
                <w:color w:val="000000"/>
                <w:sz w:val="26"/>
                <w:szCs w:val="26"/>
              </w:rPr>
              <w:t>藝-E-A1 參與藝術活動，探索生活美感。</w:t>
            </w:r>
          </w:p>
          <w:p w14:paraId="0F5BF1D5" w14:textId="77777777" w:rsidR="00582A15" w:rsidRDefault="00582A15" w:rsidP="00A93CCF">
            <w:pPr>
              <w:spacing w:line="260" w:lineRule="exact"/>
            </w:pPr>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5559360B"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1.音型中的美感:教師彈奏或播放法國童謠〈兩隻老虎〉音樂，請學生聆聽辨別反覆、對稱、漸層的旋律，並請同學說出旋律的屬性。</w:t>
            </w:r>
          </w:p>
          <w:p w14:paraId="5A7B30A4"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(1)對稱</w:t>
            </w:r>
          </w:p>
          <w:p w14:paraId="4305EBF4"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(2)反覆</w:t>
            </w:r>
          </w:p>
          <w:p w14:paraId="5539CA74"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(3)漸層</w:t>
            </w:r>
          </w:p>
          <w:p w14:paraId="2518A3AD"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2教師請同學說一說：這些旋律帶給學生有什麼樣的感覺？為什麼？</w:t>
            </w:r>
          </w:p>
          <w:p w14:paraId="3D4BEE07"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3演唱〈無所不在的美〉</w:t>
            </w:r>
            <w:r w:rsidRPr="007D00E5">
              <w:rPr>
                <w:rFonts w:ascii="標楷體" w:eastAsia="標楷體" w:hAnsi="標楷體" w:cs="新細明體" w:hint="eastAsia"/>
                <w:bCs/>
                <w:snapToGrid w:val="0"/>
                <w:color w:val="000000"/>
                <w:sz w:val="26"/>
                <w:szCs w:val="20"/>
              </w:rPr>
              <w:t>。</w:t>
            </w:r>
          </w:p>
          <w:p w14:paraId="24F755A4"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(1)教師教唱歌曲〈無所不在的美〉。</w:t>
            </w:r>
          </w:p>
          <w:p w14:paraId="3F9D38EA"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(2)認識rit.漸慢記號，並練習在〈無所不在的美〉最後一小節演唱漸慢的效果。</w:t>
            </w:r>
          </w:p>
          <w:p w14:paraId="0D9D35AA"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(3)在樂曲中找出反覆、對稱、漸層的部分。</w:t>
            </w:r>
          </w:p>
          <w:p w14:paraId="63206743" w14:textId="77777777" w:rsidR="00582A15" w:rsidRPr="007D00E5" w:rsidRDefault="00582A15" w:rsidP="00A93CCF">
            <w:pPr>
              <w:spacing w:line="260" w:lineRule="exact"/>
              <w:rPr>
                <w:rFonts w:eastAsiaTheme="minorEastAsia"/>
                <w:sz w:val="20"/>
                <w:szCs w:val="20"/>
              </w:rPr>
            </w:pPr>
            <w:r w:rsidRPr="007D00E5">
              <w:rPr>
                <w:rFonts w:ascii="標楷體" w:eastAsia="標楷體" w:hAnsi="標楷體" w:cs="新細明體" w:hint="eastAsia"/>
                <w:color w:val="000000"/>
                <w:sz w:val="26"/>
                <w:szCs w:val="20"/>
              </w:rPr>
              <w:t>(4)當我們欣賞樂曲時，可以多聆聽、感受反覆、對稱、漸層的音型，感受這些音樂元素的美感，體會音樂的美好。</w:t>
            </w:r>
          </w:p>
        </w:tc>
        <w:tc>
          <w:tcPr>
            <w:tcW w:w="2126" w:type="dxa"/>
            <w:vAlign w:val="center"/>
          </w:tcPr>
          <w:p w14:paraId="6D26717E" w14:textId="77777777" w:rsidR="00582A15" w:rsidRPr="007D00E5" w:rsidRDefault="00582A15" w:rsidP="00A93CCF">
            <w:pPr>
              <w:spacing w:line="260" w:lineRule="exact"/>
              <w:rPr>
                <w:rFonts w:eastAsiaTheme="minorEastAsia"/>
                <w:sz w:val="20"/>
                <w:szCs w:val="20"/>
                <w:bdr w:val="single" w:sz="4" w:space="0" w:color="auto"/>
              </w:rPr>
            </w:pPr>
            <w:r w:rsidRPr="007D00E5">
              <w:rPr>
                <w:rFonts w:ascii="標楷體" w:eastAsia="標楷體" w:hAnsi="標楷體" w:cs="新細明體" w:hint="eastAsia"/>
                <w:color w:val="000000"/>
                <w:sz w:val="26"/>
                <w:szCs w:val="20"/>
                <w:bdr w:val="single" w:sz="4" w:space="0" w:color="auto"/>
              </w:rPr>
              <w:t>音樂</w:t>
            </w:r>
          </w:p>
          <w:p w14:paraId="76DCEE26"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1實作評量：1能演唱〈兩隻老虎〉、〈無所不在的美〉樂曲。2能演唱出rit.漸慢的效果。</w:t>
            </w:r>
          </w:p>
          <w:p w14:paraId="14A91FEB"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2口頭評量：能說出樂曲中含有反覆、對稱、漸層的音型。</w:t>
            </w:r>
          </w:p>
        </w:tc>
        <w:tc>
          <w:tcPr>
            <w:tcW w:w="2694" w:type="dxa"/>
            <w:vAlign w:val="center"/>
          </w:tcPr>
          <w:p w14:paraId="373A3471" w14:textId="77777777" w:rsidR="00582A15" w:rsidRPr="007D00E5" w:rsidRDefault="00582A15" w:rsidP="00A93CCF">
            <w:pPr>
              <w:autoSpaceDE w:val="0"/>
              <w:autoSpaceDN w:val="0"/>
              <w:adjustRightInd w:val="0"/>
              <w:spacing w:line="260" w:lineRule="exact"/>
              <w:rPr>
                <w:rFonts w:eastAsiaTheme="minorEastAsia"/>
                <w:b/>
                <w:sz w:val="20"/>
                <w:szCs w:val="20"/>
              </w:rPr>
            </w:pPr>
            <w:r w:rsidRPr="007D00E5">
              <w:rPr>
                <w:rFonts w:ascii="標楷體" w:eastAsia="標楷體" w:hAnsi="標楷體" w:cs="新細明體" w:hint="eastAsia"/>
                <w:b/>
                <w:color w:val="000000"/>
                <w:sz w:val="26"/>
                <w:szCs w:val="20"/>
              </w:rPr>
              <w:t>【生命教育】</w:t>
            </w:r>
          </w:p>
          <w:p w14:paraId="4EFAA41F" w14:textId="77777777" w:rsidR="00582A15" w:rsidRPr="007D00E5" w:rsidRDefault="00582A15" w:rsidP="00A93CCF">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生E6 從日常生活中培養道德感以及美感，練習做出道德判斷以及審美判斷，分辨事實和價值的不同。</w:t>
            </w:r>
          </w:p>
        </w:tc>
      </w:tr>
      <w:tr w:rsidR="00F15E9B" w14:paraId="77E2C510" w14:textId="77777777" w:rsidTr="00415D5B">
        <w:trPr>
          <w:trHeight w:val="1827"/>
        </w:trPr>
        <w:tc>
          <w:tcPr>
            <w:tcW w:w="1096" w:type="dxa"/>
            <w:vAlign w:val="center"/>
          </w:tcPr>
          <w:p w14:paraId="76383AAE" w14:textId="77777777" w:rsidR="00F15E9B" w:rsidRPr="007D00E5" w:rsidRDefault="00F15E9B" w:rsidP="00415D5B">
            <w:pPr>
              <w:spacing w:line="260" w:lineRule="exact"/>
              <w:jc w:val="center"/>
              <w:rPr>
                <w:rFonts w:eastAsiaTheme="minorEastAsia"/>
                <w:snapToGrid w:val="0"/>
                <w:sz w:val="20"/>
                <w:szCs w:val="20"/>
              </w:rPr>
            </w:pPr>
            <w:r w:rsidRPr="0051391B">
              <w:rPr>
                <w:rFonts w:ascii="標楷體" w:eastAsia="標楷體" w:hAnsi="標楷體"/>
                <w:snapToGrid w:val="0"/>
                <w:sz w:val="26"/>
                <w:szCs w:val="26"/>
              </w:rPr>
              <w:t>第二十一週</w:t>
            </w:r>
          </w:p>
        </w:tc>
        <w:tc>
          <w:tcPr>
            <w:tcW w:w="1701" w:type="dxa"/>
            <w:vAlign w:val="center"/>
          </w:tcPr>
          <w:p w14:paraId="66301454" w14:textId="77777777" w:rsidR="00F15E9B" w:rsidRPr="007D00E5" w:rsidRDefault="00F15E9B" w:rsidP="00415D5B">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四、統整課程</w:t>
            </w:r>
          </w:p>
          <w:p w14:paraId="5D88CE47" w14:textId="77777777" w:rsidR="00F15E9B" w:rsidRPr="007D00E5" w:rsidRDefault="00F15E9B" w:rsidP="00415D5B">
            <w:pPr>
              <w:spacing w:line="260" w:lineRule="exact"/>
              <w:jc w:val="center"/>
              <w:rPr>
                <w:rFonts w:eastAsiaTheme="minorEastAsia"/>
                <w:sz w:val="20"/>
                <w:szCs w:val="20"/>
              </w:rPr>
            </w:pPr>
            <w:r w:rsidRPr="007D00E5">
              <w:rPr>
                <w:rFonts w:ascii="標楷體" w:eastAsia="標楷體" w:hAnsi="標楷體" w:cs="新細明體" w:hint="eastAsia"/>
                <w:color w:val="000000"/>
                <w:sz w:val="26"/>
                <w:szCs w:val="20"/>
              </w:rPr>
              <w:t>無所不在的美感</w:t>
            </w:r>
          </w:p>
        </w:tc>
        <w:tc>
          <w:tcPr>
            <w:tcW w:w="1792" w:type="dxa"/>
            <w:vAlign w:val="center"/>
          </w:tcPr>
          <w:p w14:paraId="645E6BFB" w14:textId="77777777" w:rsidR="00F15E9B" w:rsidRDefault="00F15E9B" w:rsidP="00415D5B">
            <w:pPr>
              <w:spacing w:line="260" w:lineRule="exact"/>
            </w:pPr>
            <w:r>
              <w:rPr>
                <w:rFonts w:ascii="標楷體" w:eastAsia="標楷體" w:hAnsi="標楷體" w:cs="新細明體" w:hint="eastAsia"/>
                <w:color w:val="000000"/>
                <w:sz w:val="26"/>
                <w:szCs w:val="26"/>
              </w:rPr>
              <w:t>藝-E-A1 參與藝術活動，探索生活美感。</w:t>
            </w:r>
          </w:p>
          <w:p w14:paraId="1561757F" w14:textId="77777777" w:rsidR="00F15E9B" w:rsidRDefault="00F15E9B" w:rsidP="00415D5B">
            <w:pPr>
              <w:spacing w:line="260" w:lineRule="exact"/>
            </w:pPr>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56E53F89" w14:textId="77777777" w:rsidR="00F15E9B" w:rsidRPr="007D00E5" w:rsidRDefault="00F15E9B" w:rsidP="00415D5B">
            <w:pPr>
              <w:spacing w:line="260" w:lineRule="exact"/>
              <w:rPr>
                <w:rFonts w:eastAsiaTheme="minorEastAsia"/>
                <w:sz w:val="20"/>
                <w:szCs w:val="20"/>
              </w:rPr>
            </w:pPr>
            <w:r w:rsidRPr="007D00E5">
              <w:rPr>
                <w:rFonts w:ascii="標楷體" w:eastAsia="標楷體" w:hAnsi="標楷體" w:cs="新細明體" w:hint="eastAsia"/>
                <w:color w:val="000000"/>
                <w:sz w:val="26"/>
                <w:szCs w:val="20"/>
              </w:rPr>
              <w:t>1.教師引導學生已經學過的「美的感覺」、分辨「對稱」、「反覆」和「漸層」的差別。</w:t>
            </w:r>
          </w:p>
          <w:p w14:paraId="33C33FAA" w14:textId="77777777" w:rsidR="00F15E9B" w:rsidRPr="007D00E5" w:rsidRDefault="00F15E9B" w:rsidP="00415D5B">
            <w:pPr>
              <w:spacing w:line="260" w:lineRule="exact"/>
              <w:rPr>
                <w:rFonts w:eastAsiaTheme="minorEastAsia"/>
                <w:sz w:val="20"/>
                <w:szCs w:val="20"/>
              </w:rPr>
            </w:pPr>
            <w:r w:rsidRPr="007D00E5">
              <w:rPr>
                <w:rFonts w:ascii="標楷體" w:eastAsia="標楷體" w:hAnsi="標楷體" w:cs="新細明體" w:hint="eastAsia"/>
                <w:color w:val="000000"/>
                <w:sz w:val="26"/>
                <w:szCs w:val="20"/>
              </w:rPr>
              <w:t>2設計製作禪繞畫。</w:t>
            </w:r>
          </w:p>
        </w:tc>
        <w:tc>
          <w:tcPr>
            <w:tcW w:w="2126" w:type="dxa"/>
            <w:vAlign w:val="center"/>
          </w:tcPr>
          <w:p w14:paraId="646E2EE1" w14:textId="77777777" w:rsidR="00F15E9B" w:rsidRPr="007D00E5" w:rsidRDefault="00F15E9B" w:rsidP="00415D5B">
            <w:pPr>
              <w:spacing w:line="260" w:lineRule="exact"/>
              <w:rPr>
                <w:rFonts w:eastAsiaTheme="minorEastAsia"/>
                <w:sz w:val="20"/>
                <w:szCs w:val="20"/>
                <w:bdr w:val="single" w:sz="4" w:space="0" w:color="auto"/>
              </w:rPr>
            </w:pPr>
            <w:r w:rsidRPr="007D00E5">
              <w:rPr>
                <w:rFonts w:ascii="標楷體" w:eastAsia="標楷體" w:hAnsi="標楷體" w:cs="新細明體" w:hint="eastAsia"/>
                <w:color w:val="000000"/>
                <w:sz w:val="26"/>
                <w:szCs w:val="20"/>
                <w:bdr w:val="single" w:sz="4" w:space="0" w:color="auto"/>
              </w:rPr>
              <w:t>視覺</w:t>
            </w:r>
          </w:p>
          <w:p w14:paraId="72094A92" w14:textId="77777777" w:rsidR="00F15E9B" w:rsidRPr="007D00E5" w:rsidRDefault="00F15E9B" w:rsidP="00415D5B">
            <w:pPr>
              <w:spacing w:line="260" w:lineRule="exact"/>
              <w:rPr>
                <w:rFonts w:eastAsiaTheme="minorEastAsia"/>
                <w:sz w:val="20"/>
                <w:szCs w:val="20"/>
              </w:rPr>
            </w:pPr>
            <w:r w:rsidRPr="007D00E5">
              <w:rPr>
                <w:rFonts w:ascii="標楷體" w:eastAsia="標楷體" w:hAnsi="標楷體" w:cs="新細明體" w:hint="eastAsia"/>
                <w:color w:val="000000"/>
                <w:sz w:val="26"/>
                <w:szCs w:val="20"/>
              </w:rPr>
              <w:t>口頭評量：能欣賞視覺藝術中的對稱、反覆、漸層的美感。</w:t>
            </w:r>
          </w:p>
          <w:p w14:paraId="697EC543" w14:textId="77777777" w:rsidR="00F15E9B" w:rsidRPr="007D00E5" w:rsidRDefault="00F15E9B" w:rsidP="00415D5B">
            <w:pPr>
              <w:spacing w:line="260" w:lineRule="exact"/>
              <w:rPr>
                <w:rFonts w:eastAsiaTheme="minorEastAsia"/>
                <w:sz w:val="20"/>
                <w:szCs w:val="20"/>
              </w:rPr>
            </w:pPr>
            <w:r w:rsidRPr="007D00E5">
              <w:rPr>
                <w:rFonts w:ascii="標楷體" w:eastAsia="標楷體" w:hAnsi="標楷體" w:cs="新細明體" w:hint="eastAsia"/>
                <w:color w:val="000000"/>
                <w:sz w:val="26"/>
                <w:szCs w:val="20"/>
              </w:rPr>
              <w:t>實作評量：完成禪繞畫。</w:t>
            </w:r>
          </w:p>
        </w:tc>
        <w:tc>
          <w:tcPr>
            <w:tcW w:w="2694" w:type="dxa"/>
            <w:vAlign w:val="center"/>
          </w:tcPr>
          <w:p w14:paraId="3F628FDB" w14:textId="77777777" w:rsidR="00F15E9B" w:rsidRPr="007D00E5" w:rsidRDefault="00F15E9B" w:rsidP="00415D5B">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【生命教育】</w:t>
            </w:r>
          </w:p>
          <w:p w14:paraId="43358958" w14:textId="77777777" w:rsidR="00F15E9B" w:rsidRPr="007D00E5" w:rsidRDefault="00F15E9B" w:rsidP="00415D5B">
            <w:pPr>
              <w:spacing w:line="260" w:lineRule="exact"/>
              <w:rPr>
                <w:rFonts w:eastAsiaTheme="minorEastAsia"/>
                <w:sz w:val="20"/>
                <w:szCs w:val="20"/>
              </w:rPr>
            </w:pPr>
            <w:r w:rsidRPr="007D00E5">
              <w:rPr>
                <w:rFonts w:ascii="標楷體" w:eastAsia="標楷體" w:hAnsi="標楷體" w:cs="新細明體" w:hint="eastAsia"/>
                <w:color w:val="000000"/>
                <w:sz w:val="26"/>
                <w:szCs w:val="20"/>
              </w:rPr>
              <w:t>生E6 從日常生活中培養道德感以及美感，練習做出道德判斷以及審美判斷，分辨事實和價值的不同。</w:t>
            </w:r>
          </w:p>
        </w:tc>
      </w:tr>
      <w:tr w:rsidR="00F15E9B" w14:paraId="4DBD8C17" w14:textId="77777777" w:rsidTr="00415D5B">
        <w:trPr>
          <w:trHeight w:val="1827"/>
        </w:trPr>
        <w:tc>
          <w:tcPr>
            <w:tcW w:w="1096" w:type="dxa"/>
            <w:vAlign w:val="center"/>
          </w:tcPr>
          <w:p w14:paraId="51AEFDAF" w14:textId="77777777" w:rsidR="00F15E9B" w:rsidRPr="007D00E5" w:rsidRDefault="00F15E9B" w:rsidP="00415D5B">
            <w:pPr>
              <w:spacing w:line="260" w:lineRule="exact"/>
              <w:jc w:val="center"/>
              <w:rPr>
                <w:rFonts w:eastAsiaTheme="minorEastAsia"/>
                <w:snapToGrid w:val="0"/>
                <w:sz w:val="20"/>
                <w:szCs w:val="20"/>
              </w:rPr>
            </w:pPr>
            <w:r w:rsidRPr="0051391B">
              <w:rPr>
                <w:rFonts w:ascii="標楷體" w:eastAsia="標楷體" w:hAnsi="標楷體"/>
                <w:snapToGrid w:val="0"/>
                <w:sz w:val="26"/>
                <w:szCs w:val="26"/>
              </w:rPr>
              <w:lastRenderedPageBreak/>
              <w:t>第二十一週</w:t>
            </w:r>
          </w:p>
        </w:tc>
        <w:tc>
          <w:tcPr>
            <w:tcW w:w="1701" w:type="dxa"/>
            <w:vAlign w:val="center"/>
          </w:tcPr>
          <w:p w14:paraId="4146FA9D" w14:textId="77777777" w:rsidR="00F15E9B" w:rsidRPr="007D00E5" w:rsidRDefault="00F15E9B" w:rsidP="00415D5B">
            <w:pPr>
              <w:spacing w:line="260" w:lineRule="exact"/>
              <w:jc w:val="center"/>
              <w:rPr>
                <w:rFonts w:eastAsiaTheme="minorEastAsia"/>
                <w:bCs/>
                <w:sz w:val="20"/>
                <w:szCs w:val="20"/>
              </w:rPr>
            </w:pPr>
            <w:r w:rsidRPr="007D00E5">
              <w:rPr>
                <w:rFonts w:ascii="標楷體" w:eastAsia="標楷體" w:hAnsi="標楷體" w:cs="新細明體" w:hint="eastAsia"/>
                <w:bCs/>
                <w:color w:val="000000"/>
                <w:sz w:val="26"/>
                <w:szCs w:val="20"/>
              </w:rPr>
              <w:t>四、統整課程</w:t>
            </w:r>
          </w:p>
          <w:p w14:paraId="5B094348" w14:textId="77777777" w:rsidR="00F15E9B" w:rsidRPr="007D00E5" w:rsidRDefault="00F15E9B" w:rsidP="00415D5B">
            <w:pPr>
              <w:spacing w:line="260" w:lineRule="exact"/>
              <w:jc w:val="center"/>
              <w:rPr>
                <w:rFonts w:eastAsiaTheme="minorEastAsia"/>
                <w:sz w:val="20"/>
                <w:szCs w:val="20"/>
              </w:rPr>
            </w:pPr>
            <w:r w:rsidRPr="007D00E5">
              <w:rPr>
                <w:rFonts w:ascii="標楷體" w:eastAsia="標楷體" w:hAnsi="標楷體" w:cs="新細明體" w:hint="eastAsia"/>
                <w:color w:val="000000"/>
                <w:sz w:val="26"/>
                <w:szCs w:val="20"/>
              </w:rPr>
              <w:t>無所不在的美感</w:t>
            </w:r>
          </w:p>
        </w:tc>
        <w:tc>
          <w:tcPr>
            <w:tcW w:w="1792" w:type="dxa"/>
            <w:vAlign w:val="center"/>
          </w:tcPr>
          <w:p w14:paraId="0D6710BA" w14:textId="77777777" w:rsidR="00F15E9B" w:rsidRDefault="00F15E9B" w:rsidP="00415D5B">
            <w:pPr>
              <w:spacing w:line="260" w:lineRule="exact"/>
            </w:pPr>
            <w:r>
              <w:rPr>
                <w:rFonts w:ascii="標楷體" w:eastAsia="標楷體" w:hAnsi="標楷體" w:cs="新細明體" w:hint="eastAsia"/>
                <w:color w:val="000000"/>
                <w:sz w:val="26"/>
                <w:szCs w:val="26"/>
              </w:rPr>
              <w:t>藝-E-A1 參與藝術活動，探索生活美感。</w:t>
            </w:r>
          </w:p>
          <w:p w14:paraId="45F974CE" w14:textId="77777777" w:rsidR="00F15E9B" w:rsidRDefault="00F15E9B" w:rsidP="00415D5B">
            <w:pPr>
              <w:spacing w:line="260" w:lineRule="exact"/>
            </w:pPr>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0E02D662" w14:textId="77777777" w:rsidR="00F15E9B" w:rsidRPr="007D00E5" w:rsidRDefault="00F15E9B" w:rsidP="00415D5B">
            <w:pPr>
              <w:spacing w:line="260" w:lineRule="exact"/>
              <w:rPr>
                <w:rFonts w:eastAsiaTheme="minorEastAsia"/>
                <w:sz w:val="20"/>
                <w:szCs w:val="20"/>
              </w:rPr>
            </w:pPr>
            <w:r w:rsidRPr="007D00E5">
              <w:rPr>
                <w:rFonts w:ascii="標楷體" w:eastAsia="標楷體" w:hAnsi="標楷體" w:cs="新細明體" w:hint="eastAsia"/>
                <w:color w:val="000000"/>
                <w:sz w:val="26"/>
                <w:szCs w:val="20"/>
              </w:rPr>
              <w:t>1.教師引導學生已經學過的「美的感覺」、分辨「對稱」、「反覆」和「漸層」的差別。</w:t>
            </w:r>
          </w:p>
          <w:p w14:paraId="1DE73563" w14:textId="77777777" w:rsidR="00F15E9B" w:rsidRPr="007D00E5" w:rsidRDefault="00F15E9B" w:rsidP="00415D5B">
            <w:pPr>
              <w:spacing w:line="260" w:lineRule="exact"/>
              <w:rPr>
                <w:rFonts w:eastAsiaTheme="minorEastAsia"/>
                <w:sz w:val="20"/>
                <w:szCs w:val="20"/>
              </w:rPr>
            </w:pPr>
            <w:r w:rsidRPr="007D00E5">
              <w:rPr>
                <w:rFonts w:ascii="標楷體" w:eastAsia="標楷體" w:hAnsi="標楷體" w:cs="新細明體" w:hint="eastAsia"/>
                <w:color w:val="000000"/>
                <w:sz w:val="26"/>
                <w:szCs w:val="20"/>
              </w:rPr>
              <w:t>2.教師請學生勇於說出自己的想法。</w:t>
            </w:r>
          </w:p>
          <w:p w14:paraId="49F7CAE4" w14:textId="77777777" w:rsidR="00F15E9B" w:rsidRPr="007D00E5" w:rsidRDefault="00F15E9B" w:rsidP="00415D5B">
            <w:pPr>
              <w:spacing w:line="260" w:lineRule="exact"/>
              <w:rPr>
                <w:rFonts w:eastAsiaTheme="minorEastAsia"/>
                <w:sz w:val="20"/>
                <w:szCs w:val="20"/>
              </w:rPr>
            </w:pPr>
            <w:r w:rsidRPr="007D00E5">
              <w:rPr>
                <w:rFonts w:ascii="標楷體" w:eastAsia="標楷體" w:hAnsi="標楷體" w:cs="新細明體" w:hint="eastAsia"/>
                <w:color w:val="000000"/>
                <w:sz w:val="26"/>
                <w:szCs w:val="20"/>
              </w:rPr>
              <w:t>3教師請學生觀察課文中的動作，試著簡單表演出來，如：</w:t>
            </w:r>
          </w:p>
          <w:p w14:paraId="422F61F2" w14:textId="77777777" w:rsidR="00F15E9B" w:rsidRPr="007D00E5" w:rsidRDefault="00F15E9B" w:rsidP="00415D5B">
            <w:pPr>
              <w:spacing w:line="260" w:lineRule="exact"/>
              <w:rPr>
                <w:rFonts w:eastAsiaTheme="minorEastAsia"/>
                <w:sz w:val="20"/>
                <w:szCs w:val="20"/>
              </w:rPr>
            </w:pPr>
            <w:r w:rsidRPr="007D00E5">
              <w:rPr>
                <w:rFonts w:ascii="標楷體" w:eastAsia="標楷體" w:hAnsi="標楷體" w:cs="新細明體" w:hint="eastAsia"/>
                <w:color w:val="000000"/>
                <w:sz w:val="26"/>
                <w:szCs w:val="20"/>
              </w:rPr>
              <w:t>A波浪舞</w:t>
            </w:r>
          </w:p>
          <w:p w14:paraId="2ECD67F1" w14:textId="77777777" w:rsidR="00F15E9B" w:rsidRPr="007D00E5" w:rsidRDefault="00F15E9B" w:rsidP="00415D5B">
            <w:pPr>
              <w:spacing w:line="260" w:lineRule="exact"/>
              <w:rPr>
                <w:rFonts w:eastAsiaTheme="minorEastAsia"/>
                <w:sz w:val="20"/>
                <w:szCs w:val="20"/>
              </w:rPr>
            </w:pPr>
            <w:r w:rsidRPr="007D00E5">
              <w:rPr>
                <w:rFonts w:ascii="標楷體" w:eastAsia="標楷體" w:hAnsi="標楷體" w:cs="新細明體" w:hint="eastAsia"/>
                <w:color w:val="000000"/>
                <w:sz w:val="26"/>
                <w:szCs w:val="20"/>
              </w:rPr>
              <w:t>B指舞</w:t>
            </w:r>
          </w:p>
          <w:p w14:paraId="19195907" w14:textId="77777777" w:rsidR="00F15E9B" w:rsidRPr="007D00E5" w:rsidRDefault="00F15E9B" w:rsidP="00415D5B">
            <w:pPr>
              <w:spacing w:line="260" w:lineRule="exact"/>
              <w:rPr>
                <w:rFonts w:eastAsiaTheme="minorEastAsia"/>
                <w:sz w:val="20"/>
                <w:szCs w:val="20"/>
              </w:rPr>
            </w:pPr>
            <w:r w:rsidRPr="007D00E5">
              <w:rPr>
                <w:rFonts w:ascii="標楷體" w:eastAsia="標楷體" w:hAnsi="標楷體" w:cs="新細明體" w:hint="eastAsia"/>
                <w:color w:val="000000"/>
                <w:sz w:val="26"/>
                <w:szCs w:val="20"/>
              </w:rPr>
              <w:t>C肢體萬花筒</w:t>
            </w:r>
          </w:p>
          <w:p w14:paraId="7C79182A" w14:textId="77777777" w:rsidR="00F15E9B" w:rsidRPr="007D00E5" w:rsidRDefault="00F15E9B" w:rsidP="00415D5B">
            <w:pPr>
              <w:spacing w:line="260" w:lineRule="exact"/>
              <w:rPr>
                <w:rFonts w:eastAsiaTheme="minorEastAsia"/>
                <w:sz w:val="20"/>
                <w:szCs w:val="20"/>
              </w:rPr>
            </w:pPr>
            <w:r w:rsidRPr="007D00E5">
              <w:rPr>
                <w:rFonts w:ascii="標楷體" w:eastAsia="標楷體" w:hAnsi="標楷體" w:cs="新細明體" w:hint="eastAsia"/>
                <w:color w:val="000000"/>
                <w:sz w:val="26"/>
                <w:szCs w:val="20"/>
              </w:rPr>
              <w:t>4學生簡單表演生活中的動作或物品，含有『對稱』、『反覆』、『漸層』的肢體動作。</w:t>
            </w:r>
          </w:p>
          <w:p w14:paraId="4CA0ED0E" w14:textId="77777777" w:rsidR="00F15E9B" w:rsidRPr="007D00E5" w:rsidRDefault="00F15E9B" w:rsidP="00415D5B">
            <w:pPr>
              <w:spacing w:line="260" w:lineRule="exact"/>
              <w:rPr>
                <w:rFonts w:eastAsiaTheme="minorEastAsia"/>
                <w:sz w:val="20"/>
                <w:szCs w:val="20"/>
              </w:rPr>
            </w:pPr>
            <w:r w:rsidRPr="007D00E5">
              <w:rPr>
                <w:rFonts w:ascii="標楷體" w:eastAsia="標楷體" w:hAnsi="標楷體" w:cs="新細明體" w:hint="eastAsia"/>
                <w:color w:val="000000"/>
                <w:sz w:val="26"/>
                <w:szCs w:val="20"/>
              </w:rPr>
              <w:t>5學生和同學合作表演並分享感受。</w:t>
            </w:r>
          </w:p>
        </w:tc>
        <w:tc>
          <w:tcPr>
            <w:tcW w:w="2126" w:type="dxa"/>
            <w:vAlign w:val="center"/>
          </w:tcPr>
          <w:p w14:paraId="54B31E35" w14:textId="77777777" w:rsidR="00F15E9B" w:rsidRPr="007D00E5" w:rsidRDefault="00F15E9B" w:rsidP="00415D5B">
            <w:pPr>
              <w:spacing w:line="260" w:lineRule="exact"/>
              <w:rPr>
                <w:rFonts w:eastAsiaTheme="minorEastAsia"/>
                <w:sz w:val="20"/>
                <w:szCs w:val="20"/>
                <w:bdr w:val="single" w:sz="4" w:space="0" w:color="auto"/>
              </w:rPr>
            </w:pPr>
            <w:r w:rsidRPr="007D00E5">
              <w:rPr>
                <w:rFonts w:ascii="標楷體" w:eastAsia="標楷體" w:hAnsi="標楷體" w:cs="新細明體" w:hint="eastAsia"/>
                <w:color w:val="000000"/>
                <w:sz w:val="26"/>
                <w:szCs w:val="20"/>
                <w:bdr w:val="single" w:sz="4" w:space="0" w:color="auto"/>
              </w:rPr>
              <w:t>表演</w:t>
            </w:r>
          </w:p>
          <w:p w14:paraId="769AB536" w14:textId="77777777" w:rsidR="00F15E9B" w:rsidRPr="007D00E5" w:rsidRDefault="00F15E9B" w:rsidP="00415D5B">
            <w:pPr>
              <w:spacing w:line="260" w:lineRule="exact"/>
              <w:rPr>
                <w:rFonts w:eastAsiaTheme="minorEastAsia"/>
                <w:sz w:val="20"/>
                <w:szCs w:val="20"/>
              </w:rPr>
            </w:pPr>
            <w:r w:rsidRPr="007D00E5">
              <w:rPr>
                <w:rFonts w:ascii="標楷體" w:eastAsia="標楷體" w:hAnsi="標楷體" w:cs="新細明體" w:hint="eastAsia"/>
                <w:color w:val="000000"/>
                <w:sz w:val="26"/>
                <w:szCs w:val="20"/>
              </w:rPr>
              <w:t>實作評量：能設計、表演生活中含有「對稱」、「反覆」、「漸層」的動作。</w:t>
            </w:r>
          </w:p>
        </w:tc>
        <w:tc>
          <w:tcPr>
            <w:tcW w:w="2694" w:type="dxa"/>
            <w:vAlign w:val="center"/>
          </w:tcPr>
          <w:p w14:paraId="2826D048" w14:textId="77777777" w:rsidR="00F15E9B" w:rsidRPr="007D00E5" w:rsidRDefault="00F15E9B" w:rsidP="00415D5B">
            <w:pPr>
              <w:spacing w:line="260" w:lineRule="exact"/>
              <w:rPr>
                <w:rFonts w:eastAsiaTheme="minorEastAsia"/>
                <w:b/>
                <w:sz w:val="20"/>
                <w:szCs w:val="20"/>
              </w:rPr>
            </w:pPr>
            <w:r w:rsidRPr="007D00E5">
              <w:rPr>
                <w:rFonts w:ascii="標楷體" w:eastAsia="標楷體" w:hAnsi="標楷體" w:cs="新細明體" w:hint="eastAsia"/>
                <w:b/>
                <w:color w:val="000000"/>
                <w:sz w:val="26"/>
                <w:szCs w:val="20"/>
              </w:rPr>
              <w:t>【生命教育】</w:t>
            </w:r>
          </w:p>
          <w:p w14:paraId="741110C7" w14:textId="77777777" w:rsidR="00F15E9B" w:rsidRPr="007D00E5" w:rsidRDefault="00F15E9B" w:rsidP="00415D5B">
            <w:pPr>
              <w:spacing w:line="260" w:lineRule="exact"/>
              <w:rPr>
                <w:rFonts w:eastAsiaTheme="minorEastAsia"/>
                <w:sz w:val="20"/>
                <w:szCs w:val="20"/>
              </w:rPr>
            </w:pPr>
            <w:r w:rsidRPr="007D00E5">
              <w:rPr>
                <w:rFonts w:ascii="標楷體" w:eastAsia="標楷體" w:hAnsi="標楷體" w:cs="新細明體" w:hint="eastAsia"/>
                <w:color w:val="000000"/>
                <w:sz w:val="26"/>
                <w:szCs w:val="20"/>
              </w:rPr>
              <w:t>生E6 從日常生活中培養道德感以及美感，練習做出道德判斷以及審美判斷，分辨事實和價值的不同。</w:t>
            </w:r>
          </w:p>
        </w:tc>
      </w:tr>
      <w:tr w:rsidR="00F15E9B" w14:paraId="6B44CC8B" w14:textId="77777777" w:rsidTr="00415D5B">
        <w:trPr>
          <w:trHeight w:val="1827"/>
        </w:trPr>
        <w:tc>
          <w:tcPr>
            <w:tcW w:w="1096" w:type="dxa"/>
            <w:vAlign w:val="center"/>
          </w:tcPr>
          <w:p w14:paraId="7BB43A79" w14:textId="77777777" w:rsidR="00F15E9B" w:rsidRPr="007D00E5" w:rsidRDefault="00F15E9B" w:rsidP="00415D5B">
            <w:pPr>
              <w:spacing w:line="260" w:lineRule="exact"/>
              <w:jc w:val="center"/>
              <w:rPr>
                <w:rFonts w:eastAsiaTheme="minorEastAsia"/>
                <w:snapToGrid w:val="0"/>
                <w:sz w:val="20"/>
                <w:szCs w:val="20"/>
              </w:rPr>
            </w:pPr>
            <w:r w:rsidRPr="0051391B">
              <w:rPr>
                <w:rFonts w:ascii="標楷體" w:eastAsia="標楷體" w:hAnsi="標楷體"/>
                <w:snapToGrid w:val="0"/>
                <w:sz w:val="26"/>
                <w:szCs w:val="26"/>
              </w:rPr>
              <w:t>第二十一週</w:t>
            </w:r>
          </w:p>
        </w:tc>
        <w:tc>
          <w:tcPr>
            <w:tcW w:w="1701" w:type="dxa"/>
            <w:vAlign w:val="center"/>
          </w:tcPr>
          <w:p w14:paraId="4C343848" w14:textId="77777777" w:rsidR="00F15E9B" w:rsidRPr="007D00E5" w:rsidRDefault="00F15E9B" w:rsidP="00415D5B">
            <w:pPr>
              <w:spacing w:line="260" w:lineRule="exact"/>
              <w:jc w:val="center"/>
              <w:rPr>
                <w:rFonts w:eastAsiaTheme="minorEastAsia"/>
                <w:sz w:val="20"/>
                <w:szCs w:val="20"/>
              </w:rPr>
            </w:pPr>
            <w:r w:rsidRPr="007D00E5">
              <w:rPr>
                <w:rFonts w:ascii="標楷體" w:eastAsia="標楷體" w:hAnsi="標楷體" w:cs="新細明體" w:hint="eastAsia"/>
                <w:bCs/>
                <w:color w:val="000000"/>
                <w:sz w:val="26"/>
                <w:szCs w:val="20"/>
              </w:rPr>
              <w:t>四、統整課程</w:t>
            </w:r>
          </w:p>
          <w:p w14:paraId="0A5FF39B" w14:textId="77777777" w:rsidR="00F15E9B" w:rsidRPr="007D00E5" w:rsidRDefault="00F15E9B" w:rsidP="00415D5B">
            <w:pPr>
              <w:spacing w:line="260" w:lineRule="exact"/>
              <w:jc w:val="center"/>
              <w:rPr>
                <w:rFonts w:eastAsiaTheme="minorEastAsia"/>
                <w:sz w:val="20"/>
                <w:szCs w:val="20"/>
              </w:rPr>
            </w:pPr>
            <w:r w:rsidRPr="007D00E5">
              <w:rPr>
                <w:rFonts w:ascii="標楷體" w:eastAsia="標楷體" w:hAnsi="標楷體" w:cs="新細明體" w:hint="eastAsia"/>
                <w:color w:val="000000"/>
                <w:sz w:val="26"/>
                <w:szCs w:val="20"/>
              </w:rPr>
              <w:t>無所不在的美感</w:t>
            </w:r>
          </w:p>
        </w:tc>
        <w:tc>
          <w:tcPr>
            <w:tcW w:w="1792" w:type="dxa"/>
            <w:vAlign w:val="center"/>
          </w:tcPr>
          <w:p w14:paraId="1E1145CC" w14:textId="77777777" w:rsidR="00F15E9B" w:rsidRDefault="00F15E9B" w:rsidP="00415D5B">
            <w:pPr>
              <w:spacing w:line="260" w:lineRule="exact"/>
            </w:pPr>
            <w:r>
              <w:rPr>
                <w:rFonts w:ascii="標楷體" w:eastAsia="標楷體" w:hAnsi="標楷體" w:cs="新細明體" w:hint="eastAsia"/>
                <w:color w:val="000000"/>
                <w:sz w:val="26"/>
                <w:szCs w:val="26"/>
              </w:rPr>
              <w:t>藝-E-A1 參與藝術活動，探索生活美感。</w:t>
            </w:r>
          </w:p>
          <w:p w14:paraId="17AF5756" w14:textId="77777777" w:rsidR="00F15E9B" w:rsidRDefault="00F15E9B" w:rsidP="00415D5B">
            <w:pPr>
              <w:spacing w:line="260" w:lineRule="exact"/>
            </w:pPr>
            <w:r>
              <w:rPr>
                <w:rFonts w:ascii="標楷體" w:eastAsia="標楷體" w:hAnsi="標楷體" w:cs="新細明體" w:hint="eastAsia"/>
                <w:color w:val="000000"/>
                <w:sz w:val="26"/>
                <w:szCs w:val="26"/>
              </w:rPr>
              <w:t>藝-E-B3 善用多元感官，察覺感知藝術與生活的關聯，以豐富美感經驗。</w:t>
            </w:r>
          </w:p>
        </w:tc>
        <w:tc>
          <w:tcPr>
            <w:tcW w:w="4969" w:type="dxa"/>
            <w:vAlign w:val="center"/>
          </w:tcPr>
          <w:p w14:paraId="3CB648DF" w14:textId="77777777" w:rsidR="00F15E9B" w:rsidRPr="007D00E5" w:rsidRDefault="00F15E9B" w:rsidP="00415D5B">
            <w:pPr>
              <w:spacing w:line="260" w:lineRule="exact"/>
              <w:rPr>
                <w:rFonts w:eastAsiaTheme="minorEastAsia"/>
                <w:sz w:val="20"/>
                <w:szCs w:val="20"/>
              </w:rPr>
            </w:pPr>
            <w:r w:rsidRPr="007D00E5">
              <w:rPr>
                <w:rFonts w:ascii="標楷體" w:eastAsia="標楷體" w:hAnsi="標楷體" w:cs="新細明體" w:hint="eastAsia"/>
                <w:color w:val="000000"/>
                <w:sz w:val="26"/>
                <w:szCs w:val="20"/>
              </w:rPr>
              <w:t>1.音型中的美感:教師彈奏或播放法國童謠〈兩隻老虎〉音樂，請學生聆聽辨別反覆、對稱、漸層的旋律，並請同學說出旋律的屬性。</w:t>
            </w:r>
          </w:p>
          <w:p w14:paraId="3816698E" w14:textId="77777777" w:rsidR="00F15E9B" w:rsidRPr="007D00E5" w:rsidRDefault="00F15E9B" w:rsidP="00415D5B">
            <w:pPr>
              <w:spacing w:line="260" w:lineRule="exact"/>
              <w:rPr>
                <w:rFonts w:eastAsiaTheme="minorEastAsia"/>
                <w:sz w:val="20"/>
                <w:szCs w:val="20"/>
              </w:rPr>
            </w:pPr>
            <w:r w:rsidRPr="007D00E5">
              <w:rPr>
                <w:rFonts w:ascii="標楷體" w:eastAsia="標楷體" w:hAnsi="標楷體" w:cs="新細明體" w:hint="eastAsia"/>
                <w:color w:val="000000"/>
                <w:sz w:val="26"/>
                <w:szCs w:val="20"/>
              </w:rPr>
              <w:t>(1)對稱</w:t>
            </w:r>
          </w:p>
          <w:p w14:paraId="4EDC3E8F" w14:textId="77777777" w:rsidR="00F15E9B" w:rsidRPr="007D00E5" w:rsidRDefault="00F15E9B" w:rsidP="00415D5B">
            <w:pPr>
              <w:spacing w:line="260" w:lineRule="exact"/>
              <w:rPr>
                <w:rFonts w:eastAsiaTheme="minorEastAsia"/>
                <w:sz w:val="20"/>
                <w:szCs w:val="20"/>
              </w:rPr>
            </w:pPr>
            <w:r w:rsidRPr="007D00E5">
              <w:rPr>
                <w:rFonts w:ascii="標楷體" w:eastAsia="標楷體" w:hAnsi="標楷體" w:cs="新細明體" w:hint="eastAsia"/>
                <w:color w:val="000000"/>
                <w:sz w:val="26"/>
                <w:szCs w:val="20"/>
              </w:rPr>
              <w:t>(2)反覆</w:t>
            </w:r>
          </w:p>
          <w:p w14:paraId="7258C2D9" w14:textId="77777777" w:rsidR="00F15E9B" w:rsidRPr="007D00E5" w:rsidRDefault="00F15E9B" w:rsidP="00415D5B">
            <w:pPr>
              <w:spacing w:line="260" w:lineRule="exact"/>
              <w:rPr>
                <w:rFonts w:eastAsiaTheme="minorEastAsia"/>
                <w:sz w:val="20"/>
                <w:szCs w:val="20"/>
              </w:rPr>
            </w:pPr>
            <w:r w:rsidRPr="007D00E5">
              <w:rPr>
                <w:rFonts w:ascii="標楷體" w:eastAsia="標楷體" w:hAnsi="標楷體" w:cs="新細明體" w:hint="eastAsia"/>
                <w:color w:val="000000"/>
                <w:sz w:val="26"/>
                <w:szCs w:val="20"/>
              </w:rPr>
              <w:t>(3)漸層</w:t>
            </w:r>
          </w:p>
          <w:p w14:paraId="5237E2EF" w14:textId="77777777" w:rsidR="00F15E9B" w:rsidRPr="007D00E5" w:rsidRDefault="00F15E9B" w:rsidP="00415D5B">
            <w:pPr>
              <w:spacing w:line="260" w:lineRule="exact"/>
              <w:rPr>
                <w:rFonts w:eastAsiaTheme="minorEastAsia"/>
                <w:sz w:val="20"/>
                <w:szCs w:val="20"/>
              </w:rPr>
            </w:pPr>
            <w:r w:rsidRPr="007D00E5">
              <w:rPr>
                <w:rFonts w:ascii="標楷體" w:eastAsia="標楷體" w:hAnsi="標楷體" w:cs="新細明體" w:hint="eastAsia"/>
                <w:color w:val="000000"/>
                <w:sz w:val="26"/>
                <w:szCs w:val="20"/>
              </w:rPr>
              <w:t>2教師請同學說一說：這些旋律帶給學生有什麼樣的感覺？為什麼？</w:t>
            </w:r>
          </w:p>
          <w:p w14:paraId="4509DE70" w14:textId="77777777" w:rsidR="00F15E9B" w:rsidRPr="007D00E5" w:rsidRDefault="00F15E9B" w:rsidP="00415D5B">
            <w:pPr>
              <w:spacing w:line="260" w:lineRule="exact"/>
              <w:rPr>
                <w:rFonts w:eastAsiaTheme="minorEastAsia"/>
                <w:sz w:val="20"/>
                <w:szCs w:val="20"/>
              </w:rPr>
            </w:pPr>
            <w:r w:rsidRPr="007D00E5">
              <w:rPr>
                <w:rFonts w:ascii="標楷體" w:eastAsia="標楷體" w:hAnsi="標楷體" w:cs="新細明體" w:hint="eastAsia"/>
                <w:color w:val="000000"/>
                <w:sz w:val="26"/>
                <w:szCs w:val="20"/>
              </w:rPr>
              <w:t>3演唱〈無所不在的美〉</w:t>
            </w:r>
            <w:r w:rsidRPr="007D00E5">
              <w:rPr>
                <w:rFonts w:ascii="標楷體" w:eastAsia="標楷體" w:hAnsi="標楷體" w:cs="新細明體" w:hint="eastAsia"/>
                <w:bCs/>
                <w:snapToGrid w:val="0"/>
                <w:color w:val="000000"/>
                <w:sz w:val="26"/>
                <w:szCs w:val="20"/>
              </w:rPr>
              <w:t>。</w:t>
            </w:r>
          </w:p>
          <w:p w14:paraId="26A752F2" w14:textId="77777777" w:rsidR="00F15E9B" w:rsidRPr="007D00E5" w:rsidRDefault="00F15E9B" w:rsidP="00415D5B">
            <w:pPr>
              <w:spacing w:line="260" w:lineRule="exact"/>
              <w:rPr>
                <w:rFonts w:eastAsiaTheme="minorEastAsia"/>
                <w:sz w:val="20"/>
                <w:szCs w:val="20"/>
              </w:rPr>
            </w:pPr>
            <w:r w:rsidRPr="007D00E5">
              <w:rPr>
                <w:rFonts w:ascii="標楷體" w:eastAsia="標楷體" w:hAnsi="標楷體" w:cs="新細明體" w:hint="eastAsia"/>
                <w:color w:val="000000"/>
                <w:sz w:val="26"/>
                <w:szCs w:val="20"/>
              </w:rPr>
              <w:t>(1)教師教唱歌曲〈無所不在的美〉。</w:t>
            </w:r>
          </w:p>
          <w:p w14:paraId="7C25C2BC" w14:textId="77777777" w:rsidR="00F15E9B" w:rsidRPr="007D00E5" w:rsidRDefault="00F15E9B" w:rsidP="00415D5B">
            <w:pPr>
              <w:spacing w:line="260" w:lineRule="exact"/>
              <w:rPr>
                <w:rFonts w:eastAsiaTheme="minorEastAsia"/>
                <w:sz w:val="20"/>
                <w:szCs w:val="20"/>
              </w:rPr>
            </w:pPr>
            <w:r w:rsidRPr="007D00E5">
              <w:rPr>
                <w:rFonts w:ascii="標楷體" w:eastAsia="標楷體" w:hAnsi="標楷體" w:cs="新細明體" w:hint="eastAsia"/>
                <w:color w:val="000000"/>
                <w:sz w:val="26"/>
                <w:szCs w:val="20"/>
              </w:rPr>
              <w:t>(2)認識rit.漸慢記號，並練習在〈無所不在的美〉最後一小節演唱漸慢的效果。</w:t>
            </w:r>
          </w:p>
          <w:p w14:paraId="4FACA8AC" w14:textId="77777777" w:rsidR="00F15E9B" w:rsidRPr="007D00E5" w:rsidRDefault="00F15E9B" w:rsidP="00415D5B">
            <w:pPr>
              <w:spacing w:line="260" w:lineRule="exact"/>
              <w:rPr>
                <w:rFonts w:eastAsiaTheme="minorEastAsia"/>
                <w:sz w:val="20"/>
                <w:szCs w:val="20"/>
              </w:rPr>
            </w:pPr>
            <w:r w:rsidRPr="007D00E5">
              <w:rPr>
                <w:rFonts w:ascii="標楷體" w:eastAsia="標楷體" w:hAnsi="標楷體" w:cs="新細明體" w:hint="eastAsia"/>
                <w:color w:val="000000"/>
                <w:sz w:val="26"/>
                <w:szCs w:val="20"/>
              </w:rPr>
              <w:t>(3)在樂曲中找出反覆、對稱、漸層的部分。</w:t>
            </w:r>
          </w:p>
          <w:p w14:paraId="2DCFAA6C" w14:textId="77777777" w:rsidR="00F15E9B" w:rsidRPr="007D00E5" w:rsidRDefault="00F15E9B" w:rsidP="00415D5B">
            <w:pPr>
              <w:spacing w:line="260" w:lineRule="exact"/>
              <w:rPr>
                <w:rFonts w:eastAsiaTheme="minorEastAsia"/>
                <w:sz w:val="20"/>
                <w:szCs w:val="20"/>
              </w:rPr>
            </w:pPr>
            <w:r w:rsidRPr="007D00E5">
              <w:rPr>
                <w:rFonts w:ascii="標楷體" w:eastAsia="標楷體" w:hAnsi="標楷體" w:cs="新細明體" w:hint="eastAsia"/>
                <w:color w:val="000000"/>
                <w:sz w:val="26"/>
                <w:szCs w:val="20"/>
              </w:rPr>
              <w:t>(4)當我們欣賞樂曲時，可以多聆聽、感受反覆、對稱、漸層的音型，感受這些音樂元素的美感，體會音樂的美好。</w:t>
            </w:r>
          </w:p>
        </w:tc>
        <w:tc>
          <w:tcPr>
            <w:tcW w:w="2126" w:type="dxa"/>
            <w:vAlign w:val="center"/>
          </w:tcPr>
          <w:p w14:paraId="12C9C635" w14:textId="77777777" w:rsidR="00F15E9B" w:rsidRPr="007D00E5" w:rsidRDefault="00F15E9B" w:rsidP="00415D5B">
            <w:pPr>
              <w:spacing w:line="260" w:lineRule="exact"/>
              <w:rPr>
                <w:rFonts w:eastAsiaTheme="minorEastAsia"/>
                <w:sz w:val="20"/>
                <w:szCs w:val="20"/>
                <w:bdr w:val="single" w:sz="4" w:space="0" w:color="auto"/>
              </w:rPr>
            </w:pPr>
            <w:r w:rsidRPr="007D00E5">
              <w:rPr>
                <w:rFonts w:ascii="標楷體" w:eastAsia="標楷體" w:hAnsi="標楷體" w:cs="新細明體" w:hint="eastAsia"/>
                <w:color w:val="000000"/>
                <w:sz w:val="26"/>
                <w:szCs w:val="20"/>
                <w:bdr w:val="single" w:sz="4" w:space="0" w:color="auto"/>
              </w:rPr>
              <w:t>音樂</w:t>
            </w:r>
          </w:p>
          <w:p w14:paraId="61C591FB" w14:textId="77777777" w:rsidR="00F15E9B" w:rsidRPr="007D00E5" w:rsidRDefault="00F15E9B" w:rsidP="00415D5B">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1實作評量：1能演唱〈兩隻老虎〉、〈無所不在的美〉樂曲。2能演唱出rit.漸慢的效果。</w:t>
            </w:r>
          </w:p>
          <w:p w14:paraId="737E22E5" w14:textId="77777777" w:rsidR="00F15E9B" w:rsidRPr="007D00E5" w:rsidRDefault="00F15E9B" w:rsidP="00415D5B">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2口頭評量：能說出樂曲中含有反覆、對稱、漸層的音型。</w:t>
            </w:r>
          </w:p>
        </w:tc>
        <w:tc>
          <w:tcPr>
            <w:tcW w:w="2694" w:type="dxa"/>
            <w:vAlign w:val="center"/>
          </w:tcPr>
          <w:p w14:paraId="490DADCB" w14:textId="77777777" w:rsidR="00F15E9B" w:rsidRPr="007D00E5" w:rsidRDefault="00F15E9B" w:rsidP="00415D5B">
            <w:pPr>
              <w:autoSpaceDE w:val="0"/>
              <w:autoSpaceDN w:val="0"/>
              <w:adjustRightInd w:val="0"/>
              <w:spacing w:line="260" w:lineRule="exact"/>
              <w:rPr>
                <w:rFonts w:eastAsiaTheme="minorEastAsia"/>
                <w:b/>
                <w:sz w:val="20"/>
                <w:szCs w:val="20"/>
              </w:rPr>
            </w:pPr>
            <w:r w:rsidRPr="007D00E5">
              <w:rPr>
                <w:rFonts w:ascii="標楷體" w:eastAsia="標楷體" w:hAnsi="標楷體" w:cs="新細明體" w:hint="eastAsia"/>
                <w:b/>
                <w:color w:val="000000"/>
                <w:sz w:val="26"/>
                <w:szCs w:val="20"/>
              </w:rPr>
              <w:t>【生命教育】</w:t>
            </w:r>
          </w:p>
          <w:p w14:paraId="2CD10F4D" w14:textId="77777777" w:rsidR="00F15E9B" w:rsidRPr="007D00E5" w:rsidRDefault="00F15E9B" w:rsidP="00415D5B">
            <w:pPr>
              <w:autoSpaceDE w:val="0"/>
              <w:autoSpaceDN w:val="0"/>
              <w:adjustRightInd w:val="0"/>
              <w:spacing w:line="260" w:lineRule="exact"/>
              <w:rPr>
                <w:rFonts w:eastAsiaTheme="minorEastAsia"/>
                <w:sz w:val="20"/>
                <w:szCs w:val="20"/>
              </w:rPr>
            </w:pPr>
            <w:r w:rsidRPr="007D00E5">
              <w:rPr>
                <w:rFonts w:ascii="標楷體" w:eastAsia="標楷體" w:hAnsi="標楷體" w:cs="新細明體" w:hint="eastAsia"/>
                <w:color w:val="000000"/>
                <w:sz w:val="26"/>
                <w:szCs w:val="20"/>
              </w:rPr>
              <w:t>生E6 從日常生活中培養道德感以及美感，練習做出道德判斷以及審美判斷，分辨事實和價值的不同。</w:t>
            </w:r>
          </w:p>
        </w:tc>
      </w:tr>
    </w:tbl>
    <w:p w14:paraId="4967ECF4" w14:textId="77777777" w:rsidR="00582A15" w:rsidRDefault="00582A15" w:rsidP="00582A15">
      <w:pPr>
        <w:jc w:val="center"/>
        <w:rPr>
          <w:rFonts w:ascii="標楷體" w:eastAsia="標楷體" w:hAnsi="標楷體"/>
        </w:rPr>
      </w:pPr>
    </w:p>
    <w:p w14:paraId="32FA1B3E" w14:textId="77777777" w:rsidR="00DC4BFB" w:rsidRPr="00582A15" w:rsidRDefault="00DC4BFB" w:rsidP="00582A15">
      <w:pPr>
        <w:jc w:val="center"/>
        <w:rPr>
          <w:rFonts w:ascii="標楷體" w:eastAsia="標楷體" w:hAnsi="標楷體"/>
        </w:rPr>
      </w:pPr>
    </w:p>
    <w:sectPr w:rsidR="00DC4BFB" w:rsidRPr="00582A15" w:rsidSect="003A62D3">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EE7683" w14:textId="77777777" w:rsidR="00110459" w:rsidRDefault="00110459" w:rsidP="001E09F9">
      <w:r>
        <w:separator/>
      </w:r>
    </w:p>
  </w:endnote>
  <w:endnote w:type="continuationSeparator" w:id="0">
    <w:p w14:paraId="10067F59" w14:textId="77777777" w:rsidR="00110459" w:rsidRDefault="00110459"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7825C9" w14:textId="77777777" w:rsidR="00110459" w:rsidRDefault="00110459" w:rsidP="001E09F9">
      <w:r>
        <w:separator/>
      </w:r>
    </w:p>
  </w:footnote>
  <w:footnote w:type="continuationSeparator" w:id="0">
    <w:p w14:paraId="4821AC19" w14:textId="77777777" w:rsidR="00110459" w:rsidRDefault="00110459" w:rsidP="001E09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07D410B"/>
    <w:multiLevelType w:val="hybridMultilevel"/>
    <w:tmpl w:val="F612BCC2"/>
    <w:lvl w:ilvl="0" w:tplc="7BC0D1B0">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4"/>
  </w:num>
  <w:num w:numId="3">
    <w:abstractNumId w:val="1"/>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7C7"/>
    <w:rsid w:val="000003B7"/>
    <w:rsid w:val="000067B2"/>
    <w:rsid w:val="00012156"/>
    <w:rsid w:val="00025C88"/>
    <w:rsid w:val="00026499"/>
    <w:rsid w:val="00032143"/>
    <w:rsid w:val="00035A96"/>
    <w:rsid w:val="00045C76"/>
    <w:rsid w:val="000956AA"/>
    <w:rsid w:val="000A5732"/>
    <w:rsid w:val="000B195F"/>
    <w:rsid w:val="000B6BA8"/>
    <w:rsid w:val="000C0295"/>
    <w:rsid w:val="000C19A5"/>
    <w:rsid w:val="000C714E"/>
    <w:rsid w:val="000D6595"/>
    <w:rsid w:val="000D6C32"/>
    <w:rsid w:val="000E5576"/>
    <w:rsid w:val="000E70B6"/>
    <w:rsid w:val="000F1175"/>
    <w:rsid w:val="000F5993"/>
    <w:rsid w:val="000F7BDE"/>
    <w:rsid w:val="00110459"/>
    <w:rsid w:val="00112BD7"/>
    <w:rsid w:val="00116A31"/>
    <w:rsid w:val="001349A8"/>
    <w:rsid w:val="00137654"/>
    <w:rsid w:val="00140C9F"/>
    <w:rsid w:val="00144500"/>
    <w:rsid w:val="0014689E"/>
    <w:rsid w:val="00152FB4"/>
    <w:rsid w:val="00157CEA"/>
    <w:rsid w:val="00180CC5"/>
    <w:rsid w:val="00182BE0"/>
    <w:rsid w:val="001977AB"/>
    <w:rsid w:val="001B6014"/>
    <w:rsid w:val="001C7F16"/>
    <w:rsid w:val="001E09F9"/>
    <w:rsid w:val="001E489B"/>
    <w:rsid w:val="001F78B1"/>
    <w:rsid w:val="0021292F"/>
    <w:rsid w:val="002133AB"/>
    <w:rsid w:val="002201F5"/>
    <w:rsid w:val="0026307C"/>
    <w:rsid w:val="002656EA"/>
    <w:rsid w:val="00265989"/>
    <w:rsid w:val="00265BDF"/>
    <w:rsid w:val="002700A9"/>
    <w:rsid w:val="00273C1C"/>
    <w:rsid w:val="002753BF"/>
    <w:rsid w:val="002758FF"/>
    <w:rsid w:val="00281925"/>
    <w:rsid w:val="00283E94"/>
    <w:rsid w:val="00283FD7"/>
    <w:rsid w:val="00286217"/>
    <w:rsid w:val="00292039"/>
    <w:rsid w:val="002A4997"/>
    <w:rsid w:val="002B1165"/>
    <w:rsid w:val="002C282B"/>
    <w:rsid w:val="002D4CAB"/>
    <w:rsid w:val="002E4FC6"/>
    <w:rsid w:val="00306883"/>
    <w:rsid w:val="003225FB"/>
    <w:rsid w:val="00325DD5"/>
    <w:rsid w:val="0033711F"/>
    <w:rsid w:val="0035113D"/>
    <w:rsid w:val="003528CC"/>
    <w:rsid w:val="00353873"/>
    <w:rsid w:val="003542DC"/>
    <w:rsid w:val="003563DE"/>
    <w:rsid w:val="00357575"/>
    <w:rsid w:val="003700DC"/>
    <w:rsid w:val="0038261A"/>
    <w:rsid w:val="00387EA3"/>
    <w:rsid w:val="003956BA"/>
    <w:rsid w:val="003A1011"/>
    <w:rsid w:val="003A62D3"/>
    <w:rsid w:val="003B761D"/>
    <w:rsid w:val="003C0F32"/>
    <w:rsid w:val="003E58CE"/>
    <w:rsid w:val="003E6127"/>
    <w:rsid w:val="003F2548"/>
    <w:rsid w:val="0042601A"/>
    <w:rsid w:val="00430520"/>
    <w:rsid w:val="004436C6"/>
    <w:rsid w:val="004532CD"/>
    <w:rsid w:val="0046070B"/>
    <w:rsid w:val="00462888"/>
    <w:rsid w:val="00464E51"/>
    <w:rsid w:val="00465E71"/>
    <w:rsid w:val="00465F09"/>
    <w:rsid w:val="00472E1A"/>
    <w:rsid w:val="004874E9"/>
    <w:rsid w:val="004A5F0B"/>
    <w:rsid w:val="004B2F72"/>
    <w:rsid w:val="004B5ED0"/>
    <w:rsid w:val="004B6054"/>
    <w:rsid w:val="004C309D"/>
    <w:rsid w:val="004C64C5"/>
    <w:rsid w:val="004E2037"/>
    <w:rsid w:val="004F30B5"/>
    <w:rsid w:val="00525F2A"/>
    <w:rsid w:val="00526E16"/>
    <w:rsid w:val="005279C8"/>
    <w:rsid w:val="00541956"/>
    <w:rsid w:val="00543CDD"/>
    <w:rsid w:val="00567AD2"/>
    <w:rsid w:val="00575CBD"/>
    <w:rsid w:val="0058264E"/>
    <w:rsid w:val="00582A15"/>
    <w:rsid w:val="00587A1D"/>
    <w:rsid w:val="005A3447"/>
    <w:rsid w:val="005A5B68"/>
    <w:rsid w:val="005C6DD4"/>
    <w:rsid w:val="005E61BD"/>
    <w:rsid w:val="005F5321"/>
    <w:rsid w:val="0060053B"/>
    <w:rsid w:val="0060058D"/>
    <w:rsid w:val="0060210D"/>
    <w:rsid w:val="00613E83"/>
    <w:rsid w:val="00617208"/>
    <w:rsid w:val="0062313B"/>
    <w:rsid w:val="006304AE"/>
    <w:rsid w:val="006369D1"/>
    <w:rsid w:val="006432B6"/>
    <w:rsid w:val="00653020"/>
    <w:rsid w:val="0065561F"/>
    <w:rsid w:val="00663FA6"/>
    <w:rsid w:val="00666573"/>
    <w:rsid w:val="00673AC1"/>
    <w:rsid w:val="0069753D"/>
    <w:rsid w:val="006A1314"/>
    <w:rsid w:val="006A1EDB"/>
    <w:rsid w:val="006A5077"/>
    <w:rsid w:val="006C57EA"/>
    <w:rsid w:val="006C6ABE"/>
    <w:rsid w:val="006E3D5C"/>
    <w:rsid w:val="006F5AF6"/>
    <w:rsid w:val="006F62F0"/>
    <w:rsid w:val="006F6738"/>
    <w:rsid w:val="0071772C"/>
    <w:rsid w:val="00731C7F"/>
    <w:rsid w:val="00734DBD"/>
    <w:rsid w:val="00737565"/>
    <w:rsid w:val="00743D41"/>
    <w:rsid w:val="00745A75"/>
    <w:rsid w:val="007506E2"/>
    <w:rsid w:val="007539EF"/>
    <w:rsid w:val="00754209"/>
    <w:rsid w:val="007706DD"/>
    <w:rsid w:val="007722B9"/>
    <w:rsid w:val="0077364E"/>
    <w:rsid w:val="00774392"/>
    <w:rsid w:val="00786AA7"/>
    <w:rsid w:val="00794E73"/>
    <w:rsid w:val="007A307F"/>
    <w:rsid w:val="007C5FC6"/>
    <w:rsid w:val="007D0A4E"/>
    <w:rsid w:val="007D18C8"/>
    <w:rsid w:val="007D3EA3"/>
    <w:rsid w:val="007E076D"/>
    <w:rsid w:val="007E09E1"/>
    <w:rsid w:val="00802916"/>
    <w:rsid w:val="00804B09"/>
    <w:rsid w:val="008140E7"/>
    <w:rsid w:val="008243A7"/>
    <w:rsid w:val="008262C3"/>
    <w:rsid w:val="0085126B"/>
    <w:rsid w:val="0087419E"/>
    <w:rsid w:val="00877B86"/>
    <w:rsid w:val="008A6A78"/>
    <w:rsid w:val="008B2175"/>
    <w:rsid w:val="008B45CB"/>
    <w:rsid w:val="008B4C67"/>
    <w:rsid w:val="008C15A9"/>
    <w:rsid w:val="008D3578"/>
    <w:rsid w:val="008D68E8"/>
    <w:rsid w:val="008D6D99"/>
    <w:rsid w:val="008D7541"/>
    <w:rsid w:val="008D77AD"/>
    <w:rsid w:val="008F5F93"/>
    <w:rsid w:val="00906FFB"/>
    <w:rsid w:val="00926E44"/>
    <w:rsid w:val="0093146B"/>
    <w:rsid w:val="0094392D"/>
    <w:rsid w:val="00947314"/>
    <w:rsid w:val="009475B5"/>
    <w:rsid w:val="009578D6"/>
    <w:rsid w:val="00961CB7"/>
    <w:rsid w:val="00963C8C"/>
    <w:rsid w:val="00973522"/>
    <w:rsid w:val="009776F8"/>
    <w:rsid w:val="00986B8C"/>
    <w:rsid w:val="009907F6"/>
    <w:rsid w:val="00993013"/>
    <w:rsid w:val="009A1175"/>
    <w:rsid w:val="009A2C96"/>
    <w:rsid w:val="009A3AD5"/>
    <w:rsid w:val="009C0110"/>
    <w:rsid w:val="009C29A4"/>
    <w:rsid w:val="009D09F4"/>
    <w:rsid w:val="009F1F9D"/>
    <w:rsid w:val="00A12356"/>
    <w:rsid w:val="00A23C22"/>
    <w:rsid w:val="00A2636B"/>
    <w:rsid w:val="00A27464"/>
    <w:rsid w:val="00A6147E"/>
    <w:rsid w:val="00A61519"/>
    <w:rsid w:val="00A6221A"/>
    <w:rsid w:val="00A820AD"/>
    <w:rsid w:val="00A833B3"/>
    <w:rsid w:val="00AB785E"/>
    <w:rsid w:val="00AB7B0E"/>
    <w:rsid w:val="00AD5461"/>
    <w:rsid w:val="00AD7B59"/>
    <w:rsid w:val="00AE26A2"/>
    <w:rsid w:val="00AF2B80"/>
    <w:rsid w:val="00AF458E"/>
    <w:rsid w:val="00B017C7"/>
    <w:rsid w:val="00B25D2A"/>
    <w:rsid w:val="00B33D93"/>
    <w:rsid w:val="00B5082C"/>
    <w:rsid w:val="00B61C14"/>
    <w:rsid w:val="00B632C0"/>
    <w:rsid w:val="00B638DF"/>
    <w:rsid w:val="00B6411C"/>
    <w:rsid w:val="00B70CDE"/>
    <w:rsid w:val="00B72A3F"/>
    <w:rsid w:val="00B72A6D"/>
    <w:rsid w:val="00B76925"/>
    <w:rsid w:val="00B94137"/>
    <w:rsid w:val="00BB1FAA"/>
    <w:rsid w:val="00BD7560"/>
    <w:rsid w:val="00BF2742"/>
    <w:rsid w:val="00BF319C"/>
    <w:rsid w:val="00C12A43"/>
    <w:rsid w:val="00C23B9C"/>
    <w:rsid w:val="00C51370"/>
    <w:rsid w:val="00C71BBD"/>
    <w:rsid w:val="00C945B9"/>
    <w:rsid w:val="00CB6241"/>
    <w:rsid w:val="00CC11EC"/>
    <w:rsid w:val="00CC6B46"/>
    <w:rsid w:val="00CD5276"/>
    <w:rsid w:val="00CE0A6C"/>
    <w:rsid w:val="00CE401D"/>
    <w:rsid w:val="00CE4584"/>
    <w:rsid w:val="00CE63A2"/>
    <w:rsid w:val="00D06C9B"/>
    <w:rsid w:val="00D075AF"/>
    <w:rsid w:val="00D22448"/>
    <w:rsid w:val="00D24DE9"/>
    <w:rsid w:val="00D262A1"/>
    <w:rsid w:val="00D40BF8"/>
    <w:rsid w:val="00D43615"/>
    <w:rsid w:val="00D5703F"/>
    <w:rsid w:val="00D6692C"/>
    <w:rsid w:val="00D71C95"/>
    <w:rsid w:val="00D82705"/>
    <w:rsid w:val="00D87672"/>
    <w:rsid w:val="00D90BF7"/>
    <w:rsid w:val="00D92550"/>
    <w:rsid w:val="00D93212"/>
    <w:rsid w:val="00D93F1B"/>
    <w:rsid w:val="00D95EA1"/>
    <w:rsid w:val="00DA22BB"/>
    <w:rsid w:val="00DA4167"/>
    <w:rsid w:val="00DA7F3C"/>
    <w:rsid w:val="00DB16A3"/>
    <w:rsid w:val="00DB4D44"/>
    <w:rsid w:val="00DB5592"/>
    <w:rsid w:val="00DB792A"/>
    <w:rsid w:val="00DC2A95"/>
    <w:rsid w:val="00DC4BFB"/>
    <w:rsid w:val="00DE765C"/>
    <w:rsid w:val="00DF470D"/>
    <w:rsid w:val="00E0428B"/>
    <w:rsid w:val="00E51C64"/>
    <w:rsid w:val="00E5508F"/>
    <w:rsid w:val="00E671A4"/>
    <w:rsid w:val="00E73E30"/>
    <w:rsid w:val="00E95048"/>
    <w:rsid w:val="00EA04D5"/>
    <w:rsid w:val="00EA37ED"/>
    <w:rsid w:val="00EA3FCA"/>
    <w:rsid w:val="00EA7035"/>
    <w:rsid w:val="00EB0EB1"/>
    <w:rsid w:val="00EB25C9"/>
    <w:rsid w:val="00EC45CB"/>
    <w:rsid w:val="00EE064C"/>
    <w:rsid w:val="00EF63FC"/>
    <w:rsid w:val="00F024D0"/>
    <w:rsid w:val="00F06920"/>
    <w:rsid w:val="00F15E9B"/>
    <w:rsid w:val="00F226B5"/>
    <w:rsid w:val="00F240EF"/>
    <w:rsid w:val="00F326F9"/>
    <w:rsid w:val="00F51373"/>
    <w:rsid w:val="00F53296"/>
    <w:rsid w:val="00F55010"/>
    <w:rsid w:val="00F60B4A"/>
    <w:rsid w:val="00F82658"/>
    <w:rsid w:val="00F8710D"/>
    <w:rsid w:val="00FB4784"/>
    <w:rsid w:val="00FC1DF4"/>
    <w:rsid w:val="00FD3766"/>
    <w:rsid w:val="00FD6D91"/>
    <w:rsid w:val="00FE0DAB"/>
    <w:rsid w:val="00FE2156"/>
    <w:rsid w:val="00FE223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5F5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character" w:styleId="aff5">
    <w:name w:val="FollowedHyperlink"/>
    <w:basedOn w:val="a0"/>
    <w:uiPriority w:val="99"/>
    <w:semiHidden/>
    <w:unhideWhenUsed/>
    <w:rsid w:val="007D3EA3"/>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character" w:styleId="aff5">
    <w:name w:val="FollowedHyperlink"/>
    <w:basedOn w:val="a0"/>
    <w:uiPriority w:val="99"/>
    <w:semiHidden/>
    <w:unhideWhenUsed/>
    <w:rsid w:val="007D3EA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659576994">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1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FDA1B-6C57-428E-B60E-CF32A4107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64</Pages>
  <Words>6272</Words>
  <Characters>35751</Characters>
  <Application>Microsoft Office Word</Application>
  <DocSecurity>0</DocSecurity>
  <Lines>297</Lines>
  <Paragraphs>83</Paragraphs>
  <ScaleCrop>false</ScaleCrop>
  <Company/>
  <LinksUpToDate>false</LinksUpToDate>
  <CharactersWithSpaces>41940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15</cp:revision>
  <cp:lastPrinted>2019-03-26T07:40:00Z</cp:lastPrinted>
  <dcterms:created xsi:type="dcterms:W3CDTF">2020-04-23T11:06:00Z</dcterms:created>
  <dcterms:modified xsi:type="dcterms:W3CDTF">2024-07-17T03:40:00Z</dcterms:modified>
</cp:coreProperties>
</file>