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22B54F" w14:textId="77777777" w:rsidR="00F147D3" w:rsidRPr="00F15C5E" w:rsidRDefault="00781BE1" w:rsidP="00F147D3">
      <w:pPr>
        <w:pStyle w:val="Web"/>
        <w:spacing w:line="240" w:lineRule="auto"/>
        <w:jc w:val="both"/>
        <w:rPr>
          <w:rFonts w:eastAsia="標楷體" w:cs="Calibri"/>
          <w:kern w:val="0"/>
          <w:sz w:val="26"/>
          <w:szCs w:val="26"/>
        </w:rPr>
      </w:pP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南投縣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立</w:t>
      </w:r>
      <w:r w:rsidR="0071497E">
        <w:rPr>
          <w:rFonts w:ascii="標楷體" w:eastAsia="標楷體" w:hAnsi="標楷體" w:hint="eastAsia"/>
          <w:b/>
          <w:color w:val="000000"/>
          <w:sz w:val="36"/>
          <w:szCs w:val="36"/>
        </w:rPr>
        <w:t>中原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國民小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學</w:t>
      </w:r>
      <w:r w:rsidRPr="00221999">
        <w:rPr>
          <w:rFonts w:ascii="標楷體" w:eastAsia="標楷體" w:hAnsi="標楷體" w:hint="eastAsia"/>
          <w:b/>
          <w:color w:val="FF0000"/>
          <w:sz w:val="36"/>
          <w:szCs w:val="36"/>
        </w:rPr>
        <w:t>11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3</w:t>
      </w:r>
      <w:r w:rsidRPr="00221999">
        <w:rPr>
          <w:rFonts w:ascii="標楷體" w:eastAsia="標楷體" w:hAnsi="標楷體" w:hint="eastAsia"/>
          <w:b/>
          <w:color w:val="FF0000"/>
          <w:sz w:val="36"/>
          <w:szCs w:val="36"/>
        </w:rPr>
        <w:t>學年度</w:t>
      </w:r>
      <w:r w:rsidR="0071497E">
        <w:rPr>
          <w:rFonts w:ascii="標楷體" w:eastAsia="標楷體" w:hAnsi="標楷體" w:hint="eastAsia"/>
          <w:b/>
          <w:color w:val="000000"/>
          <w:sz w:val="36"/>
          <w:szCs w:val="36"/>
          <w:u w:val="single"/>
        </w:rPr>
        <w:t>特殊需求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領域教學計畫表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1346"/>
        <w:gridCol w:w="673"/>
        <w:gridCol w:w="886"/>
        <w:gridCol w:w="850"/>
        <w:gridCol w:w="1134"/>
        <w:gridCol w:w="1276"/>
        <w:gridCol w:w="709"/>
        <w:gridCol w:w="1985"/>
      </w:tblGrid>
      <w:tr w:rsidR="00414992" w:rsidRPr="00F15C5E" w14:paraId="24C7A985" w14:textId="77777777" w:rsidTr="00FF3A76">
        <w:trPr>
          <w:trHeight w:val="285"/>
        </w:trPr>
        <w:tc>
          <w:tcPr>
            <w:tcW w:w="2235" w:type="dxa"/>
            <w:gridSpan w:val="2"/>
            <w:vAlign w:val="center"/>
          </w:tcPr>
          <w:p w14:paraId="2D929176" w14:textId="77777777" w:rsidR="00414992" w:rsidRPr="00F15C5E" w:rsidRDefault="00414992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領域</w:t>
            </w:r>
          </w:p>
        </w:tc>
        <w:tc>
          <w:tcPr>
            <w:tcW w:w="7513" w:type="dxa"/>
            <w:gridSpan w:val="7"/>
            <w:vAlign w:val="center"/>
          </w:tcPr>
          <w:p w14:paraId="6AE315C9" w14:textId="77777777" w:rsidR="00414992" w:rsidRPr="00F15C5E" w:rsidRDefault="0071497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特殊需求</w:t>
            </w:r>
            <w:r w:rsidR="00781BE1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學習策略</w:t>
            </w:r>
            <w:r w:rsidR="00781BE1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685FFE" w:rsidRPr="00F15C5E" w14:paraId="4FE89746" w14:textId="77777777" w:rsidTr="00FF3A76">
        <w:trPr>
          <w:trHeight w:val="290"/>
        </w:trPr>
        <w:tc>
          <w:tcPr>
            <w:tcW w:w="2235" w:type="dxa"/>
            <w:gridSpan w:val="2"/>
            <w:vAlign w:val="center"/>
          </w:tcPr>
          <w:p w14:paraId="1ABF2391" w14:textId="77777777" w:rsidR="00685FFE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班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型</w:t>
            </w:r>
          </w:p>
        </w:tc>
        <w:tc>
          <w:tcPr>
            <w:tcW w:w="7513" w:type="dxa"/>
            <w:gridSpan w:val="7"/>
            <w:vAlign w:val="center"/>
          </w:tcPr>
          <w:p w14:paraId="31C439C2" w14:textId="77777777" w:rsidR="00685FFE" w:rsidRPr="00F15C5E" w:rsidRDefault="00781BE1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不分類巡迴輔導班</w:t>
            </w:r>
          </w:p>
        </w:tc>
      </w:tr>
      <w:tr w:rsidR="00F147D3" w:rsidRPr="00F15C5E" w14:paraId="7EB7C387" w14:textId="77777777" w:rsidTr="00FF3A76">
        <w:trPr>
          <w:trHeight w:val="555"/>
        </w:trPr>
        <w:tc>
          <w:tcPr>
            <w:tcW w:w="2235" w:type="dxa"/>
            <w:gridSpan w:val="2"/>
            <w:vAlign w:val="center"/>
          </w:tcPr>
          <w:p w14:paraId="2900436E" w14:textId="77777777" w:rsidR="00F147D3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每週節數</w:t>
            </w:r>
          </w:p>
        </w:tc>
        <w:tc>
          <w:tcPr>
            <w:tcW w:w="2409" w:type="dxa"/>
            <w:gridSpan w:val="3"/>
            <w:vAlign w:val="center"/>
          </w:tcPr>
          <w:p w14:paraId="0A279520" w14:textId="77777777" w:rsidR="00F147D3" w:rsidRPr="00F15C5E" w:rsidRDefault="0071497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685FFE" w:rsidRPr="00F15C5E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  <w:tc>
          <w:tcPr>
            <w:tcW w:w="2410" w:type="dxa"/>
            <w:gridSpan w:val="2"/>
            <w:vAlign w:val="center"/>
          </w:tcPr>
          <w:p w14:paraId="2B90AF03" w14:textId="77777777" w:rsidR="00F147D3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教學者</w:t>
            </w:r>
          </w:p>
        </w:tc>
        <w:tc>
          <w:tcPr>
            <w:tcW w:w="2694" w:type="dxa"/>
            <w:gridSpan w:val="2"/>
            <w:vAlign w:val="center"/>
          </w:tcPr>
          <w:p w14:paraId="6896DD61" w14:textId="77777777" w:rsidR="00F147D3" w:rsidRPr="00F15C5E" w:rsidRDefault="00781BE1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陳靜秋</w:t>
            </w:r>
          </w:p>
        </w:tc>
      </w:tr>
      <w:tr w:rsidR="00F147D3" w:rsidRPr="00F15C5E" w14:paraId="1B002768" w14:textId="77777777" w:rsidTr="00FF3A76">
        <w:tc>
          <w:tcPr>
            <w:tcW w:w="2235" w:type="dxa"/>
            <w:gridSpan w:val="2"/>
            <w:vAlign w:val="center"/>
          </w:tcPr>
          <w:p w14:paraId="6AD50475" w14:textId="77777777" w:rsidR="00F147D3" w:rsidRPr="00F15C5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組別/</w:t>
            </w:r>
            <w:r w:rsidR="00F147D3"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027271">
              <w:rPr>
                <w:rFonts w:ascii="標楷體" w:eastAsia="標楷體" w:hAnsi="標楷體" w:hint="eastAsia"/>
                <w:b/>
                <w:sz w:val="28"/>
                <w:szCs w:val="28"/>
              </w:rPr>
              <w:t>人數</w:t>
            </w:r>
            <w:r w:rsidRPr="00F15C5E"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  <w:gridSpan w:val="7"/>
            <w:vAlign w:val="center"/>
          </w:tcPr>
          <w:p w14:paraId="0918E46F" w14:textId="15C3CC5D" w:rsidR="00F147D3" w:rsidRPr="00F15C5E" w:rsidRDefault="00372B75" w:rsidP="00A306F1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5</w:t>
            </w:r>
            <w:r w:rsidR="0051576F">
              <w:rPr>
                <w:rFonts w:ascii="標楷體" w:eastAsia="標楷體" w:hAnsi="標楷體" w:hint="eastAsia"/>
                <w:sz w:val="28"/>
                <w:szCs w:val="28"/>
              </w:rPr>
              <w:t>B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組/</w:t>
            </w:r>
            <w:r w:rsidR="0071497E">
              <w:rPr>
                <w:rFonts w:ascii="標楷體" w:eastAsia="標楷體" w:hAnsi="標楷體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  <w:r w:rsidR="00A306F1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="00A306F1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(</w:t>
            </w:r>
            <w:r w:rsidR="00A306F1">
              <w:rPr>
                <w:rFonts w:ascii="標楷體" w:eastAsia="標楷體" w:hAnsi="標楷體" w:hint="eastAsia"/>
                <w:i/>
                <w:sz w:val="20"/>
                <w:szCs w:val="20"/>
              </w:rPr>
              <w:t>請與分組教學一覽表一致</w:t>
            </w:r>
            <w:r w:rsidR="00A306F1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)</w:t>
            </w:r>
          </w:p>
        </w:tc>
      </w:tr>
      <w:tr w:rsidR="00685FFE" w:rsidRPr="00F15C5E" w14:paraId="2502F887" w14:textId="77777777" w:rsidTr="00FF3A76">
        <w:trPr>
          <w:trHeight w:val="150"/>
        </w:trPr>
        <w:tc>
          <w:tcPr>
            <w:tcW w:w="2235" w:type="dxa"/>
            <w:gridSpan w:val="2"/>
            <w:vMerge w:val="restart"/>
            <w:vAlign w:val="center"/>
          </w:tcPr>
          <w:p w14:paraId="6FF47348" w14:textId="77777777" w:rsidR="00685FF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核心素養</w:t>
            </w:r>
          </w:p>
        </w:tc>
        <w:tc>
          <w:tcPr>
            <w:tcW w:w="1559" w:type="dxa"/>
            <w:gridSpan w:val="2"/>
            <w:vAlign w:val="center"/>
          </w:tcPr>
          <w:p w14:paraId="0FF77B55" w14:textId="77777777" w:rsidR="00685FFE" w:rsidRPr="00E71A25" w:rsidRDefault="00685FFE" w:rsidP="002E2AC6">
            <w:pPr>
              <w:snapToGrid w:val="0"/>
              <w:ind w:left="-19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 w:hint="eastAsia"/>
              </w:rPr>
              <w:t>A自主行動</w:t>
            </w:r>
          </w:p>
        </w:tc>
        <w:tc>
          <w:tcPr>
            <w:tcW w:w="1984" w:type="dxa"/>
            <w:gridSpan w:val="2"/>
            <w:vAlign w:val="center"/>
          </w:tcPr>
          <w:p w14:paraId="24432E31" w14:textId="77777777" w:rsidR="00685FFE" w:rsidRPr="00E71A25" w:rsidRDefault="0034238B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685FFE" w:rsidRPr="00E71A25">
              <w:rPr>
                <w:rFonts w:ascii="標楷體" w:eastAsia="標楷體" w:hAnsi="標楷體" w:hint="eastAsia"/>
              </w:rPr>
              <w:t>A1.身心素質與自我精進</w:t>
            </w:r>
          </w:p>
        </w:tc>
        <w:tc>
          <w:tcPr>
            <w:tcW w:w="1985" w:type="dxa"/>
            <w:gridSpan w:val="2"/>
            <w:vAlign w:val="center"/>
          </w:tcPr>
          <w:p w14:paraId="404FDE20" w14:textId="77777777" w:rsidR="00685FFE" w:rsidRPr="00E71A25" w:rsidRDefault="0034238B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685FFE" w:rsidRPr="00E71A25">
              <w:rPr>
                <w:rFonts w:ascii="標楷體" w:eastAsia="標楷體" w:hAnsi="標楷體"/>
              </w:rPr>
              <w:t>A2.</w:t>
            </w:r>
            <w:r w:rsidR="00685FFE" w:rsidRPr="00E71A25">
              <w:rPr>
                <w:rFonts w:ascii="標楷體" w:eastAsia="標楷體" w:hAnsi="標楷體" w:hint="eastAsia"/>
              </w:rPr>
              <w:t>系統思考與問題解決</w:t>
            </w:r>
          </w:p>
        </w:tc>
        <w:tc>
          <w:tcPr>
            <w:tcW w:w="1985" w:type="dxa"/>
            <w:vAlign w:val="center"/>
          </w:tcPr>
          <w:p w14:paraId="530940AC" w14:textId="77777777" w:rsidR="00685FFE" w:rsidRPr="00E71A25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□A3.</w:t>
            </w:r>
            <w:r w:rsidRPr="00E71A25">
              <w:rPr>
                <w:rFonts w:ascii="標楷體" w:eastAsia="標楷體" w:hAnsi="標楷體" w:hint="eastAsia"/>
              </w:rPr>
              <w:t>規劃執行與創新應變</w:t>
            </w:r>
          </w:p>
        </w:tc>
      </w:tr>
      <w:tr w:rsidR="00685FFE" w:rsidRPr="00F15C5E" w14:paraId="19ABD23E" w14:textId="77777777" w:rsidTr="00FF3A76">
        <w:trPr>
          <w:trHeight w:val="150"/>
        </w:trPr>
        <w:tc>
          <w:tcPr>
            <w:tcW w:w="2235" w:type="dxa"/>
            <w:gridSpan w:val="2"/>
            <w:vMerge/>
            <w:vAlign w:val="center"/>
          </w:tcPr>
          <w:p w14:paraId="7E05180C" w14:textId="77777777" w:rsidR="00685FF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4788FBA" w14:textId="77777777" w:rsidR="00685FFE" w:rsidRPr="00E71A25" w:rsidRDefault="00685FFE" w:rsidP="002E2A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 w:hint="eastAsia"/>
              </w:rPr>
              <w:t>B溝通互動</w:t>
            </w:r>
          </w:p>
        </w:tc>
        <w:tc>
          <w:tcPr>
            <w:tcW w:w="1984" w:type="dxa"/>
            <w:gridSpan w:val="2"/>
            <w:vAlign w:val="center"/>
          </w:tcPr>
          <w:p w14:paraId="402EA6B7" w14:textId="77777777" w:rsidR="00685FFE" w:rsidRPr="00E71A25" w:rsidRDefault="0034238B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685FFE" w:rsidRPr="00E71A25">
              <w:rPr>
                <w:rFonts w:ascii="標楷體" w:eastAsia="標楷體" w:hAnsi="標楷體" w:hint="eastAsia"/>
              </w:rPr>
              <w:t>B1.符號運用與溝通表達</w:t>
            </w:r>
          </w:p>
        </w:tc>
        <w:tc>
          <w:tcPr>
            <w:tcW w:w="1985" w:type="dxa"/>
            <w:gridSpan w:val="2"/>
            <w:vAlign w:val="center"/>
          </w:tcPr>
          <w:p w14:paraId="58BE93A5" w14:textId="77777777" w:rsidR="00685FFE" w:rsidRPr="00E71A25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□B2.</w:t>
            </w:r>
            <w:r w:rsidRPr="00E71A25">
              <w:rPr>
                <w:rFonts w:ascii="標楷體" w:eastAsia="標楷體" w:hAnsi="標楷體" w:hint="eastAsia"/>
              </w:rPr>
              <w:t>科技資訊與媒體素養</w:t>
            </w:r>
          </w:p>
        </w:tc>
        <w:tc>
          <w:tcPr>
            <w:tcW w:w="1985" w:type="dxa"/>
            <w:vAlign w:val="center"/>
          </w:tcPr>
          <w:p w14:paraId="223300A1" w14:textId="77777777" w:rsidR="00685FFE" w:rsidRPr="00E71A25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□B3.</w:t>
            </w:r>
            <w:r w:rsidRPr="00E71A25">
              <w:rPr>
                <w:rFonts w:ascii="標楷體" w:eastAsia="標楷體" w:hAnsi="標楷體" w:hint="eastAsia"/>
              </w:rPr>
              <w:t>藝術涵養與美感素養</w:t>
            </w:r>
          </w:p>
        </w:tc>
      </w:tr>
      <w:tr w:rsidR="00685FFE" w:rsidRPr="00F15C5E" w14:paraId="34E1C838" w14:textId="77777777" w:rsidTr="00FF3A76">
        <w:trPr>
          <w:trHeight w:val="150"/>
        </w:trPr>
        <w:tc>
          <w:tcPr>
            <w:tcW w:w="2235" w:type="dxa"/>
            <w:gridSpan w:val="2"/>
            <w:vMerge/>
            <w:vAlign w:val="center"/>
          </w:tcPr>
          <w:p w14:paraId="6FAD5F60" w14:textId="77777777" w:rsidR="00685FF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930D152" w14:textId="77777777" w:rsidR="00685FFE" w:rsidRPr="00E71A25" w:rsidRDefault="00685FFE" w:rsidP="002E2A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 w:hint="eastAsia"/>
              </w:rPr>
              <w:t>C社會參與</w:t>
            </w:r>
          </w:p>
        </w:tc>
        <w:tc>
          <w:tcPr>
            <w:tcW w:w="1984" w:type="dxa"/>
            <w:gridSpan w:val="2"/>
            <w:vAlign w:val="center"/>
          </w:tcPr>
          <w:p w14:paraId="10DB22EA" w14:textId="77777777" w:rsidR="00685FFE" w:rsidRPr="00E71A25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C1.道德實踐與公民意識</w:t>
            </w:r>
          </w:p>
        </w:tc>
        <w:tc>
          <w:tcPr>
            <w:tcW w:w="1985" w:type="dxa"/>
            <w:gridSpan w:val="2"/>
            <w:vAlign w:val="center"/>
          </w:tcPr>
          <w:p w14:paraId="41D7229B" w14:textId="77777777" w:rsidR="00685FFE" w:rsidRPr="00E71A25" w:rsidRDefault="0034238B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685FFE" w:rsidRPr="00E71A25">
              <w:rPr>
                <w:rFonts w:ascii="標楷體" w:eastAsia="標楷體" w:hAnsi="標楷體"/>
              </w:rPr>
              <w:t>C2.</w:t>
            </w:r>
            <w:r w:rsidR="00685FFE" w:rsidRPr="00E71A25">
              <w:rPr>
                <w:rFonts w:ascii="標楷體" w:eastAsia="標楷體" w:hAnsi="標楷體" w:hint="eastAsia"/>
              </w:rPr>
              <w:t>人際關係與團隊合作</w:t>
            </w:r>
          </w:p>
        </w:tc>
        <w:tc>
          <w:tcPr>
            <w:tcW w:w="1985" w:type="dxa"/>
            <w:vAlign w:val="center"/>
          </w:tcPr>
          <w:p w14:paraId="7557659A" w14:textId="77777777" w:rsidR="00685FFE" w:rsidRPr="00E71A25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□C3.</w:t>
            </w:r>
            <w:r w:rsidRPr="00E71A25">
              <w:rPr>
                <w:rFonts w:ascii="標楷體" w:eastAsia="標楷體" w:hAnsi="標楷體" w:hint="eastAsia"/>
              </w:rPr>
              <w:t>多元文化與國際理解</w:t>
            </w:r>
          </w:p>
        </w:tc>
      </w:tr>
      <w:tr w:rsidR="00A306F1" w:rsidRPr="00F15C5E" w14:paraId="27BD08ED" w14:textId="77777777" w:rsidTr="00FF3A76">
        <w:trPr>
          <w:trHeight w:val="150"/>
        </w:trPr>
        <w:tc>
          <w:tcPr>
            <w:tcW w:w="2235" w:type="dxa"/>
            <w:gridSpan w:val="2"/>
            <w:vMerge w:val="restart"/>
            <w:vAlign w:val="center"/>
          </w:tcPr>
          <w:p w14:paraId="54CAEF2C" w14:textId="77777777" w:rsidR="00A306F1" w:rsidRDefault="00A306F1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重大議題</w:t>
            </w:r>
          </w:p>
          <w:p w14:paraId="08465B3B" w14:textId="77777777" w:rsidR="00E71A25" w:rsidRPr="00E71A25" w:rsidRDefault="00E71A25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及學習主題</w:t>
            </w:r>
          </w:p>
        </w:tc>
        <w:tc>
          <w:tcPr>
            <w:tcW w:w="7513" w:type="dxa"/>
            <w:gridSpan w:val="7"/>
            <w:vAlign w:val="center"/>
          </w:tcPr>
          <w:p w14:paraId="0E269DA9" w14:textId="77777777" w:rsidR="00E71A25" w:rsidRDefault="00E71A25" w:rsidP="00DD2B89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重大議題：</w:t>
            </w:r>
          </w:p>
          <w:p w14:paraId="7A7B0AD9" w14:textId="77777777" w:rsidR="00A306F1" w:rsidRPr="00E71A25" w:rsidRDefault="009F4E17" w:rsidP="00DD2B89">
            <w:pPr>
              <w:ind w:left="10" w:right="10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="00A306F1" w:rsidRPr="00E71A25">
              <w:rPr>
                <w:rFonts w:ascii="標楷體" w:eastAsia="標楷體" w:hAnsi="標楷體" w:hint="eastAsia"/>
              </w:rPr>
              <w:t xml:space="preserve">人權教育 </w:t>
            </w:r>
            <w:r w:rsidR="00A306F1" w:rsidRPr="00E71A25">
              <w:rPr>
                <w:rFonts w:ascii="標楷體" w:eastAsia="標楷體" w:hAnsi="標楷體"/>
              </w:rPr>
              <w:t>□</w:t>
            </w:r>
            <w:r w:rsidR="00A306F1" w:rsidRPr="00E71A25">
              <w:rPr>
                <w:rFonts w:ascii="標楷體" w:eastAsia="標楷體" w:hAnsi="標楷體" w:hint="eastAsia"/>
              </w:rPr>
              <w:t xml:space="preserve">環境教育 </w:t>
            </w:r>
            <w:r w:rsidR="00A306F1" w:rsidRPr="00E71A25">
              <w:rPr>
                <w:rFonts w:ascii="標楷體" w:eastAsia="標楷體" w:hAnsi="標楷體"/>
              </w:rPr>
              <w:t>□</w:t>
            </w:r>
            <w:r w:rsidR="00A306F1" w:rsidRPr="00E71A25">
              <w:rPr>
                <w:rFonts w:ascii="標楷體" w:eastAsia="標楷體" w:hAnsi="標楷體" w:hint="eastAsia"/>
              </w:rPr>
              <w:t xml:space="preserve">海洋教育 </w:t>
            </w:r>
            <w:r w:rsidR="0034238B">
              <w:rPr>
                <w:rFonts w:ascii="標楷體" w:eastAsia="標楷體" w:hAnsi="標楷體" w:hint="eastAsia"/>
              </w:rPr>
              <w:t>■</w:t>
            </w:r>
            <w:r w:rsidR="00A306F1" w:rsidRPr="00E71A25">
              <w:rPr>
                <w:rFonts w:ascii="標楷體" w:eastAsia="標楷體" w:hAnsi="標楷體" w:hint="eastAsia"/>
              </w:rPr>
              <w:t xml:space="preserve">品德教育 </w:t>
            </w:r>
            <w:r w:rsidR="00A306F1" w:rsidRPr="00E71A25">
              <w:rPr>
                <w:rFonts w:ascii="標楷體" w:eastAsia="標楷體" w:hAnsi="標楷體"/>
              </w:rPr>
              <w:t>□</w:t>
            </w:r>
            <w:r w:rsidR="00A306F1" w:rsidRPr="00E71A25">
              <w:rPr>
                <w:rFonts w:ascii="標楷體" w:eastAsia="標楷體" w:hAnsi="標楷體" w:hint="eastAsia"/>
              </w:rPr>
              <w:t>生命教育</w:t>
            </w:r>
          </w:p>
          <w:p w14:paraId="5D5C1859" w14:textId="77777777" w:rsidR="00A306F1" w:rsidRPr="00E71A25" w:rsidRDefault="00A306F1" w:rsidP="00DD2B89">
            <w:pPr>
              <w:ind w:left="10" w:right="10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法治教育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科技教育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資訊教育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能源教育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安全教育</w:t>
            </w:r>
          </w:p>
          <w:p w14:paraId="311EEF5E" w14:textId="77777777" w:rsidR="00A306F1" w:rsidRPr="00E71A25" w:rsidRDefault="00A306F1" w:rsidP="00DD2B89">
            <w:pPr>
              <w:ind w:left="10" w:right="10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防災教育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家庭教育 </w:t>
            </w:r>
            <w:r w:rsidR="0034238B">
              <w:rPr>
                <w:rFonts w:ascii="標楷體" w:eastAsia="標楷體" w:hAnsi="標楷體" w:hint="eastAsia"/>
              </w:rPr>
              <w:t>■</w:t>
            </w:r>
            <w:r w:rsidRPr="00E71A25">
              <w:rPr>
                <w:rFonts w:ascii="標楷體" w:eastAsia="標楷體" w:hAnsi="標楷體" w:hint="eastAsia"/>
              </w:rPr>
              <w:t xml:space="preserve">閱讀素養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戶外教育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國際教育</w:t>
            </w:r>
          </w:p>
          <w:p w14:paraId="0AD1A53F" w14:textId="77777777" w:rsidR="00A306F1" w:rsidRDefault="0034238B" w:rsidP="00DD2B89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A306F1" w:rsidRPr="00E71A25">
              <w:rPr>
                <w:rFonts w:ascii="標楷體" w:eastAsia="標楷體" w:hAnsi="標楷體" w:hint="eastAsia"/>
              </w:rPr>
              <w:t xml:space="preserve">生涯規劃教育 </w:t>
            </w:r>
            <w:r w:rsidR="00A306F1" w:rsidRPr="00E71A25">
              <w:rPr>
                <w:rFonts w:ascii="標楷體" w:eastAsia="標楷體" w:hAnsi="標楷體"/>
              </w:rPr>
              <w:t>□</w:t>
            </w:r>
            <w:r w:rsidR="00A306F1" w:rsidRPr="00E71A25">
              <w:rPr>
                <w:rFonts w:ascii="標楷體" w:eastAsia="標楷體" w:hAnsi="標楷體" w:hint="eastAsia"/>
              </w:rPr>
              <w:t xml:space="preserve">多元文化教育 </w:t>
            </w:r>
            <w:r w:rsidR="00A306F1" w:rsidRPr="00E71A25">
              <w:rPr>
                <w:rFonts w:ascii="標楷體" w:eastAsia="標楷體" w:hAnsi="標楷體"/>
              </w:rPr>
              <w:t>□</w:t>
            </w:r>
            <w:r w:rsidR="00A306F1" w:rsidRPr="00E71A25">
              <w:rPr>
                <w:rFonts w:ascii="標楷體" w:eastAsia="標楷體" w:hAnsi="標楷體" w:hint="eastAsia"/>
              </w:rPr>
              <w:t xml:space="preserve">原住民族教育 </w:t>
            </w:r>
            <w:r w:rsidR="00A306F1" w:rsidRPr="00E71A25">
              <w:rPr>
                <w:rFonts w:ascii="標楷體" w:eastAsia="標楷體" w:hAnsi="標楷體"/>
              </w:rPr>
              <w:t>□</w:t>
            </w:r>
            <w:r w:rsidR="00A306F1" w:rsidRPr="00E71A25">
              <w:rPr>
                <w:rFonts w:ascii="標楷體" w:eastAsia="標楷體" w:hAnsi="標楷體" w:hint="eastAsia"/>
              </w:rPr>
              <w:t>性別平等教育</w:t>
            </w:r>
          </w:p>
        </w:tc>
      </w:tr>
      <w:tr w:rsidR="00A306F1" w:rsidRPr="00F15C5E" w14:paraId="148214B1" w14:textId="77777777" w:rsidTr="00FF3A76">
        <w:trPr>
          <w:trHeight w:val="150"/>
        </w:trPr>
        <w:tc>
          <w:tcPr>
            <w:tcW w:w="223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A0C37ED" w14:textId="77777777" w:rsidR="00A306F1" w:rsidRDefault="00A306F1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513" w:type="dxa"/>
            <w:gridSpan w:val="7"/>
            <w:tcBorders>
              <w:bottom w:val="single" w:sz="4" w:space="0" w:color="auto"/>
            </w:tcBorders>
            <w:vAlign w:val="center"/>
          </w:tcPr>
          <w:p w14:paraId="61CA520B" w14:textId="77777777" w:rsidR="00A306F1" w:rsidRDefault="00E71A25" w:rsidP="00DD2B89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學習</w:t>
            </w:r>
            <w:r w:rsidR="00A306F1">
              <w:rPr>
                <w:rFonts w:ascii="標楷體" w:eastAsia="標楷體" w:hAnsi="標楷體" w:hint="eastAsia"/>
                <w:color w:val="FF0000"/>
              </w:rPr>
              <w:t>主題：</w:t>
            </w:r>
          </w:p>
          <w:p w14:paraId="29BA4CC2" w14:textId="77777777" w:rsidR="0034238B" w:rsidRPr="0034238B" w:rsidRDefault="0034238B" w:rsidP="009468AE">
            <w:pPr>
              <w:pStyle w:val="a7"/>
              <w:numPr>
                <w:ilvl w:val="0"/>
                <w:numId w:val="3"/>
              </w:numPr>
              <w:ind w:leftChars="0" w:left="240" w:hangingChars="100" w:hanging="24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品德教育：自尊尊人與自愛愛人</w:t>
            </w:r>
          </w:p>
          <w:p w14:paraId="6B1F835E" w14:textId="77777777" w:rsidR="0034238B" w:rsidRPr="0034238B" w:rsidRDefault="0034238B" w:rsidP="009468AE">
            <w:pPr>
              <w:pStyle w:val="a7"/>
              <w:numPr>
                <w:ilvl w:val="0"/>
                <w:numId w:val="3"/>
              </w:numPr>
              <w:ind w:leftChars="0" w:left="240" w:hangingChars="100" w:hanging="24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閱讀素養：認識一般生活情境中需要使用的字詞彙</w:t>
            </w:r>
          </w:p>
          <w:p w14:paraId="32FFA5A2" w14:textId="77777777" w:rsidR="0034238B" w:rsidRPr="009468AE" w:rsidRDefault="0034238B" w:rsidP="009468AE">
            <w:pPr>
              <w:pStyle w:val="a7"/>
              <w:numPr>
                <w:ilvl w:val="0"/>
                <w:numId w:val="3"/>
              </w:numPr>
              <w:ind w:leftChars="0" w:left="240" w:hangingChars="100" w:hanging="24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生涯規劃教育：認識自己的特質與興趣</w:t>
            </w:r>
          </w:p>
        </w:tc>
      </w:tr>
      <w:tr w:rsidR="00027271" w:rsidRPr="00F15C5E" w14:paraId="1909D7F1" w14:textId="77777777" w:rsidTr="00FF3A76">
        <w:trPr>
          <w:trHeight w:val="432"/>
        </w:trPr>
        <w:tc>
          <w:tcPr>
            <w:tcW w:w="22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07FCC" w14:textId="77777777" w:rsidR="00027271" w:rsidRPr="00F15C5E" w:rsidRDefault="00027271" w:rsidP="0002727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學習重點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3A979" w14:textId="77777777" w:rsidR="00336852" w:rsidRDefault="00336852" w:rsidP="0033685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color w:val="000000" w:themeColor="text1"/>
              </w:rPr>
            </w:pPr>
            <w:r w:rsidRPr="005768DE">
              <w:rPr>
                <w:rFonts w:ascii="標楷體" w:eastAsia="標楷體" w:hAnsi="標楷體" w:hint="eastAsia"/>
                <w:i/>
                <w:color w:val="000000" w:themeColor="text1"/>
              </w:rPr>
              <w:t>調整後學習表現：</w:t>
            </w:r>
          </w:p>
          <w:p w14:paraId="3F59642B" w14:textId="77777777" w:rsidR="005768DE" w:rsidRDefault="005768DE" w:rsidP="00336852">
            <w:pPr>
              <w:snapToGrid w:val="0"/>
              <w:spacing w:line="280" w:lineRule="atLeast"/>
              <w:jc w:val="both"/>
              <w:rPr>
                <w:rFonts w:ascii="標楷體" w:eastAsia="標楷體" w:hAnsiTheme="minorHAnsi" w:cs="標楷體"/>
                <w:color w:val="000000"/>
                <w:kern w:val="0"/>
              </w:rPr>
            </w:pPr>
            <w:r w:rsidRPr="005768DE">
              <w:rPr>
                <w:rFonts w:ascii="標楷體" w:eastAsia="標楷體" w:hAnsiTheme="minorHAnsi" w:cs="標楷體" w:hint="eastAsia"/>
                <w:color w:val="000000"/>
                <w:kern w:val="0"/>
              </w:rPr>
              <w:t>特學</w:t>
            </w:r>
            <w:r w:rsidRPr="005768DE">
              <w:rPr>
                <w:rFonts w:ascii="標楷體" w:eastAsia="標楷體" w:hAnsiTheme="minorHAnsi" w:cs="標楷體"/>
                <w:color w:val="000000"/>
                <w:kern w:val="0"/>
              </w:rPr>
              <w:t>1-</w:t>
            </w:r>
            <w:r w:rsidRPr="005768DE">
              <w:rPr>
                <w:rFonts w:ascii="標楷體" w:eastAsia="標楷體" w:hAnsiTheme="minorHAnsi" w:cs="標楷體" w:hint="eastAsia"/>
                <w:color w:val="000000"/>
                <w:kern w:val="0"/>
              </w:rPr>
              <w:t>Ⅲ</w:t>
            </w:r>
            <w:r w:rsidRPr="005768DE">
              <w:rPr>
                <w:rFonts w:ascii="標楷體" w:eastAsia="標楷體" w:hAnsiTheme="minorHAnsi" w:cs="標楷體"/>
                <w:color w:val="000000"/>
                <w:kern w:val="0"/>
              </w:rPr>
              <w:t>-1</w:t>
            </w:r>
            <w:r w:rsidRPr="005768DE">
              <w:rPr>
                <w:rFonts w:ascii="標楷體" w:eastAsia="標楷體" w:hAnsiTheme="minorHAnsi" w:cs="標楷體" w:hint="eastAsia"/>
                <w:color w:val="000000"/>
                <w:kern w:val="0"/>
              </w:rPr>
              <w:t>分辨訊息中的細節差異。</w:t>
            </w:r>
          </w:p>
          <w:p w14:paraId="63649DF6" w14:textId="77777777" w:rsidR="005768DE" w:rsidRPr="005768DE" w:rsidRDefault="005768DE" w:rsidP="005768DE">
            <w:pPr>
              <w:pStyle w:val="Default"/>
              <w:jc w:val="both"/>
            </w:pPr>
            <w:r w:rsidRPr="005768DE">
              <w:rPr>
                <w:rFonts w:hint="eastAsia"/>
              </w:rPr>
              <w:t>特學</w:t>
            </w:r>
            <w:r w:rsidRPr="005768DE">
              <w:t>1-</w:t>
            </w:r>
            <w:r w:rsidRPr="005768DE">
              <w:rPr>
                <w:rFonts w:hint="eastAsia"/>
              </w:rPr>
              <w:t>Ⅲ</w:t>
            </w:r>
            <w:r w:rsidRPr="005768DE">
              <w:t>-2</w:t>
            </w:r>
            <w:r w:rsidRPr="005768DE">
              <w:rPr>
                <w:rFonts w:hint="eastAsia"/>
              </w:rPr>
              <w:t xml:space="preserve"> 調整不同學習項目的專注時間。</w:t>
            </w:r>
          </w:p>
          <w:p w14:paraId="260CC621" w14:textId="77777777" w:rsidR="005768DE" w:rsidRDefault="005768DE" w:rsidP="005768DE">
            <w:pPr>
              <w:pStyle w:val="Default"/>
              <w:jc w:val="both"/>
            </w:pPr>
            <w:r w:rsidRPr="005768DE">
              <w:rPr>
                <w:rFonts w:hint="eastAsia"/>
              </w:rPr>
              <w:t>特學</w:t>
            </w:r>
            <w:r w:rsidRPr="005768DE">
              <w:t>1-</w:t>
            </w:r>
            <w:r w:rsidRPr="005768DE">
              <w:rPr>
                <w:rFonts w:hint="eastAsia"/>
              </w:rPr>
              <w:t>Ⅲ</w:t>
            </w:r>
            <w:r w:rsidRPr="005768DE">
              <w:t>-3</w:t>
            </w:r>
            <w:r w:rsidRPr="005768DE">
              <w:rPr>
                <w:rFonts w:hint="eastAsia"/>
              </w:rPr>
              <w:t xml:space="preserve"> 提示下轉移注意力。</w:t>
            </w:r>
          </w:p>
          <w:p w14:paraId="531998B5" w14:textId="77777777" w:rsidR="00EC589E" w:rsidRPr="00EC589E" w:rsidRDefault="00EC589E" w:rsidP="00EC589E">
            <w:pPr>
              <w:pStyle w:val="Default"/>
              <w:jc w:val="both"/>
            </w:pPr>
            <w:r w:rsidRPr="00EC589E">
              <w:rPr>
                <w:rFonts w:hint="eastAsia"/>
              </w:rPr>
              <w:t>特學</w:t>
            </w:r>
            <w:r w:rsidRPr="00EC589E">
              <w:t>1-</w:t>
            </w:r>
            <w:r w:rsidRPr="00EC589E">
              <w:rPr>
                <w:rFonts w:hint="eastAsia"/>
              </w:rPr>
              <w:t>Ⅲ</w:t>
            </w:r>
            <w:r w:rsidRPr="00EC589E">
              <w:t>-5</w:t>
            </w:r>
            <w:r w:rsidRPr="00EC589E">
              <w:rPr>
                <w:rFonts w:hint="eastAsia"/>
              </w:rPr>
              <w:t xml:space="preserve"> 將需記憶的學習內容與既有的知識產生連結。</w:t>
            </w:r>
          </w:p>
          <w:p w14:paraId="180444DA" w14:textId="77777777" w:rsidR="00EC589E" w:rsidRPr="00EC589E" w:rsidRDefault="00EC589E" w:rsidP="00EC589E">
            <w:pPr>
              <w:pStyle w:val="Default"/>
              <w:jc w:val="both"/>
            </w:pPr>
            <w:r w:rsidRPr="00EC589E">
              <w:rPr>
                <w:rFonts w:hint="eastAsia"/>
              </w:rPr>
              <w:t>特學</w:t>
            </w:r>
            <w:r w:rsidRPr="00EC589E">
              <w:t>1-</w:t>
            </w:r>
            <w:r w:rsidRPr="00EC589E">
              <w:rPr>
                <w:rFonts w:hint="eastAsia"/>
              </w:rPr>
              <w:t>Ⅲ</w:t>
            </w:r>
            <w:r w:rsidRPr="00EC589E">
              <w:t>-9</w:t>
            </w:r>
            <w:r w:rsidRPr="005768DE">
              <w:t>-1</w:t>
            </w:r>
            <w:r w:rsidRPr="00EC589E">
              <w:rPr>
                <w:rFonts w:hint="eastAsia"/>
              </w:rPr>
              <w:t xml:space="preserve"> </w:t>
            </w:r>
            <w:r w:rsidRPr="005768DE">
              <w:rPr>
                <w:rFonts w:hint="eastAsia"/>
              </w:rPr>
              <w:t>提示下</w:t>
            </w:r>
            <w:r w:rsidRPr="00EC589E">
              <w:rPr>
                <w:rFonts w:hint="eastAsia"/>
              </w:rPr>
              <w:t>表達文章內容的核心與重要概念。</w:t>
            </w:r>
          </w:p>
          <w:p w14:paraId="76D224A7" w14:textId="77777777" w:rsidR="00693AB8" w:rsidRDefault="00693AB8" w:rsidP="00693AB8">
            <w:pPr>
              <w:pStyle w:val="Default"/>
              <w:jc w:val="both"/>
            </w:pPr>
            <w:r w:rsidRPr="00EC589E">
              <w:rPr>
                <w:rFonts w:hint="eastAsia"/>
              </w:rPr>
              <w:t>特學</w:t>
            </w:r>
            <w:r w:rsidRPr="00EC589E">
              <w:t>1-</w:t>
            </w:r>
            <w:r w:rsidRPr="00EC589E">
              <w:rPr>
                <w:rFonts w:hint="eastAsia"/>
              </w:rPr>
              <w:t>Ⅲ</w:t>
            </w:r>
            <w:r w:rsidRPr="00EC589E">
              <w:t>-11</w:t>
            </w:r>
            <w:r w:rsidR="00EC589E" w:rsidRPr="005768DE">
              <w:t>-1</w:t>
            </w:r>
            <w:r w:rsidR="00EC589E" w:rsidRPr="00EC589E">
              <w:rPr>
                <w:rFonts w:hint="eastAsia"/>
              </w:rPr>
              <w:t xml:space="preserve"> 透過問答確認理解的程度。</w:t>
            </w:r>
          </w:p>
          <w:p w14:paraId="76D5031D" w14:textId="77777777" w:rsidR="001B00D8" w:rsidRPr="001B00D8" w:rsidRDefault="001B00D8" w:rsidP="001B00D8">
            <w:pPr>
              <w:pStyle w:val="Default"/>
              <w:jc w:val="both"/>
            </w:pPr>
            <w:r w:rsidRPr="001B00D8">
              <w:rPr>
                <w:rFonts w:hint="eastAsia"/>
              </w:rPr>
              <w:t>特學</w:t>
            </w:r>
            <w:r w:rsidRPr="001B00D8">
              <w:t>2-</w:t>
            </w:r>
            <w:r w:rsidRPr="001B00D8">
              <w:rPr>
                <w:rFonts w:hint="eastAsia"/>
              </w:rPr>
              <w:t>Ⅲ</w:t>
            </w:r>
            <w:r w:rsidRPr="001B00D8">
              <w:t>-1</w:t>
            </w:r>
            <w:r w:rsidRPr="001B00D8">
              <w:rPr>
                <w:rFonts w:hint="eastAsia"/>
              </w:rPr>
              <w:t xml:space="preserve"> 在不同學習情境下調整自己的學習行為。</w:t>
            </w:r>
          </w:p>
          <w:p w14:paraId="64E577D4" w14:textId="77777777" w:rsidR="006905BA" w:rsidRPr="006905BA" w:rsidRDefault="006905BA" w:rsidP="006905BA">
            <w:pPr>
              <w:pStyle w:val="Default"/>
              <w:jc w:val="both"/>
            </w:pPr>
            <w:r w:rsidRPr="006905BA">
              <w:rPr>
                <w:rFonts w:hint="eastAsia"/>
              </w:rPr>
              <w:t>特學</w:t>
            </w:r>
            <w:r w:rsidRPr="006905BA">
              <w:t>3-</w:t>
            </w:r>
            <w:r w:rsidRPr="006905BA">
              <w:rPr>
                <w:rFonts w:hint="eastAsia"/>
              </w:rPr>
              <w:t>Ⅲ</w:t>
            </w:r>
            <w:r w:rsidRPr="006905BA">
              <w:t>-2</w:t>
            </w:r>
            <w:r w:rsidRPr="006905BA">
              <w:rPr>
                <w:rFonts w:hint="eastAsia"/>
              </w:rPr>
              <w:t xml:space="preserve"> 依需求選用學習工具。</w:t>
            </w:r>
            <w:r w:rsidRPr="006905BA">
              <w:t xml:space="preserve"> </w:t>
            </w:r>
          </w:p>
          <w:p w14:paraId="5232E970" w14:textId="77777777" w:rsidR="00EC589E" w:rsidRPr="00EC589E" w:rsidRDefault="00EC589E" w:rsidP="00EC589E">
            <w:pPr>
              <w:pStyle w:val="Default"/>
              <w:jc w:val="both"/>
            </w:pPr>
            <w:r w:rsidRPr="00EC589E">
              <w:rPr>
                <w:rFonts w:hint="eastAsia"/>
              </w:rPr>
              <w:t>特學</w:t>
            </w:r>
            <w:r w:rsidRPr="00EC589E">
              <w:t>4-</w:t>
            </w:r>
            <w:r w:rsidRPr="00EC589E">
              <w:rPr>
                <w:rFonts w:hint="eastAsia"/>
              </w:rPr>
              <w:t>Ⅲ</w:t>
            </w:r>
            <w:r w:rsidRPr="00EC589E">
              <w:t>-2</w:t>
            </w:r>
            <w:r w:rsidRPr="00EC589E">
              <w:rPr>
                <w:rFonts w:hint="eastAsia"/>
              </w:rPr>
              <w:t xml:space="preserve"> 整理自己常犯的錯誤並列出可能解決方法。</w:t>
            </w:r>
          </w:p>
          <w:p w14:paraId="06325D56" w14:textId="77777777" w:rsidR="007D55A4" w:rsidRPr="007D55A4" w:rsidRDefault="007D55A4" w:rsidP="007D55A4">
            <w:pPr>
              <w:pStyle w:val="Default"/>
              <w:jc w:val="both"/>
            </w:pPr>
            <w:r w:rsidRPr="007D55A4">
              <w:rPr>
                <w:rFonts w:hint="eastAsia"/>
              </w:rPr>
              <w:t>特學</w:t>
            </w:r>
            <w:r w:rsidRPr="007D55A4">
              <w:t>4-</w:t>
            </w:r>
            <w:r w:rsidRPr="007D55A4">
              <w:rPr>
                <w:rFonts w:hint="eastAsia"/>
              </w:rPr>
              <w:t>Ⅲ</w:t>
            </w:r>
            <w:r w:rsidRPr="007D55A4">
              <w:t>-3</w:t>
            </w:r>
            <w:r w:rsidRPr="007D55A4">
              <w:rPr>
                <w:rFonts w:hint="eastAsia"/>
              </w:rPr>
              <w:t xml:space="preserve"> 評估並調整學習活動所需的時間。</w:t>
            </w:r>
          </w:p>
          <w:p w14:paraId="55335214" w14:textId="77777777" w:rsidR="00336852" w:rsidRPr="005768DE" w:rsidRDefault="00336852" w:rsidP="0033685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color w:val="000000" w:themeColor="text1"/>
              </w:rPr>
            </w:pPr>
            <w:r w:rsidRPr="005768DE">
              <w:rPr>
                <w:rFonts w:ascii="標楷體" w:eastAsia="標楷體" w:hAnsi="標楷體" w:hint="eastAsia"/>
                <w:i/>
                <w:color w:val="000000" w:themeColor="text1"/>
              </w:rPr>
              <w:t>調整後學習內容：</w:t>
            </w:r>
          </w:p>
          <w:p w14:paraId="2CE0BF0E" w14:textId="77777777" w:rsidR="00991240" w:rsidRPr="00991240" w:rsidRDefault="00991240" w:rsidP="00991240">
            <w:pPr>
              <w:pStyle w:val="Default"/>
              <w:jc w:val="both"/>
            </w:pPr>
            <w:r w:rsidRPr="00991240">
              <w:rPr>
                <w:rFonts w:hint="eastAsia"/>
              </w:rPr>
              <w:t>特學</w:t>
            </w:r>
            <w:r w:rsidRPr="00991240">
              <w:t>A-</w:t>
            </w:r>
            <w:r w:rsidRPr="00991240">
              <w:rPr>
                <w:rFonts w:hint="eastAsia"/>
              </w:rPr>
              <w:t>Ⅲ</w:t>
            </w:r>
            <w:r w:rsidRPr="00991240">
              <w:t>-1</w:t>
            </w:r>
            <w:r w:rsidRPr="00991240">
              <w:rPr>
                <w:rFonts w:hint="eastAsia"/>
              </w:rPr>
              <w:t xml:space="preserve"> 訊息中的細節差異。</w:t>
            </w:r>
          </w:p>
          <w:p w14:paraId="450E443E" w14:textId="77777777" w:rsidR="00991240" w:rsidRPr="00991240" w:rsidRDefault="00991240" w:rsidP="00991240">
            <w:pPr>
              <w:pStyle w:val="Default"/>
              <w:jc w:val="both"/>
            </w:pPr>
            <w:r w:rsidRPr="00991240">
              <w:rPr>
                <w:rFonts w:hint="eastAsia"/>
              </w:rPr>
              <w:t>特學</w:t>
            </w:r>
            <w:r w:rsidRPr="00991240">
              <w:t>A-</w:t>
            </w:r>
            <w:r w:rsidRPr="00991240">
              <w:rPr>
                <w:rFonts w:hint="eastAsia"/>
              </w:rPr>
              <w:t>Ⅲ</w:t>
            </w:r>
            <w:r w:rsidRPr="00991240">
              <w:t>-2</w:t>
            </w:r>
            <w:r w:rsidRPr="00991240">
              <w:rPr>
                <w:rFonts w:hint="eastAsia"/>
              </w:rPr>
              <w:t xml:space="preserve"> 轉移注意力的提示重點。</w:t>
            </w:r>
          </w:p>
          <w:p w14:paraId="4F5CD54A" w14:textId="77777777" w:rsidR="00991240" w:rsidRPr="00991240" w:rsidRDefault="00991240" w:rsidP="00991240">
            <w:pPr>
              <w:pStyle w:val="Default"/>
              <w:jc w:val="both"/>
            </w:pPr>
            <w:r w:rsidRPr="00991240">
              <w:rPr>
                <w:rFonts w:hint="eastAsia"/>
              </w:rPr>
              <w:t>特學</w:t>
            </w:r>
            <w:r w:rsidRPr="00991240">
              <w:t>A-</w:t>
            </w:r>
            <w:r w:rsidRPr="00991240">
              <w:rPr>
                <w:rFonts w:hint="eastAsia"/>
              </w:rPr>
              <w:t>Ⅲ</w:t>
            </w:r>
            <w:r w:rsidRPr="00991240">
              <w:t>-3</w:t>
            </w:r>
            <w:r w:rsidRPr="00991240">
              <w:rPr>
                <w:rFonts w:hint="eastAsia"/>
              </w:rPr>
              <w:t xml:space="preserve"> 學習內容的記憶方法。</w:t>
            </w:r>
          </w:p>
          <w:p w14:paraId="376F5EC3" w14:textId="77777777" w:rsidR="00991240" w:rsidRPr="00991240" w:rsidRDefault="00991240" w:rsidP="00991240">
            <w:pPr>
              <w:pStyle w:val="Default"/>
              <w:jc w:val="both"/>
            </w:pPr>
            <w:r w:rsidRPr="00991240">
              <w:rPr>
                <w:rFonts w:hint="eastAsia"/>
              </w:rPr>
              <w:t>特學</w:t>
            </w:r>
            <w:r w:rsidRPr="00991240">
              <w:t>A-</w:t>
            </w:r>
            <w:r w:rsidRPr="00991240">
              <w:rPr>
                <w:rFonts w:hint="eastAsia"/>
              </w:rPr>
              <w:t>Ⅲ</w:t>
            </w:r>
            <w:r w:rsidRPr="00991240">
              <w:t>-5</w:t>
            </w:r>
            <w:r w:rsidR="00F7073E" w:rsidRPr="00991240">
              <w:t>-1</w:t>
            </w:r>
            <w:r w:rsidRPr="00991240">
              <w:rPr>
                <w:rFonts w:hint="eastAsia"/>
              </w:rPr>
              <w:t xml:space="preserve"> 文章</w:t>
            </w:r>
            <w:r w:rsidR="00F7073E">
              <w:rPr>
                <w:rFonts w:hint="eastAsia"/>
              </w:rPr>
              <w:t>的</w:t>
            </w:r>
            <w:r w:rsidRPr="00991240">
              <w:rPr>
                <w:rFonts w:hint="eastAsia"/>
              </w:rPr>
              <w:t>段落</w:t>
            </w:r>
            <w:r w:rsidR="00F7073E">
              <w:rPr>
                <w:rFonts w:hint="eastAsia"/>
              </w:rPr>
              <w:t>大意</w:t>
            </w:r>
            <w:r w:rsidRPr="00991240">
              <w:rPr>
                <w:rFonts w:hint="eastAsia"/>
              </w:rPr>
              <w:t>和核心概念。</w:t>
            </w:r>
          </w:p>
          <w:p w14:paraId="46932160" w14:textId="77777777" w:rsidR="00991240" w:rsidRPr="00991240" w:rsidRDefault="00991240" w:rsidP="00991240">
            <w:pPr>
              <w:pStyle w:val="Default"/>
              <w:jc w:val="both"/>
            </w:pPr>
            <w:r w:rsidRPr="00991240">
              <w:rPr>
                <w:rFonts w:hint="eastAsia"/>
              </w:rPr>
              <w:t>特學</w:t>
            </w:r>
            <w:r w:rsidRPr="00991240">
              <w:t>B-</w:t>
            </w:r>
            <w:r w:rsidRPr="00991240">
              <w:rPr>
                <w:rFonts w:hint="eastAsia"/>
              </w:rPr>
              <w:t>Ⅲ</w:t>
            </w:r>
            <w:r w:rsidRPr="00991240">
              <w:t>-1</w:t>
            </w:r>
            <w:r w:rsidRPr="00991240">
              <w:rPr>
                <w:rFonts w:hint="eastAsia"/>
              </w:rPr>
              <w:t xml:space="preserve"> 學習行為的調整。</w:t>
            </w:r>
          </w:p>
          <w:p w14:paraId="1574451B" w14:textId="77777777" w:rsidR="00991240" w:rsidRPr="00991240" w:rsidRDefault="00991240" w:rsidP="00991240">
            <w:pPr>
              <w:pStyle w:val="Default"/>
              <w:jc w:val="both"/>
            </w:pPr>
            <w:r w:rsidRPr="00991240">
              <w:rPr>
                <w:rFonts w:hint="eastAsia"/>
              </w:rPr>
              <w:lastRenderedPageBreak/>
              <w:t>特學</w:t>
            </w:r>
            <w:r w:rsidRPr="00991240">
              <w:t>C-</w:t>
            </w:r>
            <w:r w:rsidRPr="00991240">
              <w:rPr>
                <w:rFonts w:hint="eastAsia"/>
              </w:rPr>
              <w:t>Ⅲ</w:t>
            </w:r>
            <w:r w:rsidRPr="00991240">
              <w:t>-2</w:t>
            </w:r>
            <w:r w:rsidRPr="00991240">
              <w:rPr>
                <w:rFonts w:hint="eastAsia"/>
              </w:rPr>
              <w:t xml:space="preserve"> 選用學習工具的方法。</w:t>
            </w:r>
            <w:r w:rsidRPr="00991240">
              <w:t xml:space="preserve"> </w:t>
            </w:r>
          </w:p>
          <w:p w14:paraId="288BDF7F" w14:textId="77777777" w:rsidR="00012AEB" w:rsidRPr="00012AEB" w:rsidRDefault="00C550A9" w:rsidP="00E91E5F">
            <w:pPr>
              <w:pStyle w:val="Default"/>
              <w:jc w:val="both"/>
              <w:rPr>
                <w:rFonts w:hAnsi="標楷體"/>
              </w:rPr>
            </w:pPr>
            <w:r w:rsidRPr="00C550A9">
              <w:rPr>
                <w:rFonts w:hint="eastAsia"/>
              </w:rPr>
              <w:t>特學</w:t>
            </w:r>
            <w:r w:rsidRPr="00C550A9">
              <w:t>D-</w:t>
            </w:r>
            <w:r w:rsidRPr="00C550A9">
              <w:rPr>
                <w:rFonts w:hint="eastAsia"/>
              </w:rPr>
              <w:t>Ⅲ</w:t>
            </w:r>
            <w:r w:rsidRPr="00C550A9">
              <w:t>-3</w:t>
            </w:r>
            <w:r w:rsidRPr="00C550A9">
              <w:rPr>
                <w:rFonts w:hint="eastAsia"/>
              </w:rPr>
              <w:t xml:space="preserve"> 解決或修正錯誤的方法。</w:t>
            </w:r>
          </w:p>
        </w:tc>
      </w:tr>
      <w:tr w:rsidR="00414992" w:rsidRPr="00F15C5E" w14:paraId="3D7D3452" w14:textId="77777777" w:rsidTr="00FF3A76">
        <w:trPr>
          <w:trHeight w:val="390"/>
        </w:trPr>
        <w:tc>
          <w:tcPr>
            <w:tcW w:w="2235" w:type="dxa"/>
            <w:gridSpan w:val="2"/>
            <w:tcBorders>
              <w:top w:val="single" w:sz="4" w:space="0" w:color="auto"/>
            </w:tcBorders>
            <w:vAlign w:val="center"/>
          </w:tcPr>
          <w:p w14:paraId="29ADF2FF" w14:textId="77777777" w:rsidR="00414992" w:rsidRPr="00F15C5E" w:rsidRDefault="00414992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學習目標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</w:tcBorders>
            <w:vAlign w:val="center"/>
          </w:tcPr>
          <w:p w14:paraId="114FEE31" w14:textId="77777777" w:rsidR="00414992" w:rsidRPr="00E91E5F" w:rsidRDefault="00F64720" w:rsidP="00A93A9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color w:val="000000" w:themeColor="text1"/>
              </w:rPr>
            </w:pPr>
            <w:r w:rsidRPr="00E91E5F">
              <w:rPr>
                <w:rFonts w:ascii="標楷體" w:eastAsia="標楷體" w:hAnsi="標楷體" w:hint="eastAsia"/>
                <w:i/>
                <w:color w:val="000000" w:themeColor="text1"/>
              </w:rPr>
              <w:t>轉化</w:t>
            </w:r>
            <w:r w:rsidR="00E71A25" w:rsidRPr="00E91E5F">
              <w:rPr>
                <w:rFonts w:ascii="標楷體" w:eastAsia="標楷體" w:hAnsi="標楷體" w:hint="eastAsia"/>
                <w:i/>
                <w:color w:val="000000" w:themeColor="text1"/>
              </w:rPr>
              <w:t>學習表現/</w:t>
            </w:r>
            <w:r w:rsidRPr="00E91E5F">
              <w:rPr>
                <w:rFonts w:ascii="標楷體" w:eastAsia="標楷體" w:hAnsi="標楷體" w:hint="eastAsia"/>
                <w:i/>
                <w:color w:val="000000" w:themeColor="text1"/>
              </w:rPr>
              <w:t>學習內容後之</w:t>
            </w:r>
            <w:r w:rsidR="001C3931" w:rsidRPr="00E91E5F">
              <w:rPr>
                <w:rFonts w:ascii="標楷體" w:eastAsia="標楷體" w:hAnsi="標楷體" w:hint="eastAsia"/>
                <w:i/>
                <w:color w:val="000000" w:themeColor="text1"/>
              </w:rPr>
              <w:t>課程</w:t>
            </w:r>
            <w:r w:rsidRPr="00E91E5F">
              <w:rPr>
                <w:rFonts w:ascii="標楷體" w:eastAsia="標楷體" w:hAnsi="標楷體" w:hint="eastAsia"/>
                <w:i/>
                <w:color w:val="000000" w:themeColor="text1"/>
              </w:rPr>
              <w:t>學習目標</w:t>
            </w:r>
            <w:r w:rsidR="00BB5D34" w:rsidRPr="00E91E5F">
              <w:rPr>
                <w:rFonts w:ascii="標楷體" w:eastAsia="標楷體" w:hAnsi="標楷體" w:hint="eastAsia"/>
                <w:i/>
                <w:color w:val="000000" w:themeColor="text1"/>
              </w:rPr>
              <w:t>：</w:t>
            </w:r>
          </w:p>
          <w:p w14:paraId="42718134" w14:textId="77777777" w:rsidR="001B2369" w:rsidRPr="00E91E5F" w:rsidRDefault="001B2369" w:rsidP="001B2369">
            <w:pPr>
              <w:rPr>
                <w:rFonts w:ascii="標楷體" w:eastAsia="標楷體" w:hAnsi="標楷體"/>
                <w:color w:val="000000"/>
              </w:rPr>
            </w:pPr>
            <w:r w:rsidRPr="00E91E5F">
              <w:rPr>
                <w:rFonts w:ascii="標楷體" w:eastAsia="標楷體" w:hAnsi="標楷體"/>
                <w:color w:val="000000"/>
              </w:rPr>
              <w:t>1.</w:t>
            </w:r>
            <w:r w:rsidR="00A42566">
              <w:rPr>
                <w:rFonts w:ascii="標楷體" w:eastAsia="標楷體" w:hAnsi="標楷體" w:hint="eastAsia"/>
                <w:color w:val="000000"/>
              </w:rPr>
              <w:t>能</w:t>
            </w:r>
            <w:r w:rsidR="00A42566" w:rsidRPr="005768DE">
              <w:rPr>
                <w:rFonts w:ascii="標楷體" w:eastAsia="標楷體" w:hAnsiTheme="minorHAnsi" w:cs="標楷體" w:hint="eastAsia"/>
                <w:color w:val="000000"/>
                <w:kern w:val="0"/>
              </w:rPr>
              <w:t>分辨訊息中的細節差異</w:t>
            </w:r>
            <w:r w:rsidRPr="00E91E5F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17767299" w14:textId="77777777" w:rsidR="001B2369" w:rsidRPr="00E91E5F" w:rsidRDefault="001B2369" w:rsidP="001B2369">
            <w:pPr>
              <w:rPr>
                <w:rFonts w:ascii="標楷體" w:eastAsia="標楷體" w:hAnsi="標楷體"/>
                <w:color w:val="000000"/>
              </w:rPr>
            </w:pPr>
            <w:r w:rsidRPr="00E91E5F">
              <w:rPr>
                <w:rFonts w:ascii="標楷體" w:eastAsia="標楷體" w:hAnsi="標楷體"/>
                <w:color w:val="000000"/>
              </w:rPr>
              <w:t>2.</w:t>
            </w:r>
            <w:r w:rsidR="00A42566" w:rsidRPr="00A42566">
              <w:rPr>
                <w:rFonts w:ascii="標楷體" w:eastAsia="標楷體" w:hAnsi="標楷體" w:hint="eastAsia"/>
                <w:color w:val="000000"/>
              </w:rPr>
              <w:t>能</w:t>
            </w:r>
            <w:r w:rsidR="00A42566" w:rsidRPr="00A42566">
              <w:rPr>
                <w:rFonts w:ascii="標楷體" w:eastAsia="標楷體" w:hAnsi="標楷體" w:hint="eastAsia"/>
              </w:rPr>
              <w:t>調整不同學習項目的專注時間</w:t>
            </w:r>
            <w:r w:rsidRPr="00A42566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36170EBB" w14:textId="77777777" w:rsidR="001B2369" w:rsidRPr="00E91E5F" w:rsidRDefault="001B2369" w:rsidP="001B2369">
            <w:pPr>
              <w:rPr>
                <w:rFonts w:ascii="標楷體" w:eastAsia="標楷體" w:hAnsi="標楷體"/>
                <w:color w:val="000000"/>
              </w:rPr>
            </w:pPr>
            <w:r w:rsidRPr="00E91E5F">
              <w:rPr>
                <w:rFonts w:ascii="標楷體" w:eastAsia="標楷體" w:hAnsi="標楷體"/>
                <w:color w:val="000000"/>
              </w:rPr>
              <w:t>3.</w:t>
            </w:r>
            <w:r w:rsidR="00A42566" w:rsidRPr="00A42566">
              <w:rPr>
                <w:rFonts w:ascii="標楷體" w:eastAsia="標楷體" w:hAnsi="標楷體" w:hint="eastAsia"/>
                <w:color w:val="000000"/>
              </w:rPr>
              <w:t>能在教師</w:t>
            </w:r>
            <w:r w:rsidR="00A42566" w:rsidRPr="00A42566">
              <w:rPr>
                <w:rFonts w:ascii="標楷體" w:eastAsia="標楷體" w:hAnsi="標楷體" w:hint="eastAsia"/>
              </w:rPr>
              <w:t>提示下轉移注意力</w:t>
            </w:r>
            <w:r w:rsidRPr="00A42566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2D9CE9C9" w14:textId="77777777" w:rsidR="001B2369" w:rsidRPr="00E91E5F" w:rsidRDefault="001B2369" w:rsidP="001B2369">
            <w:pPr>
              <w:rPr>
                <w:rFonts w:ascii="標楷體" w:eastAsia="標楷體" w:hAnsi="標楷體"/>
                <w:color w:val="000000"/>
              </w:rPr>
            </w:pPr>
            <w:r w:rsidRPr="00E91E5F">
              <w:rPr>
                <w:rFonts w:ascii="標楷體" w:eastAsia="標楷體" w:hAnsi="標楷體"/>
                <w:color w:val="000000"/>
              </w:rPr>
              <w:t>4.</w:t>
            </w:r>
            <w:r w:rsidR="00F7073E" w:rsidRPr="00F7073E">
              <w:rPr>
                <w:rFonts w:ascii="標楷體" w:eastAsia="標楷體" w:hAnsi="標楷體" w:hint="eastAsia"/>
              </w:rPr>
              <w:t>能將需記憶的學習內容與既有的知識產生連結。</w:t>
            </w:r>
          </w:p>
          <w:p w14:paraId="77C1934A" w14:textId="77777777" w:rsidR="001B2369" w:rsidRPr="00E91E5F" w:rsidRDefault="001B2369" w:rsidP="001B2369">
            <w:pPr>
              <w:rPr>
                <w:rFonts w:ascii="標楷體" w:eastAsia="標楷體" w:hAnsi="標楷體"/>
                <w:color w:val="000000"/>
              </w:rPr>
            </w:pPr>
            <w:r w:rsidRPr="00E91E5F">
              <w:rPr>
                <w:rFonts w:ascii="標楷體" w:eastAsia="標楷體" w:hAnsi="標楷體"/>
                <w:color w:val="000000"/>
              </w:rPr>
              <w:t>5.</w:t>
            </w:r>
            <w:r w:rsidR="00C80E8B" w:rsidRPr="00C80E8B">
              <w:rPr>
                <w:rFonts w:ascii="標楷體" w:eastAsia="標楷體" w:hAnsi="標楷體" w:hint="eastAsia"/>
                <w:color w:val="000000"/>
              </w:rPr>
              <w:t>能在教師</w:t>
            </w:r>
            <w:r w:rsidR="00F35625" w:rsidRPr="00C80E8B">
              <w:rPr>
                <w:rFonts w:ascii="標楷體" w:eastAsia="標楷體" w:hAnsi="標楷體" w:hint="eastAsia"/>
              </w:rPr>
              <w:t>提示下表達文章</w:t>
            </w:r>
            <w:r w:rsidR="00C80E8B" w:rsidRPr="00C80E8B">
              <w:rPr>
                <w:rFonts w:ascii="標楷體" w:eastAsia="標楷體" w:hAnsi="標楷體" w:hint="eastAsia"/>
              </w:rPr>
              <w:t>的段落大意和核心概念</w:t>
            </w:r>
            <w:r w:rsidR="00F35625" w:rsidRPr="00C80E8B">
              <w:rPr>
                <w:rFonts w:ascii="標楷體" w:eastAsia="標楷體" w:hAnsi="標楷體" w:hint="eastAsia"/>
              </w:rPr>
              <w:t>。</w:t>
            </w:r>
          </w:p>
          <w:p w14:paraId="583C84D4" w14:textId="77777777" w:rsidR="001B2369" w:rsidRPr="00E91E5F" w:rsidRDefault="001B2369" w:rsidP="001B236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91E5F">
              <w:rPr>
                <w:rFonts w:ascii="標楷體" w:eastAsia="標楷體" w:hAnsi="標楷體"/>
                <w:color w:val="000000" w:themeColor="text1"/>
              </w:rPr>
              <w:t>6.</w:t>
            </w:r>
            <w:r w:rsidRPr="000A4BE8">
              <w:rPr>
                <w:rFonts w:ascii="標楷體" w:eastAsia="標楷體" w:hAnsi="標楷體" w:hint="eastAsia"/>
                <w:color w:val="000000"/>
              </w:rPr>
              <w:t>能</w:t>
            </w:r>
            <w:r w:rsidR="000A4BE8" w:rsidRPr="000A4BE8">
              <w:rPr>
                <w:rFonts w:ascii="標楷體" w:eastAsia="標楷體" w:hAnsi="標楷體" w:hint="eastAsia"/>
                <w:color w:val="000000"/>
              </w:rPr>
              <w:t>回答教師有關文本內容理解的問題</w:t>
            </w:r>
            <w:r w:rsidR="000A4BE8" w:rsidRPr="000A4BE8">
              <w:rPr>
                <w:rFonts w:ascii="標楷體" w:eastAsia="標楷體" w:hAnsi="標楷體" w:hint="eastAsia"/>
              </w:rPr>
              <w:t>。</w:t>
            </w:r>
          </w:p>
          <w:p w14:paraId="24C0981A" w14:textId="77777777" w:rsidR="001B2369" w:rsidRPr="00E91E5F" w:rsidRDefault="001B2369" w:rsidP="001B2369">
            <w:pPr>
              <w:spacing w:line="320" w:lineRule="exact"/>
              <w:rPr>
                <w:rFonts w:ascii="標楷體" w:eastAsia="標楷體" w:hAnsi="標楷體" w:cs="Arial Unicode MS"/>
                <w:color w:val="000000"/>
                <w:spacing w:val="-4"/>
              </w:rPr>
            </w:pPr>
            <w:r w:rsidRPr="00E91E5F">
              <w:rPr>
                <w:rFonts w:ascii="標楷體" w:eastAsia="標楷體" w:hAnsi="標楷體"/>
                <w:color w:val="000000" w:themeColor="text1"/>
              </w:rPr>
              <w:t>7.</w:t>
            </w:r>
            <w:r w:rsidR="00A8350C" w:rsidRPr="00B712E1">
              <w:rPr>
                <w:rFonts w:ascii="標楷體" w:eastAsia="標楷體" w:hAnsi="標楷體" w:hint="eastAsia"/>
              </w:rPr>
              <w:t>能</w:t>
            </w:r>
            <w:r w:rsidR="00B712E1" w:rsidRPr="00B712E1">
              <w:rPr>
                <w:rFonts w:ascii="標楷體" w:eastAsia="標楷體" w:hAnsi="標楷體" w:hint="eastAsia"/>
              </w:rPr>
              <w:t>在不同學習情境下調整自己的學習行為。</w:t>
            </w:r>
          </w:p>
          <w:p w14:paraId="0B97E42E" w14:textId="77777777" w:rsidR="001B2369" w:rsidRPr="00E91E5F" w:rsidRDefault="001B2369" w:rsidP="001B2369">
            <w:pPr>
              <w:spacing w:line="320" w:lineRule="exact"/>
              <w:rPr>
                <w:rFonts w:ascii="標楷體" w:eastAsia="標楷體" w:hAnsi="標楷體" w:cs="Arial Unicode MS"/>
                <w:color w:val="000000"/>
                <w:spacing w:val="-4"/>
              </w:rPr>
            </w:pPr>
            <w:r w:rsidRPr="00E91E5F">
              <w:rPr>
                <w:rFonts w:ascii="標楷體" w:eastAsia="標楷體" w:hAnsi="標楷體" w:cs="Arial Unicode MS"/>
                <w:color w:val="000000"/>
                <w:spacing w:val="-4"/>
              </w:rPr>
              <w:t>8.</w:t>
            </w:r>
            <w:r w:rsidRPr="00AE233B">
              <w:rPr>
                <w:rFonts w:ascii="標楷體" w:eastAsia="標楷體" w:hAnsi="標楷體" w:hint="eastAsia"/>
                <w:color w:val="000000"/>
                <w:spacing w:val="-4"/>
                <w:kern w:val="0"/>
              </w:rPr>
              <w:t>能</w:t>
            </w:r>
            <w:r w:rsidR="00AE233B" w:rsidRPr="00AE233B">
              <w:rPr>
                <w:rFonts w:ascii="標楷體" w:eastAsia="標楷體" w:hAnsi="標楷體" w:hint="eastAsia"/>
              </w:rPr>
              <w:t>依自己的需求選用學習工具。</w:t>
            </w:r>
          </w:p>
          <w:p w14:paraId="5D197E2B" w14:textId="77777777" w:rsidR="001B2369" w:rsidRPr="00E91E5F" w:rsidRDefault="001B2369" w:rsidP="001B2369">
            <w:pPr>
              <w:spacing w:line="320" w:lineRule="exact"/>
              <w:rPr>
                <w:rFonts w:ascii="標楷體" w:eastAsia="標楷體" w:hAnsi="標楷體" w:cs="Arial Unicode MS"/>
                <w:color w:val="000000"/>
                <w:spacing w:val="-4"/>
              </w:rPr>
            </w:pPr>
            <w:r w:rsidRPr="00E91E5F">
              <w:rPr>
                <w:rFonts w:ascii="標楷體" w:eastAsia="標楷體" w:hAnsi="標楷體" w:cs="Arial Unicode MS"/>
                <w:color w:val="000000"/>
                <w:spacing w:val="-4"/>
              </w:rPr>
              <w:t>9.</w:t>
            </w:r>
            <w:r w:rsidRPr="00D60648">
              <w:rPr>
                <w:rFonts w:ascii="標楷體" w:eastAsia="標楷體" w:hAnsi="標楷體" w:hint="eastAsia"/>
                <w:color w:val="000000"/>
                <w:spacing w:val="-4"/>
                <w:kern w:val="0"/>
              </w:rPr>
              <w:t>能</w:t>
            </w:r>
            <w:r w:rsidR="00D60648" w:rsidRPr="00D60648">
              <w:rPr>
                <w:rFonts w:ascii="標楷體" w:eastAsia="標楷體" w:hAnsi="標楷體" w:hint="eastAsia"/>
              </w:rPr>
              <w:t>整理自己常犯的錯誤並列出可能解決方法。</w:t>
            </w:r>
          </w:p>
          <w:p w14:paraId="360A2012" w14:textId="77777777" w:rsidR="00BB5D34" w:rsidRPr="001C3931" w:rsidRDefault="001B2369" w:rsidP="00D60648">
            <w:pPr>
              <w:pStyle w:val="Default"/>
              <w:jc w:val="both"/>
              <w:rPr>
                <w:rFonts w:hAnsi="標楷體"/>
                <w:i/>
                <w:color w:val="000000" w:themeColor="text1"/>
                <w:sz w:val="22"/>
              </w:rPr>
            </w:pPr>
            <w:r w:rsidRPr="00E91E5F">
              <w:rPr>
                <w:rFonts w:hAnsi="標楷體" w:cs="Arial Unicode MS"/>
                <w:spacing w:val="-4"/>
              </w:rPr>
              <w:t>10.</w:t>
            </w:r>
            <w:r w:rsidRPr="00E91E5F">
              <w:rPr>
                <w:rFonts w:hAnsi="標楷體" w:hint="eastAsia"/>
                <w:spacing w:val="-4"/>
              </w:rPr>
              <w:t>能</w:t>
            </w:r>
            <w:r w:rsidR="00D60648" w:rsidRPr="007D55A4">
              <w:rPr>
                <w:rFonts w:hint="eastAsia"/>
              </w:rPr>
              <w:t>評估並調整學習活動所需的時間。</w:t>
            </w:r>
          </w:p>
        </w:tc>
      </w:tr>
      <w:tr w:rsidR="00221999" w:rsidRPr="00F15C5E" w14:paraId="754D557B" w14:textId="77777777" w:rsidTr="00FF3A76">
        <w:tc>
          <w:tcPr>
            <w:tcW w:w="2235" w:type="dxa"/>
            <w:gridSpan w:val="2"/>
            <w:tcBorders>
              <w:bottom w:val="double" w:sz="6" w:space="0" w:color="auto"/>
            </w:tcBorders>
            <w:vAlign w:val="center"/>
          </w:tcPr>
          <w:p w14:paraId="074D0935" w14:textId="77777777" w:rsidR="00221999" w:rsidRPr="00E71A25" w:rsidRDefault="00221999" w:rsidP="00221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FF3A76" w:rsidRPr="00E71A25">
              <w:rPr>
                <w:rFonts w:ascii="標楷體" w:eastAsia="標楷體" w:hAnsi="標楷體" w:hint="eastAsia"/>
                <w:b/>
                <w:sz w:val="28"/>
                <w:szCs w:val="28"/>
              </w:rPr>
              <w:t>與評量說明</w:t>
            </w:r>
          </w:p>
        </w:tc>
        <w:tc>
          <w:tcPr>
            <w:tcW w:w="7513" w:type="dxa"/>
            <w:gridSpan w:val="7"/>
            <w:tcBorders>
              <w:bottom w:val="double" w:sz="6" w:space="0" w:color="auto"/>
            </w:tcBorders>
            <w:vAlign w:val="center"/>
          </w:tcPr>
          <w:p w14:paraId="3166DA72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1.教材編輯與資源</w:t>
            </w:r>
          </w:p>
          <w:p w14:paraId="51D716FD" w14:textId="77777777" w:rsidR="009E22B3" w:rsidRPr="00E71A25" w:rsidRDefault="009E22B3" w:rsidP="009E22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2"/>
              </w:rPr>
              <w:t>教科書（</w:t>
            </w:r>
            <w:r w:rsidRPr="00E71A25"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 w:rsidRPr="00E71A25">
              <w:rPr>
                <w:rFonts w:ascii="標楷體" w:eastAsia="標楷體" w:hAnsi="標楷體" w:hint="eastAsia"/>
                <w:szCs w:val="22"/>
              </w:rPr>
              <w:t>版本，第</w:t>
            </w:r>
            <w:r w:rsidRPr="00E71A25"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 w:rsidRPr="00E71A25">
              <w:rPr>
                <w:rFonts w:ascii="標楷體" w:eastAsia="標楷體" w:hAnsi="標楷體" w:hint="eastAsia"/>
              </w:rPr>
              <w:t>冊</w:t>
            </w:r>
            <w:r w:rsidRPr="00E71A25">
              <w:rPr>
                <w:rFonts w:ascii="標楷體" w:eastAsia="標楷體" w:hAnsi="標楷體" w:hint="eastAsia"/>
                <w:szCs w:val="22"/>
              </w:rPr>
              <w:t>）</w:t>
            </w:r>
          </w:p>
          <w:p w14:paraId="4399BE01" w14:textId="77777777" w:rsidR="00FF3A76" w:rsidRPr="00E71A25" w:rsidRDefault="009E22B3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圖書繪本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</w:rPr>
              <w:t>學術研究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781BE1"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報章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雜誌</w:t>
            </w:r>
          </w:p>
          <w:p w14:paraId="7C1AFAE3" w14:textId="77777777" w:rsidR="00FF3A76" w:rsidRPr="00E71A25" w:rsidRDefault="00781BE1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影片</w:t>
            </w:r>
            <w:r w:rsidR="00F760F7" w:rsidRPr="00E71A25">
              <w:rPr>
                <w:rFonts w:ascii="標楷體" w:eastAsia="標楷體" w:hAnsi="標楷體" w:hint="eastAsia"/>
                <w:szCs w:val="22"/>
              </w:rPr>
              <w:t>資源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網路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新聞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自編教材</w:t>
            </w:r>
          </w:p>
          <w:p w14:paraId="3217BE18" w14:textId="77777777" w:rsidR="00781BE1" w:rsidRPr="00BA63C5" w:rsidRDefault="00781BE1" w:rsidP="00781BE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其他：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觸碰式資訊設備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</w:t>
            </w:r>
          </w:p>
          <w:p w14:paraId="53E45A49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2.教學方法</w:t>
            </w:r>
          </w:p>
          <w:p w14:paraId="7A688BDE" w14:textId="77777777" w:rsidR="00C62B66" w:rsidRPr="00E71A25" w:rsidRDefault="00C00707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C62B66" w:rsidRPr="00E71A25">
              <w:rPr>
                <w:rFonts w:ascii="標楷體" w:eastAsia="標楷體" w:hAnsi="標楷體" w:hint="eastAsia"/>
              </w:rPr>
              <w:t>直接教學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法</w:t>
            </w:r>
            <w:r w:rsidR="00C62B66" w:rsidRPr="00E71A25">
              <w:rPr>
                <w:rFonts w:ascii="標楷體" w:eastAsia="標楷體" w:hAnsi="標楷體"/>
              </w:rPr>
              <w:t>□</w:t>
            </w:r>
            <w:r w:rsidR="00C62B66" w:rsidRPr="00E71A25">
              <w:rPr>
                <w:rFonts w:ascii="標楷體" w:eastAsia="標楷體" w:hAnsi="標楷體" w:hint="eastAsia"/>
              </w:rPr>
              <w:t>工作分析教學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法</w:t>
            </w:r>
            <w:r w:rsidR="00C62B66" w:rsidRPr="00E71A25">
              <w:rPr>
                <w:rFonts w:ascii="標楷體" w:eastAsia="標楷體" w:hAnsi="標楷體"/>
              </w:rPr>
              <w:t>□</w:t>
            </w:r>
            <w:r w:rsidR="00C62B66" w:rsidRPr="00E71A25">
              <w:rPr>
                <w:rFonts w:ascii="標楷體" w:eastAsia="標楷體" w:hAnsi="標楷體" w:hint="eastAsia"/>
              </w:rPr>
              <w:t>多層次教學法</w:t>
            </w:r>
            <w:r w:rsidR="00C62B66" w:rsidRPr="00E71A25">
              <w:rPr>
                <w:rFonts w:ascii="標楷體" w:eastAsia="標楷體" w:hAnsi="標楷體"/>
              </w:rPr>
              <w:tab/>
              <w:t>□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結構式教學法</w:t>
            </w:r>
          </w:p>
          <w:p w14:paraId="17CAAC53" w14:textId="77777777" w:rsidR="00C62B66" w:rsidRPr="00E71A25" w:rsidRDefault="00C62B6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交互教學</w:t>
            </w:r>
            <w:r w:rsidRPr="00E71A25">
              <w:rPr>
                <w:rFonts w:ascii="標楷體" w:eastAsia="標楷體" w:hAnsi="標楷體" w:hint="eastAsia"/>
                <w:szCs w:val="28"/>
              </w:rPr>
              <w:t>法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圖片交換系統</w:t>
            </w:r>
            <w:r w:rsidRPr="00E71A25">
              <w:rPr>
                <w:rFonts w:ascii="標楷體" w:eastAsia="標楷體" w:hAnsi="標楷體"/>
              </w:rPr>
              <w:tab/>
              <w:t>□</w:t>
            </w:r>
            <w:r w:rsidRPr="00E71A25">
              <w:rPr>
                <w:rFonts w:ascii="標楷體" w:eastAsia="標楷體" w:hAnsi="標楷體" w:hint="eastAsia"/>
              </w:rPr>
              <w:t>識字教學法</w:t>
            </w:r>
            <w:r w:rsidRPr="00E71A25">
              <w:rPr>
                <w:rFonts w:ascii="標楷體" w:eastAsia="標楷體" w:hAnsi="標楷體"/>
              </w:rPr>
              <w:tab/>
              <w:t>□</w:t>
            </w:r>
            <w:r w:rsidRPr="00E71A25">
              <w:rPr>
                <w:rFonts w:ascii="標楷體" w:eastAsia="標楷體" w:hAnsi="標楷體" w:hint="eastAsia"/>
              </w:rPr>
              <w:t>社會故事</w:t>
            </w:r>
            <w:r w:rsidRPr="00E71A25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14:paraId="5541BC8D" w14:textId="77777777" w:rsidR="00FF3A76" w:rsidRPr="00E71A25" w:rsidRDefault="00C00707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講述法</w:t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討論法</w:t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觀察法</w:t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問思教學法</w:t>
            </w:r>
          </w:p>
          <w:p w14:paraId="55EB433D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發表法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自學輔導法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探究教學法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編序教學法</w:t>
            </w:r>
          </w:p>
          <w:p w14:paraId="3D7F6915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合作學習法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價值澄清法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角色扮演法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</w:p>
          <w:p w14:paraId="5BEF1003" w14:textId="77777777" w:rsidR="00C00707" w:rsidRPr="00BA63C5" w:rsidRDefault="00C00707" w:rsidP="00C0070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  <w:szCs w:val="28"/>
              </w:rPr>
              <w:t>問題解決教學法</w:t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其他：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u w:val="single"/>
              </w:rPr>
              <w:t>多感官教學法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</w:t>
            </w:r>
          </w:p>
          <w:p w14:paraId="7D462491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3.教學調整</w:t>
            </w:r>
          </w:p>
          <w:p w14:paraId="06F5DAF2" w14:textId="77777777" w:rsidR="00FF3A76" w:rsidRPr="00E71A25" w:rsidRDefault="00C00707" w:rsidP="00FF3A7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簡化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減量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分解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□替代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□重整</w:t>
            </w:r>
          </w:p>
          <w:p w14:paraId="20DD2A97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 w:hint="eastAsia"/>
              </w:rPr>
              <w:t>□加深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□加廣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□加速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□濃縮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□其他：</w:t>
            </w:r>
            <w:r w:rsidRPr="00E71A2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5FB7B0EE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4.教學評量</w:t>
            </w:r>
          </w:p>
          <w:p w14:paraId="250B7EA4" w14:textId="77777777" w:rsidR="00FF3A76" w:rsidRPr="00E71A25" w:rsidRDefault="00C00707" w:rsidP="00FF3A76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紙筆測驗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口頭測驗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指認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觀察評量</w:t>
            </w:r>
          </w:p>
          <w:p w14:paraId="45062DCC" w14:textId="77777777" w:rsidR="00221999" w:rsidRPr="00E71A25" w:rsidRDefault="00C00707" w:rsidP="00FF3A76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實作評量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□檔案評量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□同儕互評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□自我評量</w:t>
            </w:r>
          </w:p>
          <w:p w14:paraId="1917CB3F" w14:textId="77777777" w:rsidR="009B4274" w:rsidRPr="00E71A25" w:rsidRDefault="009B4274" w:rsidP="00C57A7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5.其他</w:t>
            </w:r>
          </w:p>
          <w:p w14:paraId="40DCE516" w14:textId="77777777" w:rsidR="009B4274" w:rsidRPr="00E71A25" w:rsidRDefault="009B4274" w:rsidP="00FF3A76">
            <w:pPr>
              <w:pStyle w:val="Web"/>
              <w:spacing w:line="320" w:lineRule="exact"/>
              <w:rPr>
                <w:rFonts w:ascii="標楷體" w:eastAsia="標楷體" w:hAnsi="標楷體"/>
                <w:i/>
                <w:sz w:val="22"/>
              </w:rPr>
            </w:pPr>
            <w:r w:rsidRPr="00E71A25">
              <w:rPr>
                <w:rFonts w:ascii="標楷體" w:eastAsia="標楷體" w:hAnsi="標楷體" w:hint="eastAsia"/>
                <w:i/>
                <w:sz w:val="22"/>
              </w:rPr>
              <w:t>描述質性教學內容</w:t>
            </w:r>
          </w:p>
        </w:tc>
      </w:tr>
      <w:tr w:rsidR="00291028" w:rsidRPr="00F15C5E" w14:paraId="39A08915" w14:textId="77777777" w:rsidTr="00FF3A76">
        <w:tc>
          <w:tcPr>
            <w:tcW w:w="9748" w:type="dxa"/>
            <w:gridSpan w:val="9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32D53D61" w14:textId="77777777" w:rsidR="00291028" w:rsidRPr="00F15C5E" w:rsidRDefault="00291028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第一學期</w:t>
            </w:r>
          </w:p>
        </w:tc>
      </w:tr>
      <w:tr w:rsidR="00C412D0" w:rsidRPr="00F15C5E" w14:paraId="28211045" w14:textId="77777777" w:rsidTr="00777870">
        <w:tc>
          <w:tcPr>
            <w:tcW w:w="889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5EB7B21C" w14:textId="77777777" w:rsidR="00C412D0" w:rsidRPr="00291028" w:rsidRDefault="00C412D0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2019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4838C0F3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840" w:type="dxa"/>
            <w:gridSpan w:val="6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444F0FE1" w14:textId="77777777" w:rsidR="00C412D0" w:rsidRPr="00F15C5E" w:rsidRDefault="00C412D0" w:rsidP="00C32E6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2C6AD7" w:rsidRPr="00F15C5E" w14:paraId="56DAAB83" w14:textId="77777777" w:rsidTr="007B1528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9DF44" w14:textId="77777777" w:rsidR="002C6AD7" w:rsidRPr="00291028" w:rsidRDefault="002C6AD7" w:rsidP="002C6AD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/>
                <w:b/>
              </w:rPr>
              <w:t>-</w:t>
            </w:r>
            <w:r w:rsidR="00415F0A"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6F005" w14:textId="77777777" w:rsidR="002C6AD7" w:rsidRPr="0075399B" w:rsidRDefault="004677E4" w:rsidP="002C6AD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</w:t>
            </w:r>
            <w:r w:rsidR="00AC722D">
              <w:rPr>
                <w:rFonts w:ascii="標楷體" w:eastAsia="標楷體" w:hAnsi="標楷體" w:hint="eastAsia"/>
              </w:rPr>
              <w:t>找不同(一)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2D220" w14:textId="77777777" w:rsidR="002C6AD7" w:rsidRDefault="002C6AD7" w:rsidP="002C6AD7">
            <w:pPr>
              <w:snapToGrid w:val="0"/>
              <w:spacing w:line="280" w:lineRule="atLeast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 w:rsidR="007B5643">
              <w:rPr>
                <w:rFonts w:ascii="標楷體" w:eastAsia="標楷體" w:hAnsi="標楷體" w:hint="eastAsia"/>
              </w:rPr>
              <w:t>能在教師提示下</w:t>
            </w:r>
            <w:r w:rsidR="00C41CA9">
              <w:rPr>
                <w:rFonts w:ascii="標楷體" w:eastAsia="標楷體" w:hAnsi="標楷體" w:hint="eastAsia"/>
              </w:rPr>
              <w:t>找出兩張相似圖片中3個以上不同的地方</w:t>
            </w:r>
          </w:p>
          <w:p w14:paraId="72A3D516" w14:textId="77777777" w:rsidR="002C6AD7" w:rsidRDefault="002C6AD7" w:rsidP="002C6AD7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/>
              </w:rPr>
              <w:t>.</w:t>
            </w:r>
            <w:r w:rsidR="00C41CA9">
              <w:rPr>
                <w:rFonts w:ascii="標楷體" w:eastAsia="標楷體" w:hAnsi="標楷體" w:hint="eastAsia"/>
              </w:rPr>
              <w:t>能在教師提示下找出兩張相似圖片中6個以上不同的地方</w:t>
            </w:r>
          </w:p>
          <w:p w14:paraId="1232A76E" w14:textId="77777777" w:rsidR="002C6AD7" w:rsidRDefault="002C6AD7" w:rsidP="002C6AD7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</w:t>
            </w:r>
            <w:r w:rsidR="00C41CA9">
              <w:rPr>
                <w:rFonts w:ascii="標楷體" w:eastAsia="標楷體" w:hAnsi="標楷體" w:hint="eastAsia"/>
              </w:rPr>
              <w:t>能在教師提示下找出兩張相似圖片中9個以上不同的地方</w:t>
            </w:r>
          </w:p>
          <w:p w14:paraId="3C4DD2F2" w14:textId="77777777" w:rsidR="00AC722D" w:rsidRDefault="00AC722D" w:rsidP="00AC722D">
            <w:pPr>
              <w:snapToGrid w:val="0"/>
              <w:spacing w:line="280" w:lineRule="atLeast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能自己找出兩張相似圖片中3個以上不同的地方</w:t>
            </w:r>
          </w:p>
          <w:p w14:paraId="10A2594C" w14:textId="77777777" w:rsidR="00AC722D" w:rsidRDefault="00AC722D" w:rsidP="00AC722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能自己找出兩張相似圖片中6個以上不同的地方</w:t>
            </w:r>
          </w:p>
          <w:p w14:paraId="3F4861BF" w14:textId="77777777" w:rsidR="002C6AD7" w:rsidRPr="00AC722D" w:rsidRDefault="00AC722D" w:rsidP="00AC722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能自己找出兩張相似圖片中9個以上不同的地方</w:t>
            </w:r>
          </w:p>
        </w:tc>
      </w:tr>
      <w:tr w:rsidR="002C6AD7" w:rsidRPr="00F15C5E" w14:paraId="245C8129" w14:textId="77777777" w:rsidTr="004A651D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2933D" w14:textId="77777777" w:rsidR="002C6AD7" w:rsidRPr="00291028" w:rsidRDefault="00415F0A" w:rsidP="002C6AD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6</w:t>
            </w:r>
            <w:r w:rsidR="002C6AD7">
              <w:rPr>
                <w:rFonts w:ascii="標楷體" w:eastAsia="標楷體" w:hAnsi="標楷體"/>
                <w:b/>
              </w:rPr>
              <w:t>-</w:t>
            </w:r>
            <w:r>
              <w:rPr>
                <w:rFonts w:ascii="標楷體" w:eastAsia="標楷體" w:hAnsi="標楷體" w:hint="eastAsia"/>
                <w:b/>
              </w:rPr>
              <w:t>10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74C0B" w14:textId="77777777" w:rsidR="002C6AD7" w:rsidRPr="00291028" w:rsidRDefault="002C6AD7" w:rsidP="004677E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</w:t>
            </w:r>
            <w:r w:rsidR="00AC722D">
              <w:rPr>
                <w:rFonts w:ascii="標楷體" w:eastAsia="標楷體" w:hAnsi="標楷體" w:hint="eastAsia"/>
              </w:rPr>
              <w:t>找不同(二)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D4DBC" w14:textId="77777777" w:rsidR="00AC722D" w:rsidRDefault="00AC722D" w:rsidP="00AC722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能在教師提示下標記出兩個相似句子不同的地方</w:t>
            </w:r>
          </w:p>
          <w:p w14:paraId="289C1C5C" w14:textId="77777777" w:rsidR="00AC722D" w:rsidRDefault="00AC722D" w:rsidP="00AC722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能在教師提示下標記出兩個相似段落不同的地方</w:t>
            </w:r>
          </w:p>
          <w:p w14:paraId="07F8C107" w14:textId="77777777" w:rsidR="002D2317" w:rsidRDefault="00AC722D" w:rsidP="00AC722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能在教師提示下標記出兩篇相似短文不同的地方</w:t>
            </w:r>
          </w:p>
          <w:p w14:paraId="6D11E795" w14:textId="77777777" w:rsidR="00AC722D" w:rsidRDefault="00AC722D" w:rsidP="00AC722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能自己標記出兩個相似句子不同的地方</w:t>
            </w:r>
          </w:p>
          <w:p w14:paraId="62EE2840" w14:textId="77777777" w:rsidR="00AC722D" w:rsidRDefault="00AC722D" w:rsidP="00AC722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</w:t>
            </w:r>
            <w:r>
              <w:rPr>
                <w:rFonts w:ascii="標楷體" w:eastAsia="標楷體" w:hAnsi="標楷體" w:hint="eastAsia"/>
              </w:rPr>
              <w:t>能自己標記出兩個相似段落不同的地方</w:t>
            </w:r>
          </w:p>
          <w:p w14:paraId="658B1975" w14:textId="77777777" w:rsidR="00AC722D" w:rsidRPr="002D2317" w:rsidRDefault="00AC722D" w:rsidP="00AC722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6.</w:t>
            </w:r>
            <w:r>
              <w:rPr>
                <w:rFonts w:ascii="標楷體" w:eastAsia="標楷體" w:hAnsi="標楷體" w:hint="eastAsia"/>
              </w:rPr>
              <w:t>能自己標記出兩篇相似短文不同的地方</w:t>
            </w:r>
          </w:p>
        </w:tc>
      </w:tr>
      <w:tr w:rsidR="002C6AD7" w:rsidRPr="00F15C5E" w14:paraId="5433DF50" w14:textId="77777777" w:rsidTr="00C2521A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3CBB4" w14:textId="77777777" w:rsidR="002C6AD7" w:rsidRPr="00291028" w:rsidRDefault="00415F0A" w:rsidP="002C6AD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11</w:t>
            </w:r>
            <w:r w:rsidR="002C6AD7">
              <w:rPr>
                <w:rFonts w:ascii="標楷體" w:eastAsia="標楷體" w:hAnsi="標楷體"/>
                <w:b/>
              </w:rPr>
              <w:t>-1</w:t>
            </w:r>
            <w:r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A68A5" w14:textId="77777777" w:rsidR="002C6AD7" w:rsidRPr="00291028" w:rsidRDefault="00021927" w:rsidP="00E221F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</w:t>
            </w:r>
            <w:r w:rsidR="005E017A">
              <w:rPr>
                <w:rFonts w:ascii="標楷體" w:eastAsia="標楷體" w:hAnsi="標楷體" w:hint="eastAsia"/>
              </w:rPr>
              <w:t>重點在哪裡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D5AE1" w14:textId="77777777" w:rsidR="005E017A" w:rsidRDefault="005E017A" w:rsidP="005E01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 w:rsidRPr="00365134">
              <w:rPr>
                <w:rFonts w:ascii="標楷體" w:eastAsia="標楷體" w:hAnsi="標楷體" w:cs="新細明體" w:hint="eastAsia"/>
                <w:bCs/>
                <w:color w:val="000000"/>
              </w:rPr>
              <w:t>閱讀文本後，能</w:t>
            </w:r>
            <w:r>
              <w:rPr>
                <w:rFonts w:ascii="標楷體" w:eastAsia="標楷體" w:hAnsi="標楷體" w:hint="eastAsia"/>
              </w:rPr>
              <w:t>在教師提示下</w:t>
            </w:r>
            <w:r w:rsidRPr="00365134">
              <w:rPr>
                <w:rFonts w:ascii="標楷體" w:eastAsia="標楷體" w:hAnsi="標楷體" w:cs="新細明體" w:hint="eastAsia"/>
                <w:bCs/>
                <w:color w:val="000000"/>
              </w:rPr>
              <w:t>正確回答教師的提問</w:t>
            </w:r>
          </w:p>
          <w:p w14:paraId="3F245AE1" w14:textId="77777777" w:rsidR="005E017A" w:rsidRDefault="005E017A" w:rsidP="005E017A">
            <w:pPr>
              <w:snapToGrid w:val="0"/>
              <w:spacing w:line="28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</w:rPr>
              <w:t>2.</w:t>
            </w:r>
            <w:r w:rsidRPr="00D11E03">
              <w:rPr>
                <w:rFonts w:ascii="標楷體" w:eastAsia="標楷體" w:hAnsi="標楷體" w:hint="eastAsia"/>
                <w:color w:val="000000"/>
              </w:rPr>
              <w:t>能</w:t>
            </w:r>
            <w:r>
              <w:rPr>
                <w:rFonts w:ascii="標楷體" w:eastAsia="標楷體" w:hAnsi="標楷體" w:hint="eastAsia"/>
              </w:rPr>
              <w:t>在教師提示下</w:t>
            </w:r>
            <w:r w:rsidRPr="00D11E03">
              <w:rPr>
                <w:rFonts w:ascii="標楷體" w:eastAsia="標楷體" w:hAnsi="標楷體" w:hint="eastAsia"/>
                <w:color w:val="000000"/>
              </w:rPr>
              <w:t>根據話語情境，理解主要內容和情感</w:t>
            </w:r>
          </w:p>
          <w:p w14:paraId="70BF4E5D" w14:textId="77777777" w:rsidR="005E017A" w:rsidRDefault="005E017A" w:rsidP="005E017A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.</w:t>
            </w:r>
            <w:r w:rsidRPr="00D11E03">
              <w:rPr>
                <w:rFonts w:ascii="標楷體" w:eastAsia="標楷體" w:hAnsi="標楷體" w:hint="eastAsia"/>
                <w:color w:val="000000"/>
              </w:rPr>
              <w:t>能</w:t>
            </w:r>
            <w:r>
              <w:rPr>
                <w:rFonts w:ascii="標楷體" w:eastAsia="標楷體" w:hAnsi="標楷體" w:hint="eastAsia"/>
              </w:rPr>
              <w:t>在教師提示下</w:t>
            </w:r>
            <w:r w:rsidRPr="00D11E03">
              <w:rPr>
                <w:rFonts w:ascii="標楷體" w:eastAsia="標楷體" w:hAnsi="標楷體" w:hint="eastAsia"/>
                <w:color w:val="000000"/>
              </w:rPr>
              <w:t>學會如何運用文字向他人說明</w:t>
            </w:r>
          </w:p>
          <w:p w14:paraId="762E43D0" w14:textId="77777777" w:rsidR="005E017A" w:rsidRDefault="005E017A" w:rsidP="005E017A">
            <w:pPr>
              <w:snapToGrid w:val="0"/>
              <w:spacing w:line="28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</w:t>
            </w:r>
            <w:r w:rsidRPr="00D11E03">
              <w:rPr>
                <w:rFonts w:ascii="標楷體" w:eastAsia="標楷體" w:hAnsi="標楷體" w:hint="eastAsia"/>
                <w:color w:val="000000"/>
              </w:rPr>
              <w:t>能</w:t>
            </w:r>
            <w:r>
              <w:rPr>
                <w:rFonts w:ascii="標楷體" w:eastAsia="標楷體" w:hAnsi="標楷體" w:hint="eastAsia"/>
              </w:rPr>
              <w:t>在教師提示下</w:t>
            </w:r>
            <w:r>
              <w:rPr>
                <w:rFonts w:ascii="標楷體" w:eastAsia="標楷體" w:hAnsi="標楷體" w:hint="eastAsia"/>
                <w:color w:val="000000"/>
              </w:rPr>
              <w:t>運用適當詞語、正確語法表達想法</w:t>
            </w:r>
          </w:p>
          <w:p w14:paraId="67EC707B" w14:textId="77777777" w:rsidR="005E017A" w:rsidRDefault="005E017A" w:rsidP="005E01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能在教師提示下說出文本的段落大意</w:t>
            </w:r>
          </w:p>
          <w:p w14:paraId="74A40A81" w14:textId="77777777" w:rsidR="002C6AD7" w:rsidRPr="00291028" w:rsidRDefault="005E017A" w:rsidP="005E01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能在教師提示下說出文本的</w:t>
            </w:r>
            <w:r w:rsidRPr="007755FF">
              <w:rPr>
                <w:rFonts w:ascii="標楷體" w:eastAsia="標楷體" w:hAnsi="標楷體" w:hint="eastAsia"/>
              </w:rPr>
              <w:t>核心概念</w:t>
            </w:r>
          </w:p>
        </w:tc>
      </w:tr>
      <w:tr w:rsidR="005E017A" w:rsidRPr="00F15C5E" w14:paraId="6B9EEBC5" w14:textId="77777777" w:rsidTr="00C2521A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AE1FE" w14:textId="77777777" w:rsidR="005E017A" w:rsidRDefault="005E017A" w:rsidP="002C6AD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</w:t>
            </w:r>
            <w:r w:rsidR="00415F0A">
              <w:rPr>
                <w:rFonts w:ascii="標楷體" w:eastAsia="標楷體" w:hAnsi="標楷體" w:hint="eastAsia"/>
                <w:b/>
              </w:rPr>
              <w:t>6</w:t>
            </w:r>
            <w:r>
              <w:rPr>
                <w:rFonts w:ascii="標楷體" w:eastAsia="標楷體" w:hAnsi="標楷體"/>
                <w:b/>
              </w:rPr>
              <w:t>-</w:t>
            </w:r>
            <w:r w:rsidR="00415F0A">
              <w:rPr>
                <w:rFonts w:ascii="標楷體" w:eastAsia="標楷體" w:hAnsi="標楷體" w:hint="eastAsia"/>
                <w:b/>
              </w:rPr>
              <w:t>21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CB69F" w14:textId="77777777" w:rsidR="005E017A" w:rsidRDefault="005E017A" w:rsidP="00E221F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四、重點在這裡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6DA70" w14:textId="77777777" w:rsidR="005E017A" w:rsidRDefault="005E017A" w:rsidP="005E01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 w:rsidRPr="00365134">
              <w:rPr>
                <w:rFonts w:ascii="標楷體" w:eastAsia="標楷體" w:hAnsi="標楷體" w:cs="新細明體" w:hint="eastAsia"/>
                <w:bCs/>
                <w:color w:val="000000"/>
              </w:rPr>
              <w:t>閱讀文本後，能</w:t>
            </w:r>
            <w:r>
              <w:rPr>
                <w:rFonts w:ascii="標楷體" w:eastAsia="標楷體" w:hAnsi="標楷體" w:hint="eastAsia"/>
              </w:rPr>
              <w:t>自己</w:t>
            </w:r>
            <w:r w:rsidRPr="00365134">
              <w:rPr>
                <w:rFonts w:ascii="標楷體" w:eastAsia="標楷體" w:hAnsi="標楷體" w:cs="新細明體" w:hint="eastAsia"/>
                <w:bCs/>
                <w:color w:val="000000"/>
              </w:rPr>
              <w:t>正確回答教師的提問</w:t>
            </w:r>
          </w:p>
          <w:p w14:paraId="1B36CB17" w14:textId="77777777" w:rsidR="005E017A" w:rsidRDefault="005E017A" w:rsidP="005E017A">
            <w:pPr>
              <w:snapToGrid w:val="0"/>
              <w:spacing w:line="28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</w:rPr>
              <w:t>2.</w:t>
            </w:r>
            <w:r w:rsidRPr="00D11E03">
              <w:rPr>
                <w:rFonts w:ascii="標楷體" w:eastAsia="標楷體" w:hAnsi="標楷體" w:hint="eastAsia"/>
                <w:color w:val="000000"/>
              </w:rPr>
              <w:t>能根據話語情境，理解主要內容和情感</w:t>
            </w:r>
          </w:p>
          <w:p w14:paraId="2019E103" w14:textId="77777777" w:rsidR="005E017A" w:rsidRDefault="005E017A" w:rsidP="005E017A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.</w:t>
            </w:r>
            <w:r w:rsidRPr="00D11E03">
              <w:rPr>
                <w:rFonts w:ascii="標楷體" w:eastAsia="標楷體" w:hAnsi="標楷體" w:hint="eastAsia"/>
                <w:color w:val="000000"/>
              </w:rPr>
              <w:t>能學會如何運用文字向他人說明</w:t>
            </w:r>
          </w:p>
          <w:p w14:paraId="1BD9F7A6" w14:textId="77777777" w:rsidR="005E017A" w:rsidRDefault="005E017A" w:rsidP="005E017A">
            <w:pPr>
              <w:snapToGrid w:val="0"/>
              <w:spacing w:line="28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</w:t>
            </w:r>
            <w:r w:rsidRPr="00D11E03">
              <w:rPr>
                <w:rFonts w:ascii="標楷體" w:eastAsia="標楷體" w:hAnsi="標楷體" w:hint="eastAsia"/>
                <w:color w:val="000000"/>
              </w:rPr>
              <w:t>能</w:t>
            </w:r>
            <w:r>
              <w:rPr>
                <w:rFonts w:ascii="標楷體" w:eastAsia="標楷體" w:hAnsi="標楷體" w:hint="eastAsia"/>
                <w:color w:val="000000"/>
              </w:rPr>
              <w:t>運用適當詞語、正確語法表達想法</w:t>
            </w:r>
          </w:p>
          <w:p w14:paraId="13FE60B1" w14:textId="77777777" w:rsidR="005E017A" w:rsidRDefault="005E017A" w:rsidP="005E01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能自己說出文本的段落大意</w:t>
            </w:r>
          </w:p>
          <w:p w14:paraId="20D0216C" w14:textId="77777777" w:rsidR="005E017A" w:rsidRPr="005729B6" w:rsidRDefault="005E017A" w:rsidP="005E01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能自己說出文本的</w:t>
            </w:r>
            <w:r w:rsidRPr="007755FF">
              <w:rPr>
                <w:rFonts w:ascii="標楷體" w:eastAsia="標楷體" w:hAnsi="標楷體" w:hint="eastAsia"/>
              </w:rPr>
              <w:t>核心概念</w:t>
            </w:r>
          </w:p>
        </w:tc>
      </w:tr>
      <w:tr w:rsidR="00291028" w:rsidRPr="00F15C5E" w14:paraId="71CE293E" w14:textId="77777777" w:rsidTr="00FF3A76">
        <w:trPr>
          <w:trHeight w:val="510"/>
        </w:trPr>
        <w:tc>
          <w:tcPr>
            <w:tcW w:w="97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7E5F8" w14:textId="77777777" w:rsidR="00291028" w:rsidRPr="00291028" w:rsidRDefault="00291028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第二學期</w:t>
            </w:r>
          </w:p>
        </w:tc>
      </w:tr>
      <w:tr w:rsidR="00C412D0" w:rsidRPr="00F15C5E" w14:paraId="50E34509" w14:textId="77777777" w:rsidTr="00B71F92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11AAD" w14:textId="77777777" w:rsidR="00C412D0" w:rsidRPr="00291028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908BB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0DC60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2C6AD7" w:rsidRPr="00F15C5E" w14:paraId="2387FFBD" w14:textId="77777777" w:rsidTr="000D19AE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C5558" w14:textId="77777777" w:rsidR="002C6AD7" w:rsidRPr="00291028" w:rsidRDefault="002C6AD7" w:rsidP="002C6AD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/>
                <w:b/>
              </w:rPr>
              <w:t>-</w:t>
            </w:r>
            <w:r w:rsidR="00346A18"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2DA19" w14:textId="77777777" w:rsidR="002C6AD7" w:rsidRPr="00813AB3" w:rsidRDefault="004677E4" w:rsidP="002C6AD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</w:t>
            </w:r>
            <w:r w:rsidR="00415F0A">
              <w:rPr>
                <w:rFonts w:ascii="標楷體" w:eastAsia="標楷體" w:hAnsi="標楷體" w:hint="eastAsia"/>
              </w:rPr>
              <w:t>注意力訓練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5D5B6" w14:textId="77777777" w:rsidR="00415F0A" w:rsidRDefault="00415F0A" w:rsidP="00415F0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 w:rsidRPr="00021927">
              <w:rPr>
                <w:rFonts w:ascii="標楷體" w:eastAsia="標楷體" w:hAnsi="標楷體" w:hint="eastAsia"/>
              </w:rPr>
              <w:t>能在教師提</w:t>
            </w:r>
            <w:r>
              <w:rPr>
                <w:rFonts w:ascii="標楷體" w:eastAsia="標楷體" w:hAnsi="標楷體" w:hint="eastAsia"/>
              </w:rPr>
              <w:t>醒</w:t>
            </w:r>
            <w:r w:rsidRPr="00021927">
              <w:rPr>
                <w:rFonts w:ascii="標楷體" w:eastAsia="標楷體" w:hAnsi="標楷體" w:hint="eastAsia"/>
              </w:rPr>
              <w:t>下轉移注意力</w:t>
            </w:r>
          </w:p>
          <w:p w14:paraId="76547EC8" w14:textId="77777777" w:rsidR="00415F0A" w:rsidRPr="001D7704" w:rsidRDefault="00415F0A" w:rsidP="00415F0A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</w:rPr>
              <w:t>2.</w:t>
            </w:r>
            <w:r w:rsidRPr="001D7704">
              <w:rPr>
                <w:rFonts w:ascii="標楷體" w:eastAsia="標楷體" w:hAnsi="標楷體" w:cs="新細明體" w:hint="eastAsia"/>
                <w:bCs/>
                <w:color w:val="000000"/>
              </w:rPr>
              <w:t>能專心</w:t>
            </w:r>
            <w:r>
              <w:rPr>
                <w:rFonts w:ascii="標楷體" w:eastAsia="標楷體" w:hAnsi="標楷體" w:cs="新細明體" w:hint="eastAsia"/>
                <w:bCs/>
                <w:color w:val="000000"/>
              </w:rPr>
              <w:t>觀賞</w:t>
            </w:r>
            <w:r w:rsidRPr="001D7704">
              <w:rPr>
                <w:rFonts w:ascii="標楷體" w:eastAsia="標楷體" w:hAnsi="標楷體" w:cs="新細明體" w:hint="eastAsia"/>
                <w:bCs/>
                <w:color w:val="000000"/>
              </w:rPr>
              <w:t>影片</w:t>
            </w:r>
            <w:r>
              <w:rPr>
                <w:rFonts w:ascii="標楷體" w:eastAsia="標楷體" w:hAnsi="標楷體" w:cs="新細明體" w:hint="eastAsia"/>
                <w:bCs/>
                <w:color w:val="000000"/>
              </w:rPr>
              <w:t>並</w:t>
            </w:r>
            <w:r w:rsidRPr="001D7704">
              <w:rPr>
                <w:rFonts w:ascii="標楷體" w:eastAsia="標楷體" w:hAnsi="標楷體" w:cs="新細明體" w:hint="eastAsia"/>
                <w:bCs/>
                <w:color w:val="000000"/>
              </w:rPr>
              <w:t>回答教師的提問</w:t>
            </w:r>
          </w:p>
          <w:p w14:paraId="2290AC6E" w14:textId="77777777" w:rsidR="00415F0A" w:rsidRDefault="00415F0A" w:rsidP="00415F0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.</w:t>
            </w:r>
            <w:r w:rsidRPr="00021927">
              <w:rPr>
                <w:rFonts w:ascii="標楷體" w:eastAsia="標楷體" w:hAnsi="標楷體" w:hint="eastAsia"/>
              </w:rPr>
              <w:t>能在教師提</w:t>
            </w:r>
            <w:r>
              <w:rPr>
                <w:rFonts w:ascii="標楷體" w:eastAsia="標楷體" w:hAnsi="標楷體" w:hint="eastAsia"/>
              </w:rPr>
              <w:t>醒</w:t>
            </w:r>
            <w:r w:rsidRPr="00021927">
              <w:rPr>
                <w:rFonts w:ascii="標楷體" w:eastAsia="標楷體" w:hAnsi="標楷體" w:hint="eastAsia"/>
              </w:rPr>
              <w:t>下</w:t>
            </w:r>
            <w:r>
              <w:rPr>
                <w:rFonts w:ascii="標楷體" w:eastAsia="標楷體" w:hAnsi="標楷體" w:hint="eastAsia"/>
              </w:rPr>
              <w:t>集中</w:t>
            </w:r>
            <w:r w:rsidRPr="00021927">
              <w:rPr>
                <w:rFonts w:ascii="標楷體" w:eastAsia="標楷體" w:hAnsi="標楷體" w:hint="eastAsia"/>
              </w:rPr>
              <w:t>注意力</w:t>
            </w:r>
            <w:r>
              <w:rPr>
                <w:rFonts w:ascii="標楷體" w:eastAsia="標楷體" w:hAnsi="標楷體" w:hint="eastAsia"/>
              </w:rPr>
              <w:t>5分鐘</w:t>
            </w:r>
          </w:p>
          <w:p w14:paraId="2333AF7C" w14:textId="77777777" w:rsidR="00415F0A" w:rsidRDefault="00415F0A" w:rsidP="00415F0A">
            <w:pPr>
              <w:snapToGrid w:val="0"/>
              <w:spacing w:line="280" w:lineRule="atLeas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</w:t>
            </w:r>
            <w:r w:rsidRPr="00021927">
              <w:rPr>
                <w:rFonts w:ascii="標楷體" w:eastAsia="標楷體" w:hAnsi="標楷體" w:hint="eastAsia"/>
              </w:rPr>
              <w:t>能在教師提</w:t>
            </w:r>
            <w:r>
              <w:rPr>
                <w:rFonts w:ascii="標楷體" w:eastAsia="標楷體" w:hAnsi="標楷體" w:hint="eastAsia"/>
              </w:rPr>
              <w:t>醒</w:t>
            </w:r>
            <w:r w:rsidRPr="00021927">
              <w:rPr>
                <w:rFonts w:ascii="標楷體" w:eastAsia="標楷體" w:hAnsi="標楷體" w:hint="eastAsia"/>
              </w:rPr>
              <w:t>下</w:t>
            </w:r>
            <w:r>
              <w:rPr>
                <w:rFonts w:ascii="標楷體" w:eastAsia="標楷體" w:hAnsi="標楷體" w:hint="eastAsia"/>
              </w:rPr>
              <w:t>集中</w:t>
            </w:r>
            <w:r w:rsidRPr="00021927">
              <w:rPr>
                <w:rFonts w:ascii="標楷體" w:eastAsia="標楷體" w:hAnsi="標楷體" w:hint="eastAsia"/>
              </w:rPr>
              <w:t>注意力</w:t>
            </w:r>
            <w:r>
              <w:rPr>
                <w:rFonts w:ascii="標楷體" w:eastAsia="標楷體" w:hAnsi="標楷體" w:hint="eastAsia"/>
              </w:rPr>
              <w:t>10分鐘</w:t>
            </w:r>
          </w:p>
          <w:p w14:paraId="10DFF261" w14:textId="77777777" w:rsidR="00415F0A" w:rsidRDefault="00415F0A" w:rsidP="00415F0A">
            <w:pPr>
              <w:snapToGrid w:val="0"/>
              <w:spacing w:line="280" w:lineRule="atLeas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/>
              </w:rPr>
              <w:t>.</w:t>
            </w:r>
            <w:r w:rsidRPr="00021927">
              <w:rPr>
                <w:rFonts w:ascii="標楷體" w:eastAsia="標楷體" w:hAnsi="標楷體" w:hint="eastAsia"/>
              </w:rPr>
              <w:t>能在教師提</w:t>
            </w:r>
            <w:r>
              <w:rPr>
                <w:rFonts w:ascii="標楷體" w:eastAsia="標楷體" w:hAnsi="標楷體" w:hint="eastAsia"/>
              </w:rPr>
              <w:t>醒</w:t>
            </w:r>
            <w:r w:rsidRPr="00021927">
              <w:rPr>
                <w:rFonts w:ascii="標楷體" w:eastAsia="標楷體" w:hAnsi="標楷體" w:hint="eastAsia"/>
              </w:rPr>
              <w:t>下</w:t>
            </w:r>
            <w:r>
              <w:rPr>
                <w:rFonts w:ascii="標楷體" w:eastAsia="標楷體" w:hAnsi="標楷體" w:hint="eastAsia"/>
              </w:rPr>
              <w:t>集中</w:t>
            </w:r>
            <w:r w:rsidRPr="00021927">
              <w:rPr>
                <w:rFonts w:ascii="標楷體" w:eastAsia="標楷體" w:hAnsi="標楷體" w:hint="eastAsia"/>
              </w:rPr>
              <w:t>注意力</w:t>
            </w:r>
            <w:r>
              <w:rPr>
                <w:rFonts w:ascii="標楷體" w:eastAsia="標楷體" w:hAnsi="標楷體" w:hint="eastAsia"/>
              </w:rPr>
              <w:t>15分鐘</w:t>
            </w:r>
          </w:p>
          <w:p w14:paraId="7A622DE7" w14:textId="77777777" w:rsidR="002C6AD7" w:rsidRPr="00A3586D" w:rsidRDefault="00415F0A" w:rsidP="00415F0A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</w:rPr>
              <w:t>6.能使用</w:t>
            </w:r>
            <w:r w:rsidRPr="002A249D">
              <w:rPr>
                <w:rFonts w:ascii="標楷體" w:eastAsia="標楷體" w:hAnsi="標楷體" w:cs="新細明體" w:hint="eastAsia"/>
                <w:bCs/>
                <w:color w:val="000000"/>
              </w:rPr>
              <w:t>計時工具</w:t>
            </w:r>
            <w:r w:rsidRPr="002A249D">
              <w:rPr>
                <w:rFonts w:ascii="標楷體" w:eastAsia="標楷體" w:hAnsi="標楷體" w:hint="eastAsia"/>
                <w:color w:val="000000" w:themeColor="text1"/>
              </w:rPr>
              <w:t>訂定適當的自我專注時間</w:t>
            </w:r>
          </w:p>
        </w:tc>
      </w:tr>
      <w:tr w:rsidR="002C6AD7" w:rsidRPr="00F15C5E" w14:paraId="6B480D14" w14:textId="77777777" w:rsidTr="0091066F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AC336" w14:textId="77777777" w:rsidR="002C6AD7" w:rsidRPr="00291028" w:rsidRDefault="00346A18" w:rsidP="002C6AD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6</w:t>
            </w:r>
            <w:r w:rsidR="002C6AD7">
              <w:rPr>
                <w:rFonts w:ascii="標楷體" w:eastAsia="標楷體" w:hAnsi="標楷體"/>
                <w:b/>
              </w:rPr>
              <w:t>-</w:t>
            </w:r>
            <w:r>
              <w:rPr>
                <w:rFonts w:ascii="標楷體" w:eastAsia="標楷體" w:hAnsi="標楷體" w:hint="eastAsia"/>
                <w:b/>
              </w:rPr>
              <w:t>10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FC862" w14:textId="77777777" w:rsidR="002C6AD7" w:rsidRPr="00291028" w:rsidRDefault="004677E4" w:rsidP="00AF365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</w:t>
            </w:r>
            <w:r w:rsidR="00415F0A">
              <w:rPr>
                <w:rFonts w:ascii="標楷體" w:eastAsia="標楷體" w:hAnsi="標楷體" w:hint="eastAsia"/>
              </w:rPr>
              <w:t>注意力策略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7224E" w14:textId="77777777" w:rsidR="00415F0A" w:rsidRDefault="00415F0A" w:rsidP="00415F0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 w:rsidRPr="00AE233B">
              <w:rPr>
                <w:rFonts w:ascii="標楷體" w:eastAsia="標楷體" w:hAnsi="標楷體" w:hint="eastAsia"/>
                <w:color w:val="000000"/>
                <w:spacing w:val="-4"/>
                <w:kern w:val="0"/>
              </w:rPr>
              <w:t>能</w:t>
            </w:r>
            <w:r>
              <w:rPr>
                <w:rFonts w:ascii="標楷體" w:eastAsia="標楷體" w:hAnsi="標楷體" w:hint="eastAsia"/>
                <w:color w:val="000000"/>
                <w:spacing w:val="-4"/>
                <w:kern w:val="0"/>
              </w:rPr>
              <w:t>察覺自己的注意力被轉移</w:t>
            </w:r>
          </w:p>
          <w:p w14:paraId="32FBE7D9" w14:textId="77777777" w:rsidR="00415F0A" w:rsidRPr="001D7704" w:rsidRDefault="00415F0A" w:rsidP="00415F0A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</w:rPr>
              <w:t>2.</w:t>
            </w:r>
            <w:r w:rsidRPr="00B712E1">
              <w:rPr>
                <w:rFonts w:ascii="標楷體" w:eastAsia="標楷體" w:hAnsi="標楷體" w:hint="eastAsia"/>
              </w:rPr>
              <w:t>能在</w:t>
            </w:r>
            <w:r>
              <w:rPr>
                <w:rFonts w:ascii="標楷體" w:eastAsia="標楷體" w:hAnsi="標楷體" w:hint="eastAsia"/>
              </w:rPr>
              <w:t>他人提醒下再次集中注意力</w:t>
            </w:r>
          </w:p>
          <w:p w14:paraId="04FA3DB0" w14:textId="77777777" w:rsidR="00415F0A" w:rsidRDefault="00415F0A" w:rsidP="00415F0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.</w:t>
            </w:r>
            <w:r w:rsidRPr="00021927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使用</w:t>
            </w:r>
            <w:r w:rsidRPr="002A249D">
              <w:rPr>
                <w:rFonts w:ascii="標楷體" w:eastAsia="標楷體" w:hAnsi="標楷體" w:cs="新細明體" w:hint="eastAsia"/>
                <w:bCs/>
                <w:color w:val="000000"/>
              </w:rPr>
              <w:t>計時工具</w:t>
            </w:r>
            <w:r>
              <w:rPr>
                <w:rFonts w:ascii="標楷體" w:eastAsia="標楷體" w:hAnsi="標楷體" w:cs="新細明體" w:hint="eastAsia"/>
                <w:bCs/>
                <w:color w:val="000000"/>
              </w:rPr>
              <w:t>協助自己</w:t>
            </w:r>
            <w:r>
              <w:rPr>
                <w:rFonts w:ascii="標楷體" w:eastAsia="標楷體" w:hAnsi="標楷體" w:hint="eastAsia"/>
              </w:rPr>
              <w:t>集中</w:t>
            </w:r>
            <w:r w:rsidRPr="00021927">
              <w:rPr>
                <w:rFonts w:ascii="標楷體" w:eastAsia="標楷體" w:hAnsi="標楷體" w:hint="eastAsia"/>
              </w:rPr>
              <w:t>注意力</w:t>
            </w:r>
            <w:r>
              <w:rPr>
                <w:rFonts w:ascii="標楷體" w:eastAsia="標楷體" w:hAnsi="標楷體" w:hint="eastAsia"/>
              </w:rPr>
              <w:t>5分鐘</w:t>
            </w:r>
          </w:p>
          <w:p w14:paraId="0F1D31DA" w14:textId="77777777" w:rsidR="00415F0A" w:rsidRDefault="00415F0A" w:rsidP="00415F0A">
            <w:pPr>
              <w:snapToGrid w:val="0"/>
              <w:spacing w:line="280" w:lineRule="atLeas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</w:t>
            </w:r>
            <w:r w:rsidRPr="00021927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使用</w:t>
            </w:r>
            <w:r w:rsidRPr="002A249D">
              <w:rPr>
                <w:rFonts w:ascii="標楷體" w:eastAsia="標楷體" w:hAnsi="標楷體" w:cs="新細明體" w:hint="eastAsia"/>
                <w:bCs/>
                <w:color w:val="000000"/>
              </w:rPr>
              <w:t>計時工具</w:t>
            </w:r>
            <w:r>
              <w:rPr>
                <w:rFonts w:ascii="標楷體" w:eastAsia="標楷體" w:hAnsi="標楷體" w:cs="新細明體" w:hint="eastAsia"/>
                <w:bCs/>
                <w:color w:val="000000"/>
              </w:rPr>
              <w:t>協助自己</w:t>
            </w:r>
            <w:r>
              <w:rPr>
                <w:rFonts w:ascii="標楷體" w:eastAsia="標楷體" w:hAnsi="標楷體" w:hint="eastAsia"/>
              </w:rPr>
              <w:t>集中</w:t>
            </w:r>
            <w:r w:rsidRPr="00021927">
              <w:rPr>
                <w:rFonts w:ascii="標楷體" w:eastAsia="標楷體" w:hAnsi="標楷體" w:hint="eastAsia"/>
              </w:rPr>
              <w:t>注意力</w:t>
            </w:r>
            <w:r>
              <w:rPr>
                <w:rFonts w:ascii="標楷體" w:eastAsia="標楷體" w:hAnsi="標楷體" w:hint="eastAsia"/>
              </w:rPr>
              <w:t>10分鐘</w:t>
            </w:r>
          </w:p>
          <w:p w14:paraId="6E0E326A" w14:textId="77777777" w:rsidR="00415F0A" w:rsidRDefault="00415F0A" w:rsidP="00415F0A">
            <w:pPr>
              <w:snapToGrid w:val="0"/>
              <w:spacing w:line="280" w:lineRule="atLeas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/>
              </w:rPr>
              <w:t>.</w:t>
            </w:r>
            <w:r w:rsidRPr="00021927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使用</w:t>
            </w:r>
            <w:r w:rsidRPr="002A249D">
              <w:rPr>
                <w:rFonts w:ascii="標楷體" w:eastAsia="標楷體" w:hAnsi="標楷體" w:cs="新細明體" w:hint="eastAsia"/>
                <w:bCs/>
                <w:color w:val="000000"/>
              </w:rPr>
              <w:t>計時工具</w:t>
            </w:r>
            <w:r>
              <w:rPr>
                <w:rFonts w:ascii="標楷體" w:eastAsia="標楷體" w:hAnsi="標楷體" w:cs="新細明體" w:hint="eastAsia"/>
                <w:bCs/>
                <w:color w:val="000000"/>
              </w:rPr>
              <w:t>協助自己</w:t>
            </w:r>
            <w:r>
              <w:rPr>
                <w:rFonts w:ascii="標楷體" w:eastAsia="標楷體" w:hAnsi="標楷體" w:hint="eastAsia"/>
              </w:rPr>
              <w:t>集中</w:t>
            </w:r>
            <w:r w:rsidRPr="00021927">
              <w:rPr>
                <w:rFonts w:ascii="標楷體" w:eastAsia="標楷體" w:hAnsi="標楷體" w:hint="eastAsia"/>
              </w:rPr>
              <w:t>注意力</w:t>
            </w:r>
            <w:r>
              <w:rPr>
                <w:rFonts w:ascii="標楷體" w:eastAsia="標楷體" w:hAnsi="標楷體" w:hint="eastAsia"/>
              </w:rPr>
              <w:t>15分鐘</w:t>
            </w:r>
          </w:p>
          <w:p w14:paraId="31B0EB85" w14:textId="77777777" w:rsidR="002C6AD7" w:rsidRPr="00F15C5E" w:rsidRDefault="00415F0A" w:rsidP="00415F0A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6.能使用注意力策略維持</w:t>
            </w:r>
            <w:r w:rsidRPr="002A249D">
              <w:rPr>
                <w:rFonts w:ascii="標楷體" w:eastAsia="標楷體" w:hAnsi="標楷體" w:hint="eastAsia"/>
                <w:color w:val="000000" w:themeColor="text1"/>
              </w:rPr>
              <w:t>適當的自我專注時間</w:t>
            </w:r>
          </w:p>
        </w:tc>
      </w:tr>
      <w:tr w:rsidR="002C6AD7" w:rsidRPr="00F15C5E" w14:paraId="634D3A8E" w14:textId="77777777" w:rsidTr="00C412D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AA835" w14:textId="77777777" w:rsidR="002C6AD7" w:rsidRPr="00291028" w:rsidRDefault="002C6AD7" w:rsidP="002C6AD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11</w:t>
            </w:r>
            <w:r>
              <w:rPr>
                <w:rFonts w:ascii="標楷體" w:eastAsia="標楷體" w:hAnsi="標楷體"/>
                <w:b/>
              </w:rPr>
              <w:t>-1</w:t>
            </w:r>
            <w:r w:rsidR="00346A18"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3E17A" w14:textId="77777777" w:rsidR="002C6AD7" w:rsidRPr="00460797" w:rsidRDefault="00021927" w:rsidP="002C6AD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</w:t>
            </w:r>
            <w:r w:rsidR="00415F0A">
              <w:rPr>
                <w:rFonts w:ascii="標楷體" w:eastAsia="標楷體" w:hAnsi="標楷體" w:hint="eastAsia"/>
              </w:rPr>
              <w:t>面對問題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DF88F" w14:textId="77777777" w:rsidR="00415F0A" w:rsidRPr="005729B6" w:rsidRDefault="00415F0A" w:rsidP="00415F0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5729B6">
              <w:rPr>
                <w:rFonts w:ascii="標楷體" w:eastAsia="標楷體" w:hAnsi="標楷體" w:hint="eastAsia"/>
              </w:rPr>
              <w:t>1</w:t>
            </w:r>
            <w:r w:rsidRPr="005729B6">
              <w:rPr>
                <w:rFonts w:ascii="標楷體" w:eastAsia="標楷體" w:hAnsi="標楷體"/>
              </w:rPr>
              <w:t>.</w:t>
            </w:r>
            <w:r w:rsidRPr="005729B6">
              <w:rPr>
                <w:rFonts w:ascii="標楷體" w:eastAsia="標楷體" w:hAnsi="標楷體" w:hint="eastAsia"/>
                <w:color w:val="000000"/>
                <w:spacing w:val="-4"/>
                <w:kern w:val="0"/>
              </w:rPr>
              <w:t>能</w:t>
            </w:r>
            <w:r>
              <w:rPr>
                <w:rFonts w:ascii="標楷體" w:eastAsia="標楷體" w:hAnsi="標楷體" w:hint="eastAsia"/>
              </w:rPr>
              <w:t>在教師協助下</w:t>
            </w:r>
            <w:r w:rsidRPr="005729B6">
              <w:rPr>
                <w:rFonts w:ascii="標楷體" w:eastAsia="標楷體" w:hAnsi="標楷體" w:hint="eastAsia"/>
              </w:rPr>
              <w:t>選用</w:t>
            </w:r>
            <w:r>
              <w:rPr>
                <w:rFonts w:ascii="標楷體" w:eastAsia="標楷體" w:hAnsi="標楷體" w:hint="eastAsia"/>
              </w:rPr>
              <w:t>不同的</w:t>
            </w:r>
            <w:r w:rsidRPr="005729B6">
              <w:rPr>
                <w:rFonts w:ascii="標楷體" w:eastAsia="標楷體" w:hAnsi="標楷體" w:hint="eastAsia"/>
              </w:rPr>
              <w:t>學習工具</w:t>
            </w:r>
          </w:p>
          <w:p w14:paraId="50E56DE0" w14:textId="77777777" w:rsidR="00415F0A" w:rsidRPr="005729B6" w:rsidRDefault="00415F0A" w:rsidP="00415F0A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5729B6">
              <w:rPr>
                <w:rFonts w:ascii="標楷體" w:eastAsia="標楷體" w:hAnsi="標楷體" w:cs="新細明體" w:hint="eastAsia"/>
                <w:bCs/>
                <w:color w:val="000000"/>
              </w:rPr>
              <w:t>2.</w:t>
            </w:r>
            <w:r w:rsidRPr="005729B6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在教師協助下找出</w:t>
            </w:r>
            <w:r w:rsidRPr="005729B6">
              <w:rPr>
                <w:rFonts w:ascii="標楷體" w:eastAsia="標楷體" w:hAnsi="標楷體" w:hint="eastAsia"/>
              </w:rPr>
              <w:t>自己的學習行為</w:t>
            </w:r>
            <w:r>
              <w:rPr>
                <w:rFonts w:ascii="標楷體" w:eastAsia="標楷體" w:hAnsi="標楷體" w:hint="eastAsia"/>
              </w:rPr>
              <w:t>問題</w:t>
            </w:r>
          </w:p>
          <w:p w14:paraId="0CB501D2" w14:textId="77777777" w:rsidR="00415F0A" w:rsidRPr="005729B6" w:rsidRDefault="00415F0A" w:rsidP="00415F0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5729B6">
              <w:rPr>
                <w:rFonts w:ascii="標楷體" w:eastAsia="標楷體" w:hAnsi="標楷體" w:hint="eastAsia"/>
              </w:rPr>
              <w:t>3.</w:t>
            </w:r>
            <w:r w:rsidRPr="005729B6">
              <w:rPr>
                <w:rFonts w:ascii="標楷體" w:eastAsia="標楷體" w:hAnsi="標楷體" w:hint="eastAsia"/>
                <w:color w:val="000000"/>
                <w:spacing w:val="-4"/>
                <w:kern w:val="0"/>
              </w:rPr>
              <w:t>能</w:t>
            </w:r>
            <w:r>
              <w:rPr>
                <w:rFonts w:ascii="標楷體" w:eastAsia="標楷體" w:hAnsi="標楷體" w:hint="eastAsia"/>
              </w:rPr>
              <w:t>在教師協助下找出</w:t>
            </w:r>
            <w:r w:rsidRPr="005729B6">
              <w:rPr>
                <w:rFonts w:ascii="標楷體" w:eastAsia="標楷體" w:hAnsi="標楷體" w:hint="eastAsia"/>
              </w:rPr>
              <w:t>自己常犯的錯誤</w:t>
            </w:r>
          </w:p>
          <w:p w14:paraId="171387CB" w14:textId="77777777" w:rsidR="002C6AD7" w:rsidRPr="003C1631" w:rsidRDefault="00415F0A" w:rsidP="00415F0A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 w:rsidRPr="005729B6">
              <w:rPr>
                <w:rFonts w:ascii="標楷體" w:eastAsia="標楷體" w:hAnsi="標楷體" w:cs="新細明體"/>
                <w:bCs/>
                <w:color w:val="000000"/>
              </w:rPr>
              <w:t>4.</w:t>
            </w:r>
            <w:r w:rsidRPr="005729B6">
              <w:rPr>
                <w:rFonts w:ascii="標楷體" w:eastAsia="標楷體" w:hAnsi="標楷體" w:hint="eastAsia"/>
                <w:spacing w:val="-4"/>
              </w:rPr>
              <w:t>能</w:t>
            </w:r>
            <w:r>
              <w:rPr>
                <w:rFonts w:ascii="標楷體" w:eastAsia="標楷體" w:hAnsi="標楷體" w:hint="eastAsia"/>
              </w:rPr>
              <w:t>在教師協助下</w:t>
            </w:r>
            <w:r w:rsidRPr="005729B6">
              <w:rPr>
                <w:rFonts w:ascii="標楷體" w:eastAsia="標楷體" w:hAnsi="標楷體" w:hint="eastAsia"/>
              </w:rPr>
              <w:t>評估並調整學習活動所需的時間</w:t>
            </w:r>
          </w:p>
        </w:tc>
      </w:tr>
      <w:tr w:rsidR="002C6AD7" w:rsidRPr="00F15C5E" w14:paraId="78257C51" w14:textId="77777777" w:rsidTr="00692D74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24CC4230" w14:textId="77777777" w:rsidR="002C6AD7" w:rsidRPr="00291028" w:rsidRDefault="002C6AD7" w:rsidP="002C6AD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</w:t>
            </w:r>
            <w:r w:rsidR="00346A18">
              <w:rPr>
                <w:rFonts w:ascii="標楷體" w:eastAsia="標楷體" w:hAnsi="標楷體" w:hint="eastAsia"/>
                <w:b/>
              </w:rPr>
              <w:t>6</w:t>
            </w:r>
            <w:r>
              <w:rPr>
                <w:rFonts w:ascii="標楷體" w:eastAsia="標楷體" w:hAnsi="標楷體"/>
                <w:b/>
              </w:rPr>
              <w:t>-2</w:t>
            </w:r>
            <w:r w:rsidR="00AC722D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4B13F4CB" w14:textId="77777777" w:rsidR="002C6AD7" w:rsidRPr="00291028" w:rsidRDefault="005729B6" w:rsidP="00AC016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四、解決問題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57A2E2EA" w14:textId="77777777" w:rsidR="0051084F" w:rsidRPr="005729B6" w:rsidRDefault="005729B6" w:rsidP="0051084F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5729B6">
              <w:rPr>
                <w:rFonts w:ascii="標楷體" w:eastAsia="標楷體" w:hAnsi="標楷體" w:hint="eastAsia"/>
              </w:rPr>
              <w:t>1</w:t>
            </w:r>
            <w:r w:rsidRPr="005729B6">
              <w:rPr>
                <w:rFonts w:ascii="標楷體" w:eastAsia="標楷體" w:hAnsi="標楷體"/>
              </w:rPr>
              <w:t>.</w:t>
            </w:r>
            <w:r w:rsidR="0051084F" w:rsidRPr="005729B6">
              <w:rPr>
                <w:rFonts w:ascii="標楷體" w:eastAsia="標楷體" w:hAnsi="標楷體" w:hint="eastAsia"/>
                <w:color w:val="000000"/>
                <w:spacing w:val="-4"/>
                <w:kern w:val="0"/>
              </w:rPr>
              <w:t>能</w:t>
            </w:r>
            <w:r w:rsidR="0051084F" w:rsidRPr="005729B6">
              <w:rPr>
                <w:rFonts w:ascii="標楷體" w:eastAsia="標楷體" w:hAnsi="標楷體" w:hint="eastAsia"/>
              </w:rPr>
              <w:t>依自己的需求選用學習工具</w:t>
            </w:r>
          </w:p>
          <w:p w14:paraId="1EE81CAD" w14:textId="77777777" w:rsidR="005729B6" w:rsidRPr="005729B6" w:rsidRDefault="005729B6" w:rsidP="005729B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5729B6">
              <w:rPr>
                <w:rFonts w:ascii="標楷體" w:eastAsia="標楷體" w:hAnsi="標楷體" w:cs="新細明體" w:hint="eastAsia"/>
                <w:bCs/>
                <w:color w:val="000000"/>
              </w:rPr>
              <w:t>2.</w:t>
            </w:r>
            <w:r w:rsidRPr="005729B6">
              <w:rPr>
                <w:rFonts w:ascii="標楷體" w:eastAsia="標楷體" w:hAnsi="標楷體" w:hint="eastAsia"/>
              </w:rPr>
              <w:t>能在不同學習情境下調整自己的學習行為</w:t>
            </w:r>
          </w:p>
          <w:p w14:paraId="49A0E161" w14:textId="77777777" w:rsidR="005729B6" w:rsidRPr="005729B6" w:rsidRDefault="005729B6" w:rsidP="005729B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5729B6">
              <w:rPr>
                <w:rFonts w:ascii="標楷體" w:eastAsia="標楷體" w:hAnsi="標楷體" w:hint="eastAsia"/>
              </w:rPr>
              <w:t>3.</w:t>
            </w:r>
            <w:r w:rsidRPr="005729B6">
              <w:rPr>
                <w:rFonts w:ascii="標楷體" w:eastAsia="標楷體" w:hAnsi="標楷體" w:hint="eastAsia"/>
                <w:color w:val="000000"/>
                <w:spacing w:val="-4"/>
                <w:kern w:val="0"/>
              </w:rPr>
              <w:t>能</w:t>
            </w:r>
            <w:r w:rsidRPr="005729B6">
              <w:rPr>
                <w:rFonts w:ascii="標楷體" w:eastAsia="標楷體" w:hAnsi="標楷體" w:hint="eastAsia"/>
              </w:rPr>
              <w:t>整理自己常犯的錯誤並列出可能解決方法</w:t>
            </w:r>
          </w:p>
          <w:p w14:paraId="3BF3197C" w14:textId="77777777" w:rsidR="002C6AD7" w:rsidRPr="00F15C5E" w:rsidRDefault="002C6AD7" w:rsidP="005729B6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729B6">
              <w:rPr>
                <w:rFonts w:ascii="標楷體" w:eastAsia="標楷體" w:hAnsi="標楷體" w:cs="新細明體"/>
                <w:bCs/>
                <w:color w:val="000000"/>
              </w:rPr>
              <w:t>4.</w:t>
            </w:r>
            <w:r w:rsidR="005729B6" w:rsidRPr="005729B6">
              <w:rPr>
                <w:rFonts w:ascii="標楷體" w:eastAsia="標楷體" w:hAnsi="標楷體" w:hint="eastAsia"/>
                <w:spacing w:val="-4"/>
              </w:rPr>
              <w:t>能</w:t>
            </w:r>
            <w:r w:rsidR="003B6EBA">
              <w:rPr>
                <w:rFonts w:ascii="標楷體" w:eastAsia="標楷體" w:hAnsi="標楷體" w:hint="eastAsia"/>
                <w:spacing w:val="-4"/>
              </w:rPr>
              <w:t>自己</w:t>
            </w:r>
            <w:r w:rsidR="005729B6" w:rsidRPr="005729B6">
              <w:rPr>
                <w:rFonts w:ascii="標楷體" w:eastAsia="標楷體" w:hAnsi="標楷體" w:hint="eastAsia"/>
              </w:rPr>
              <w:t>評估並調整學習活動所需的時間</w:t>
            </w:r>
          </w:p>
        </w:tc>
      </w:tr>
    </w:tbl>
    <w:p w14:paraId="511F1A33" w14:textId="77777777" w:rsidR="0011342B" w:rsidRDefault="0011342B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領域名稱</w:t>
      </w:r>
      <w:r w:rsidRPr="00027271">
        <w:rPr>
          <w:rFonts w:ascii="標楷體" w:eastAsia="標楷體" w:hAnsi="標楷體" w:hint="eastAsia"/>
          <w:color w:val="000000"/>
        </w:rPr>
        <w:t>：語文、數學、社會、自然科學、生活科技、綜合活動、藝術、健康與體育、生活、特殊需求（生活管理、職業教育、社會技巧、定向行動、點字課程、溝通訓練、功能性動作訓練、輔助科技應用、學習策略、領導才能、情意發展、創造力、獨立研究）</w:t>
      </w:r>
    </w:p>
    <w:p w14:paraId="313CEA39" w14:textId="77777777" w:rsidR="00685FFE" w:rsidRDefault="00685FFE" w:rsidP="000F67D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11342B">
        <w:rPr>
          <w:rFonts w:ascii="標楷體" w:eastAsia="標楷體" w:hAnsi="標楷體" w:hint="eastAsia"/>
          <w:b/>
          <w:color w:val="000000"/>
        </w:rPr>
        <w:lastRenderedPageBreak/>
        <w:t>班型名稱</w:t>
      </w:r>
      <w:r w:rsidRPr="0011342B">
        <w:rPr>
          <w:rFonts w:ascii="標楷體" w:eastAsia="標楷體" w:hAnsi="標楷體" w:hint="eastAsia"/>
          <w:color w:val="000000"/>
        </w:rPr>
        <w:t>：集中式特教班、</w:t>
      </w:r>
      <w:r w:rsidR="006D13F7" w:rsidRPr="0011342B">
        <w:rPr>
          <w:rFonts w:ascii="標楷體" w:eastAsia="標楷體" w:hAnsi="標楷體" w:hint="eastAsia"/>
          <w:color w:val="000000"/>
        </w:rPr>
        <w:t>分散式</w:t>
      </w:r>
      <w:r w:rsidRPr="0011342B">
        <w:rPr>
          <w:rFonts w:ascii="標楷體" w:eastAsia="標楷體" w:hAnsi="標楷體" w:hint="eastAsia"/>
          <w:color w:val="000000"/>
        </w:rPr>
        <w:t>資源班、巡迴輔導班、在家教育班、普通班接受特殊教育服務、資優資源班。</w:t>
      </w:r>
    </w:p>
    <w:p w14:paraId="08F2626E" w14:textId="77777777" w:rsidR="004D598E" w:rsidRPr="004D598E" w:rsidRDefault="004D598E" w:rsidP="00984107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4D598E">
        <w:rPr>
          <w:rFonts w:ascii="標楷體" w:eastAsia="標楷體" w:hAnsi="標楷體" w:hint="eastAsia"/>
          <w:b/>
          <w:color w:val="000000"/>
        </w:rPr>
        <w:t>融入重大議題</w:t>
      </w:r>
      <w:r w:rsidRPr="004D598E">
        <w:rPr>
          <w:rFonts w:ascii="標楷體" w:eastAsia="標楷體" w:hAnsi="標楷體" w:hint="eastAsia"/>
          <w:color w:val="000000"/>
        </w:rPr>
        <w:t>：性別平等、人權、環境、海洋、品德、生命、法治、科技、資訊、能源、安全、防災、家庭教育、生涯規劃、多元文化、閱讀素養、戶外教育、國際教育或原住民族教育等議題。</w:t>
      </w:r>
    </w:p>
    <w:p w14:paraId="55B6C1A5" w14:textId="77777777" w:rsidR="00685FFE" w:rsidRPr="00A94AE5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FF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學習重點</w:t>
      </w:r>
      <w:r w:rsidR="00027271">
        <w:rPr>
          <w:rFonts w:ascii="標楷體" w:eastAsia="標楷體" w:hAnsi="標楷體" w:hint="eastAsia"/>
          <w:color w:val="000000"/>
        </w:rPr>
        <w:t>、</w:t>
      </w:r>
      <w:r w:rsidRPr="00027271">
        <w:rPr>
          <w:rFonts w:ascii="標楷體" w:eastAsia="標楷體" w:hAnsi="標楷體" w:hint="eastAsia"/>
          <w:b/>
          <w:color w:val="000000"/>
        </w:rPr>
        <w:t>學習目標</w:t>
      </w:r>
      <w:r w:rsidRPr="00027271">
        <w:rPr>
          <w:rFonts w:ascii="標楷體" w:eastAsia="標楷體" w:hAnsi="標楷體" w:hint="eastAsia"/>
          <w:color w:val="000000"/>
        </w:rPr>
        <w:t>之撰寫，以簡潔扼要為原則，精簡摘錄即可。</w:t>
      </w:r>
    </w:p>
    <w:p w14:paraId="5F2FACCF" w14:textId="77777777" w:rsidR="00685FFE" w:rsidRPr="00027271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color w:val="000000"/>
        </w:rPr>
        <w:t>特殊需求領域若未獨立開課，而是採</w:t>
      </w:r>
      <w:r w:rsidRPr="00027271">
        <w:rPr>
          <w:rFonts w:ascii="標楷體" w:eastAsia="標楷體" w:hAnsi="標楷體" w:hint="eastAsia"/>
          <w:color w:val="000000"/>
          <w:u w:val="single"/>
        </w:rPr>
        <w:t>融入方式</w:t>
      </w:r>
      <w:r w:rsidRPr="00027271">
        <w:rPr>
          <w:rFonts w:ascii="標楷體" w:eastAsia="標楷體" w:hAnsi="標楷體" w:hint="eastAsia"/>
          <w:color w:val="000000"/>
        </w:rPr>
        <w:t>到其他領域教學，</w:t>
      </w:r>
      <w:r w:rsidR="00414992" w:rsidRPr="00027271">
        <w:rPr>
          <w:rFonts w:ascii="標楷體" w:eastAsia="標楷體" w:hAnsi="標楷體" w:hint="eastAsia"/>
          <w:color w:val="000000"/>
        </w:rPr>
        <w:t>請</w:t>
      </w:r>
      <w:r w:rsidRPr="00027271">
        <w:rPr>
          <w:rFonts w:ascii="標楷體" w:eastAsia="標楷體" w:hAnsi="標楷體" w:hint="eastAsia"/>
          <w:color w:val="000000"/>
        </w:rPr>
        <w:t>將引用之特殊需求領域</w:t>
      </w:r>
      <w:r w:rsidR="00414992" w:rsidRPr="00027271">
        <w:rPr>
          <w:rFonts w:ascii="標楷體" w:eastAsia="標楷體" w:hAnsi="標楷體" w:hint="eastAsia"/>
          <w:color w:val="000000"/>
        </w:rPr>
        <w:t>學習重點及學習</w:t>
      </w:r>
      <w:r w:rsidRPr="00027271">
        <w:rPr>
          <w:rFonts w:ascii="標楷體" w:eastAsia="標楷體" w:hAnsi="標楷體" w:hint="eastAsia"/>
          <w:color w:val="000000"/>
        </w:rPr>
        <w:t>目標列出。</w:t>
      </w:r>
    </w:p>
    <w:p w14:paraId="4305612F" w14:textId="77777777" w:rsidR="00291028" w:rsidRPr="00027271" w:rsidRDefault="00291028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學習內容調整：</w:t>
      </w:r>
      <w:r w:rsidRPr="00027271">
        <w:rPr>
          <w:rFonts w:ascii="標楷體" w:eastAsia="標楷體" w:hAnsi="標楷體" w:hint="eastAsia"/>
          <w:color w:val="000000"/>
        </w:rPr>
        <w:t>簡化、減量、分解、替代、重整、加深、加廣、加速、濃縮。</w:t>
      </w:r>
    </w:p>
    <w:p w14:paraId="406E15B3" w14:textId="77777777" w:rsidR="00291028" w:rsidRDefault="00291028" w:rsidP="00291028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教學</w:t>
      </w:r>
      <w:r w:rsidR="00F61B06">
        <w:rPr>
          <w:rFonts w:ascii="標楷體" w:eastAsia="標楷體" w:hAnsi="標楷體" w:hint="eastAsia"/>
          <w:b/>
          <w:color w:val="000000"/>
        </w:rPr>
        <w:t>與評量說明</w:t>
      </w:r>
      <w:r w:rsidRPr="00027271">
        <w:rPr>
          <w:rFonts w:ascii="標楷體" w:eastAsia="標楷體" w:hAnsi="標楷體" w:hint="eastAsia"/>
          <w:b/>
          <w:color w:val="000000"/>
        </w:rPr>
        <w:t>：</w:t>
      </w:r>
      <w:r w:rsidRPr="00027271">
        <w:rPr>
          <w:rFonts w:ascii="標楷體" w:eastAsia="標楷體" w:hAnsi="標楷體" w:hint="eastAsia"/>
          <w:color w:val="000000"/>
        </w:rPr>
        <w:t>紙筆測驗、口頭測驗、指認、觀察評量、實作評量、檔案評量、同儕互評、自我評量、其他。</w:t>
      </w:r>
    </w:p>
    <w:p w14:paraId="5A4354C2" w14:textId="77777777" w:rsidR="00685FFE" w:rsidRPr="00AE115E" w:rsidRDefault="000660F4" w:rsidP="005175DA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FF0000"/>
        </w:rPr>
      </w:pPr>
      <w:r w:rsidRPr="00AE115E">
        <w:rPr>
          <w:rFonts w:ascii="標楷體" w:eastAsia="標楷體" w:hAnsi="標楷體" w:hint="eastAsia"/>
          <w:b/>
          <w:color w:val="FF0000"/>
        </w:rPr>
        <w:t>單元名稱、單元目標</w:t>
      </w:r>
      <w:r w:rsidR="00AE115E">
        <w:rPr>
          <w:rFonts w:ascii="標楷體" w:eastAsia="標楷體" w:hAnsi="標楷體" w:hint="eastAsia"/>
          <w:color w:val="FF0000"/>
        </w:rPr>
        <w:t>：</w:t>
      </w:r>
      <w:r w:rsidR="00AE115E" w:rsidRPr="00AE115E">
        <w:rPr>
          <w:rFonts w:ascii="標楷體" w:eastAsia="標楷體" w:hAnsi="標楷體" w:hint="eastAsia"/>
          <w:color w:val="FF0000"/>
        </w:rPr>
        <w:t>請依據課綱規範及學生需求，整體規劃各教學單元名稱與目標。</w:t>
      </w:r>
      <w:r w:rsidRPr="00AE115E">
        <w:rPr>
          <w:rFonts w:ascii="標楷體" w:eastAsia="標楷體" w:hAnsi="標楷體" w:hint="eastAsia"/>
          <w:color w:val="FF0000"/>
        </w:rPr>
        <w:t>資賦優異類之領域教學計畫</w:t>
      </w:r>
      <w:r w:rsidRPr="00AE115E">
        <w:rPr>
          <w:rFonts w:ascii="標楷體" w:eastAsia="標楷體" w:hAnsi="標楷體" w:hint="eastAsia"/>
          <w:b/>
          <w:color w:val="FF0000"/>
        </w:rPr>
        <w:t>單元名稱</w:t>
      </w:r>
      <w:r w:rsidRPr="00AE115E">
        <w:rPr>
          <w:rFonts w:ascii="標楷體" w:eastAsia="標楷體" w:hAnsi="標楷體" w:hint="eastAsia"/>
          <w:color w:val="FF0000"/>
        </w:rPr>
        <w:t>與</w:t>
      </w:r>
      <w:r w:rsidRPr="00AE115E">
        <w:rPr>
          <w:rFonts w:ascii="標楷體" w:eastAsia="標楷體" w:hAnsi="標楷體" w:hint="eastAsia"/>
          <w:b/>
          <w:color w:val="FF0000"/>
        </w:rPr>
        <w:t>單元目標</w:t>
      </w:r>
      <w:r w:rsidRPr="00AE115E">
        <w:rPr>
          <w:rFonts w:ascii="標楷體" w:eastAsia="標楷體" w:hAnsi="標楷體" w:hint="eastAsia"/>
          <w:color w:val="FF0000"/>
        </w:rPr>
        <w:t>，需敘明延伸學習之內容。</w:t>
      </w:r>
    </w:p>
    <w:sectPr w:rsidR="00685FFE" w:rsidRPr="00AE115E" w:rsidSect="00685FFE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416AD1" w14:textId="77777777" w:rsidR="00CF0E48" w:rsidRDefault="00CF0E48" w:rsidP="00F147D3">
      <w:r>
        <w:separator/>
      </w:r>
    </w:p>
  </w:endnote>
  <w:endnote w:type="continuationSeparator" w:id="0">
    <w:p w14:paraId="262521AC" w14:textId="77777777" w:rsidR="00CF0E48" w:rsidRDefault="00CF0E48" w:rsidP="00F1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0448346"/>
      <w:docPartObj>
        <w:docPartGallery w:val="Page Numbers (Bottom of Page)"/>
        <w:docPartUnique/>
      </w:docPartObj>
    </w:sdtPr>
    <w:sdtContent>
      <w:p w14:paraId="67446EE2" w14:textId="77777777" w:rsidR="00F147D3" w:rsidRDefault="00667792">
        <w:pPr>
          <w:pStyle w:val="a3"/>
          <w:jc w:val="center"/>
        </w:pPr>
        <w:r>
          <w:fldChar w:fldCharType="begin"/>
        </w:r>
        <w:r w:rsidR="00F147D3">
          <w:instrText>PAGE   \* MERGEFORMAT</w:instrText>
        </w:r>
        <w:r>
          <w:fldChar w:fldCharType="separate"/>
        </w:r>
        <w:r w:rsidR="00763FC8" w:rsidRPr="00763FC8">
          <w:rPr>
            <w:noProof/>
            <w:lang w:val="zh-TW"/>
          </w:rPr>
          <w:t>6</w:t>
        </w:r>
        <w:r>
          <w:fldChar w:fldCharType="end"/>
        </w:r>
      </w:p>
    </w:sdtContent>
  </w:sdt>
  <w:p w14:paraId="475EBC07" w14:textId="77777777" w:rsidR="00000000" w:rsidRDefault="00000000" w:rsidP="008645A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226167" w14:textId="77777777" w:rsidR="00CF0E48" w:rsidRDefault="00CF0E48" w:rsidP="00F147D3">
      <w:r>
        <w:separator/>
      </w:r>
    </w:p>
  </w:footnote>
  <w:footnote w:type="continuationSeparator" w:id="0">
    <w:p w14:paraId="23420C84" w14:textId="77777777" w:rsidR="00CF0E48" w:rsidRDefault="00CF0E48" w:rsidP="00F1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2345E" w14:textId="77777777" w:rsidR="006F3105" w:rsidRPr="009921BF" w:rsidRDefault="006F3105" w:rsidP="006F3105">
    <w:pPr>
      <w:pStyle w:val="a5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9921BF">
      <w:rPr>
        <w:rFonts w:ascii="Cambria" w:hAnsi="Cambria"/>
        <w:sz w:val="16"/>
        <w:szCs w:val="16"/>
      </w:rPr>
      <w:t>C</w:t>
    </w:r>
    <w:r>
      <w:rPr>
        <w:rFonts w:ascii="Cambria" w:hAnsi="Cambria" w:hint="eastAsia"/>
        <w:sz w:val="16"/>
        <w:szCs w:val="16"/>
      </w:rPr>
      <w:t>3</w:t>
    </w:r>
    <w:r>
      <w:rPr>
        <w:rFonts w:ascii="Cambria" w:hAnsi="Cambria" w:hint="eastAsia"/>
        <w:sz w:val="16"/>
        <w:szCs w:val="16"/>
      </w:rPr>
      <w:t>領域教學計畫</w:t>
    </w:r>
    <w:r w:rsidR="00EB5B51">
      <w:rPr>
        <w:rFonts w:ascii="Cambria" w:hAnsi="Cambria" w:hint="eastAsia"/>
        <w:sz w:val="16"/>
        <w:szCs w:val="16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53.4pt;height:53.4pt" o:bullet="t">
        <v:imagedata r:id="rId1" o:title="art5E03"/>
      </v:shape>
    </w:pict>
  </w:numPicBullet>
  <w:abstractNum w:abstractNumId="0" w15:restartNumberingAfterBreak="0">
    <w:nsid w:val="07CB1CC3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58A73C2"/>
    <w:multiLevelType w:val="hybridMultilevel"/>
    <w:tmpl w:val="7D82766E"/>
    <w:lvl w:ilvl="0" w:tplc="CCF0A800">
      <w:start w:val="1"/>
      <w:numFmt w:val="decimal"/>
      <w:lvlText w:val="註%1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6775911"/>
    <w:multiLevelType w:val="hybridMultilevel"/>
    <w:tmpl w:val="FC26F436"/>
    <w:lvl w:ilvl="0" w:tplc="55449C64">
      <w:start w:val="1"/>
      <w:numFmt w:val="decimal"/>
      <w:lvlText w:val="%1."/>
      <w:lvlJc w:val="left"/>
      <w:pPr>
        <w:ind w:left="490" w:hanging="480"/>
      </w:pPr>
      <w:rPr>
        <w:rFonts w:ascii="標楷體" w:eastAsia="標楷體" w:hAnsi="標楷體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3" w15:restartNumberingAfterBreak="0">
    <w:nsid w:val="69750AA3"/>
    <w:multiLevelType w:val="hybridMultilevel"/>
    <w:tmpl w:val="91387450"/>
    <w:lvl w:ilvl="0" w:tplc="8CA047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EC2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42E5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86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525B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4CA3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D633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12FF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03F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C8337A4"/>
    <w:multiLevelType w:val="hybridMultilevel"/>
    <w:tmpl w:val="9B5ED2DE"/>
    <w:lvl w:ilvl="0" w:tplc="546E691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9FC84C0A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A7281670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3E3E80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2BEC4688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902BAAE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244AB0D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44D4F5E4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1D4837C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 w16cid:durableId="1285966745">
    <w:abstractNumId w:val="1"/>
  </w:num>
  <w:num w:numId="2" w16cid:durableId="121657477">
    <w:abstractNumId w:val="4"/>
  </w:num>
  <w:num w:numId="3" w16cid:durableId="534661682">
    <w:abstractNumId w:val="2"/>
  </w:num>
  <w:num w:numId="4" w16cid:durableId="929393880">
    <w:abstractNumId w:val="3"/>
  </w:num>
  <w:num w:numId="5" w16cid:durableId="637612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7D3"/>
    <w:rsid w:val="00012AEB"/>
    <w:rsid w:val="00021927"/>
    <w:rsid w:val="00027271"/>
    <w:rsid w:val="000660F4"/>
    <w:rsid w:val="00077AB5"/>
    <w:rsid w:val="000A0F96"/>
    <w:rsid w:val="000A4BE8"/>
    <w:rsid w:val="000A623B"/>
    <w:rsid w:val="000E24B7"/>
    <w:rsid w:val="0011342B"/>
    <w:rsid w:val="00136075"/>
    <w:rsid w:val="0014782D"/>
    <w:rsid w:val="00162BD2"/>
    <w:rsid w:val="001867A9"/>
    <w:rsid w:val="001B00D8"/>
    <w:rsid w:val="001B2369"/>
    <w:rsid w:val="001C2EE8"/>
    <w:rsid w:val="001C3931"/>
    <w:rsid w:val="001D7704"/>
    <w:rsid w:val="001E384D"/>
    <w:rsid w:val="001F786E"/>
    <w:rsid w:val="00216951"/>
    <w:rsid w:val="00221999"/>
    <w:rsid w:val="002305CA"/>
    <w:rsid w:val="00291028"/>
    <w:rsid w:val="002C0998"/>
    <w:rsid w:val="002C6AD7"/>
    <w:rsid w:val="002D2317"/>
    <w:rsid w:val="002F3DD7"/>
    <w:rsid w:val="00336852"/>
    <w:rsid w:val="0034238B"/>
    <w:rsid w:val="00344C64"/>
    <w:rsid w:val="00346A18"/>
    <w:rsid w:val="00354EB7"/>
    <w:rsid w:val="00372B75"/>
    <w:rsid w:val="003B6EBA"/>
    <w:rsid w:val="003C2365"/>
    <w:rsid w:val="003D0FAA"/>
    <w:rsid w:val="003F0780"/>
    <w:rsid w:val="00414992"/>
    <w:rsid w:val="00415F0A"/>
    <w:rsid w:val="004277A3"/>
    <w:rsid w:val="00460797"/>
    <w:rsid w:val="004677E4"/>
    <w:rsid w:val="00473959"/>
    <w:rsid w:val="00474213"/>
    <w:rsid w:val="004765ED"/>
    <w:rsid w:val="004D598E"/>
    <w:rsid w:val="004F4381"/>
    <w:rsid w:val="0051084F"/>
    <w:rsid w:val="0051576F"/>
    <w:rsid w:val="005175DA"/>
    <w:rsid w:val="005507A0"/>
    <w:rsid w:val="00551B12"/>
    <w:rsid w:val="005664E2"/>
    <w:rsid w:val="005729B6"/>
    <w:rsid w:val="005768DE"/>
    <w:rsid w:val="00577BE6"/>
    <w:rsid w:val="005908EE"/>
    <w:rsid w:val="005E017A"/>
    <w:rsid w:val="00603DB1"/>
    <w:rsid w:val="00620544"/>
    <w:rsid w:val="00633980"/>
    <w:rsid w:val="00633CA8"/>
    <w:rsid w:val="00667792"/>
    <w:rsid w:val="00685FFE"/>
    <w:rsid w:val="006905BA"/>
    <w:rsid w:val="00693AB8"/>
    <w:rsid w:val="006D13F7"/>
    <w:rsid w:val="006D6545"/>
    <w:rsid w:val="006F3105"/>
    <w:rsid w:val="00707325"/>
    <w:rsid w:val="0071497E"/>
    <w:rsid w:val="0074302E"/>
    <w:rsid w:val="007454CA"/>
    <w:rsid w:val="0075399B"/>
    <w:rsid w:val="00753D57"/>
    <w:rsid w:val="00763FC8"/>
    <w:rsid w:val="007755FF"/>
    <w:rsid w:val="00781BE1"/>
    <w:rsid w:val="007B5643"/>
    <w:rsid w:val="007C618B"/>
    <w:rsid w:val="007D55A4"/>
    <w:rsid w:val="00806379"/>
    <w:rsid w:val="00813AB3"/>
    <w:rsid w:val="00837979"/>
    <w:rsid w:val="00872BBA"/>
    <w:rsid w:val="008C76C3"/>
    <w:rsid w:val="008D7D15"/>
    <w:rsid w:val="008F2FF6"/>
    <w:rsid w:val="008F5C53"/>
    <w:rsid w:val="009468AE"/>
    <w:rsid w:val="009807E9"/>
    <w:rsid w:val="00991240"/>
    <w:rsid w:val="00991B0D"/>
    <w:rsid w:val="009B4274"/>
    <w:rsid w:val="009E22B3"/>
    <w:rsid w:val="009F4E17"/>
    <w:rsid w:val="00A010DC"/>
    <w:rsid w:val="00A306F1"/>
    <w:rsid w:val="00A42566"/>
    <w:rsid w:val="00A74FE2"/>
    <w:rsid w:val="00A81D79"/>
    <w:rsid w:val="00A82055"/>
    <w:rsid w:val="00A8350C"/>
    <w:rsid w:val="00A94AE5"/>
    <w:rsid w:val="00AC016B"/>
    <w:rsid w:val="00AC722D"/>
    <w:rsid w:val="00AE115E"/>
    <w:rsid w:val="00AE233B"/>
    <w:rsid w:val="00AE7E4D"/>
    <w:rsid w:val="00AF3652"/>
    <w:rsid w:val="00B439E7"/>
    <w:rsid w:val="00B712E1"/>
    <w:rsid w:val="00BA6DFE"/>
    <w:rsid w:val="00BB5D34"/>
    <w:rsid w:val="00BC25A3"/>
    <w:rsid w:val="00BE0987"/>
    <w:rsid w:val="00BE0DD4"/>
    <w:rsid w:val="00BF077E"/>
    <w:rsid w:val="00BF3A55"/>
    <w:rsid w:val="00C00707"/>
    <w:rsid w:val="00C22439"/>
    <w:rsid w:val="00C412D0"/>
    <w:rsid w:val="00C41CA9"/>
    <w:rsid w:val="00C550A9"/>
    <w:rsid w:val="00C57A71"/>
    <w:rsid w:val="00C62B66"/>
    <w:rsid w:val="00C80891"/>
    <w:rsid w:val="00C80E8B"/>
    <w:rsid w:val="00CE71DB"/>
    <w:rsid w:val="00CF0E48"/>
    <w:rsid w:val="00D033F8"/>
    <w:rsid w:val="00D06E95"/>
    <w:rsid w:val="00D32D71"/>
    <w:rsid w:val="00D448A2"/>
    <w:rsid w:val="00D60648"/>
    <w:rsid w:val="00D76702"/>
    <w:rsid w:val="00DD2B89"/>
    <w:rsid w:val="00DD5F72"/>
    <w:rsid w:val="00E221F9"/>
    <w:rsid w:val="00E236DD"/>
    <w:rsid w:val="00E25984"/>
    <w:rsid w:val="00E27E83"/>
    <w:rsid w:val="00E71A25"/>
    <w:rsid w:val="00E91E5F"/>
    <w:rsid w:val="00EA5283"/>
    <w:rsid w:val="00EB5B51"/>
    <w:rsid w:val="00EC589E"/>
    <w:rsid w:val="00ED0AF3"/>
    <w:rsid w:val="00EE7990"/>
    <w:rsid w:val="00EF5DF1"/>
    <w:rsid w:val="00F00AC9"/>
    <w:rsid w:val="00F136CA"/>
    <w:rsid w:val="00F147D3"/>
    <w:rsid w:val="00F22EBD"/>
    <w:rsid w:val="00F35625"/>
    <w:rsid w:val="00F4740E"/>
    <w:rsid w:val="00F61B06"/>
    <w:rsid w:val="00F64720"/>
    <w:rsid w:val="00F7073E"/>
    <w:rsid w:val="00F760F7"/>
    <w:rsid w:val="00F816F5"/>
    <w:rsid w:val="00F85D03"/>
    <w:rsid w:val="00FA5E9B"/>
    <w:rsid w:val="00FB12D4"/>
    <w:rsid w:val="00FD3331"/>
    <w:rsid w:val="00FD4B22"/>
    <w:rsid w:val="00FF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5A70D3"/>
  <w15:docId w15:val="{5B4E2810-2555-4906-88AB-4B9A15B19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uiPriority w:val="99"/>
    <w:rsid w:val="00F147D3"/>
    <w:pPr>
      <w:spacing w:line="500" w:lineRule="exact"/>
    </w:pPr>
  </w:style>
  <w:style w:type="paragraph" w:styleId="a5">
    <w:name w:val="header"/>
    <w:basedOn w:val="a"/>
    <w:link w:val="a6"/>
    <w:uiPriority w:val="99"/>
    <w:unhideWhenUsed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414992"/>
    <w:pPr>
      <w:ind w:leftChars="200" w:left="480"/>
    </w:pPr>
  </w:style>
  <w:style w:type="paragraph" w:customStyle="1" w:styleId="1">
    <w:name w:val="純文字1"/>
    <w:basedOn w:val="a"/>
    <w:rsid w:val="00291028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Default">
    <w:name w:val="Default"/>
    <w:rsid w:val="00781BE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94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4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4</Pages>
  <Words>457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lynn</cp:lastModifiedBy>
  <cp:revision>179</cp:revision>
  <dcterms:created xsi:type="dcterms:W3CDTF">2018-03-19T01:00:00Z</dcterms:created>
  <dcterms:modified xsi:type="dcterms:W3CDTF">2024-07-12T06:41:00Z</dcterms:modified>
</cp:coreProperties>
</file>