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569B649" w14:textId="40E28224" w:rsidR="00E221A3" w:rsidRPr="004F4430" w:rsidRDefault="00D2750B" w:rsidP="00B6411C">
      <w:pPr>
        <w:jc w:val="center"/>
        <w:rPr>
          <w:rFonts w:ascii="標楷體" w:eastAsia="標楷體" w:hAnsi="標楷體"/>
          <w:sz w:val="30"/>
          <w:szCs w:val="30"/>
        </w:rPr>
      </w:pPr>
      <w:r>
        <w:rPr>
          <w:rFonts w:eastAsia="標楷體"/>
          <w:b/>
          <w:sz w:val="30"/>
          <w:szCs w:val="30"/>
        </w:rPr>
        <w:t>南投縣</w:t>
      </w:r>
      <w:r w:rsidR="004B51FA">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FB15A9">
        <w:rPr>
          <w:rFonts w:eastAsia="標楷體" w:hint="eastAsia"/>
          <w:b/>
          <w:sz w:val="30"/>
          <w:szCs w:val="30"/>
        </w:rPr>
        <w:t>學習領域</w:t>
      </w:r>
      <w:r>
        <w:rPr>
          <w:rFonts w:eastAsia="標楷體"/>
          <w:b/>
          <w:sz w:val="30"/>
          <w:szCs w:val="30"/>
        </w:rPr>
        <w:t>課程計畫</w:t>
      </w:r>
    </w:p>
    <w:p w14:paraId="1382D062" w14:textId="77777777" w:rsidR="00E221A3" w:rsidRPr="004F4430" w:rsidRDefault="00D2750B"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5AE5001D" w14:textId="77777777" w:rsidTr="00C576CF">
        <w:trPr>
          <w:trHeight w:val="680"/>
        </w:trPr>
        <w:tc>
          <w:tcPr>
            <w:tcW w:w="1375" w:type="dxa"/>
            <w:vAlign w:val="center"/>
          </w:tcPr>
          <w:p w14:paraId="1C810C7B" w14:textId="77777777" w:rsidR="00E221A3" w:rsidRPr="004F4430" w:rsidRDefault="00D2750B"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1DC88C19" w14:textId="77777777" w:rsidR="00E221A3" w:rsidRPr="00926A1F" w:rsidRDefault="00D2750B"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31B36483" w14:textId="77777777" w:rsidR="00E221A3" w:rsidRPr="004F4430" w:rsidRDefault="00D2750B"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4A23CFBA" w14:textId="0911FBAE" w:rsidR="00E221A3" w:rsidRPr="004F4430" w:rsidRDefault="00D2750B" w:rsidP="00C576CF">
            <w:pPr>
              <w:rPr>
                <w:rFonts w:ascii="標楷體" w:eastAsia="標楷體" w:hAnsi="標楷體"/>
                <w:sz w:val="28"/>
              </w:rPr>
            </w:pPr>
            <w:r>
              <w:rPr>
                <w:rFonts w:eastAsia="標楷體"/>
                <w:sz w:val="28"/>
              </w:rPr>
              <w:t>五年級</w:t>
            </w:r>
            <w:r w:rsidR="00E50696">
              <w:rPr>
                <w:rFonts w:eastAsia="標楷體" w:hint="eastAsia"/>
                <w:sz w:val="28"/>
              </w:rPr>
              <w:t xml:space="preserve"> </w:t>
            </w:r>
          </w:p>
        </w:tc>
      </w:tr>
      <w:tr w:rsidR="006F6738" w:rsidRPr="004F4430" w14:paraId="5A578A7A" w14:textId="77777777" w:rsidTr="00C576CF">
        <w:trPr>
          <w:trHeight w:val="680"/>
        </w:trPr>
        <w:tc>
          <w:tcPr>
            <w:tcW w:w="1375" w:type="dxa"/>
            <w:vAlign w:val="center"/>
          </w:tcPr>
          <w:p w14:paraId="1E4247CE" w14:textId="77777777" w:rsidR="00E221A3" w:rsidRPr="004F4430" w:rsidRDefault="00D2750B" w:rsidP="001533E2">
            <w:pPr>
              <w:jc w:val="center"/>
              <w:rPr>
                <w:rFonts w:ascii="標楷體" w:eastAsia="標楷體" w:hAnsi="標楷體"/>
                <w:sz w:val="28"/>
              </w:rPr>
            </w:pPr>
            <w:r w:rsidRPr="004F4430">
              <w:rPr>
                <w:rFonts w:eastAsia="標楷體"/>
                <w:sz w:val="28"/>
              </w:rPr>
              <w:t>教師</w:t>
            </w:r>
          </w:p>
        </w:tc>
        <w:tc>
          <w:tcPr>
            <w:tcW w:w="5288" w:type="dxa"/>
            <w:vAlign w:val="center"/>
          </w:tcPr>
          <w:p w14:paraId="6FC9798F" w14:textId="2B2980EB" w:rsidR="00E221A3" w:rsidRPr="004F4430" w:rsidRDefault="00E50696" w:rsidP="001533E2">
            <w:pPr>
              <w:rPr>
                <w:rFonts w:ascii="標楷體" w:eastAsia="標楷體" w:hAnsi="標楷體"/>
                <w:sz w:val="28"/>
              </w:rPr>
            </w:pPr>
            <w:r>
              <w:rPr>
                <w:rFonts w:ascii="標楷體" w:eastAsia="標楷體" w:hAnsi="標楷體" w:hint="eastAsia"/>
                <w:sz w:val="28"/>
              </w:rPr>
              <w:t>五年級教學團隊</w:t>
            </w:r>
            <w:r w:rsidR="00FB15A9">
              <w:rPr>
                <w:rFonts w:ascii="標楷體" w:eastAsia="標楷體" w:hAnsi="標楷體" w:hint="eastAsia"/>
                <w:sz w:val="28"/>
              </w:rPr>
              <w:t>(張雅晴、蘇敏欽)</w:t>
            </w:r>
          </w:p>
        </w:tc>
        <w:tc>
          <w:tcPr>
            <w:tcW w:w="2126" w:type="dxa"/>
            <w:vAlign w:val="center"/>
          </w:tcPr>
          <w:p w14:paraId="1F4946FB" w14:textId="77777777" w:rsidR="00E221A3" w:rsidRPr="004F4430" w:rsidRDefault="00D2750B"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5934D18A" w14:textId="77777777" w:rsidR="00E221A3" w:rsidRPr="004F4430" w:rsidRDefault="00D2750B"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6B684103" w14:textId="77777777" w:rsidR="00E221A3" w:rsidRDefault="00E221A3" w:rsidP="00DC0719">
      <w:pPr>
        <w:spacing w:line="60" w:lineRule="auto"/>
        <w:rPr>
          <w:rFonts w:ascii="標楷體" w:eastAsia="標楷體" w:hAnsi="標楷體"/>
          <w:sz w:val="16"/>
          <w:szCs w:val="16"/>
        </w:rPr>
      </w:pPr>
    </w:p>
    <w:p w14:paraId="1992F000" w14:textId="77777777" w:rsidR="00E221A3" w:rsidRPr="004F4430" w:rsidRDefault="00E221A3"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43222388" w14:textId="77777777" w:rsidTr="0035609C">
        <w:trPr>
          <w:trHeight w:val="1648"/>
        </w:trPr>
        <w:tc>
          <w:tcPr>
            <w:tcW w:w="5000" w:type="pct"/>
            <w:gridSpan w:val="6"/>
          </w:tcPr>
          <w:p w14:paraId="350DF6A9" w14:textId="77777777" w:rsidR="00E221A3" w:rsidRDefault="00D2750B"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73BC6FE2" w14:textId="77777777" w:rsidR="00E221A3" w:rsidRPr="00600C07" w:rsidRDefault="00D2750B" w:rsidP="00452FC0">
            <w:pPr>
              <w:rPr>
                <w:rFonts w:ascii="標楷體" w:eastAsia="標楷體" w:hAnsi="標楷體"/>
                <w:sz w:val="26"/>
                <w:szCs w:val="26"/>
              </w:rPr>
            </w:pPr>
            <w:r w:rsidRPr="00600C07">
              <w:rPr>
                <w:rFonts w:eastAsia="標楷體"/>
                <w:sz w:val="26"/>
                <w:szCs w:val="26"/>
              </w:rPr>
              <w:t>1.</w:t>
            </w:r>
            <w:r w:rsidRPr="00600C07">
              <w:rPr>
                <w:rFonts w:eastAsia="標楷體"/>
                <w:sz w:val="26"/>
                <w:szCs w:val="26"/>
              </w:rPr>
              <w:t>認識傳染病的傳染途徑、症狀和預防方法。</w:t>
            </w:r>
          </w:p>
          <w:p w14:paraId="1F1D1DAD" w14:textId="77777777" w:rsidR="00E221A3" w:rsidRPr="00600C07" w:rsidRDefault="00D2750B" w:rsidP="00600C07">
            <w:pPr>
              <w:rPr>
                <w:rFonts w:ascii="標楷體" w:eastAsia="標楷體" w:hAnsi="標楷體"/>
                <w:sz w:val="26"/>
                <w:szCs w:val="26"/>
              </w:rPr>
            </w:pPr>
            <w:r w:rsidRPr="00600C07">
              <w:rPr>
                <w:rFonts w:eastAsia="標楷體"/>
                <w:sz w:val="26"/>
                <w:szCs w:val="26"/>
              </w:rPr>
              <w:t>2.</w:t>
            </w:r>
            <w:r w:rsidRPr="00600C07">
              <w:rPr>
                <w:rFonts w:eastAsia="標楷體"/>
                <w:sz w:val="26"/>
                <w:szCs w:val="26"/>
              </w:rPr>
              <w:t>了解危害視力、口腔健康的生活習慣，維護眼睛和牙齒的健康。</w:t>
            </w:r>
          </w:p>
          <w:p w14:paraId="3B0830F7" w14:textId="77777777" w:rsidR="00E221A3" w:rsidRPr="00600C07" w:rsidRDefault="00D2750B" w:rsidP="00452FC0">
            <w:pPr>
              <w:rPr>
                <w:rFonts w:ascii="標楷體" w:eastAsia="標楷體" w:hAnsi="標楷體"/>
                <w:sz w:val="26"/>
                <w:szCs w:val="26"/>
              </w:rPr>
            </w:pPr>
            <w:r w:rsidRPr="00600C07">
              <w:rPr>
                <w:rFonts w:eastAsia="標楷體"/>
                <w:sz w:val="26"/>
                <w:szCs w:val="26"/>
              </w:rPr>
              <w:t>3.</w:t>
            </w:r>
            <w:r w:rsidRPr="00600C07">
              <w:rPr>
                <w:rFonts w:eastAsia="標楷體"/>
                <w:sz w:val="26"/>
                <w:szCs w:val="26"/>
              </w:rPr>
              <w:t>了解成癮物質對健康的危害，並堅定拒絕成癮物質。</w:t>
            </w:r>
          </w:p>
          <w:p w14:paraId="444B59A2" w14:textId="77777777" w:rsidR="00E221A3" w:rsidRPr="00600C07" w:rsidRDefault="00D2750B" w:rsidP="00452FC0">
            <w:pPr>
              <w:rPr>
                <w:rFonts w:ascii="標楷體" w:eastAsia="標楷體" w:hAnsi="標楷體"/>
                <w:sz w:val="26"/>
                <w:szCs w:val="26"/>
              </w:rPr>
            </w:pPr>
            <w:r w:rsidRPr="00600C07">
              <w:rPr>
                <w:rFonts w:eastAsia="標楷體"/>
                <w:sz w:val="26"/>
                <w:szCs w:val="26"/>
              </w:rPr>
              <w:t>4.</w:t>
            </w:r>
            <w:r w:rsidRPr="00600C07">
              <w:rPr>
                <w:rFonts w:eastAsia="標楷體"/>
                <w:sz w:val="26"/>
                <w:szCs w:val="26"/>
              </w:rPr>
              <w:t>認識自己，並能自我悅納。</w:t>
            </w:r>
          </w:p>
          <w:p w14:paraId="19BA76E4" w14:textId="77777777" w:rsidR="00E221A3" w:rsidRPr="00600C07" w:rsidRDefault="00D2750B" w:rsidP="00452FC0">
            <w:pPr>
              <w:rPr>
                <w:rFonts w:ascii="標楷體" w:eastAsia="標楷體" w:hAnsi="標楷體"/>
                <w:sz w:val="26"/>
                <w:szCs w:val="26"/>
              </w:rPr>
            </w:pPr>
            <w:r w:rsidRPr="00600C07">
              <w:rPr>
                <w:rFonts w:eastAsia="標楷體"/>
                <w:sz w:val="26"/>
                <w:szCs w:val="26"/>
              </w:rPr>
              <w:t>5.</w:t>
            </w:r>
            <w:r w:rsidRPr="00600C07">
              <w:rPr>
                <w:rFonts w:eastAsia="標楷體"/>
                <w:sz w:val="26"/>
                <w:szCs w:val="26"/>
              </w:rPr>
              <w:t>了解校園中可能發生危險事故的情況、原因和預防方式。</w:t>
            </w:r>
          </w:p>
          <w:p w14:paraId="216FD6E8" w14:textId="77777777" w:rsidR="00E221A3" w:rsidRPr="00600C07" w:rsidRDefault="00D2750B" w:rsidP="00452FC0">
            <w:pPr>
              <w:rPr>
                <w:rFonts w:ascii="標楷體" w:eastAsia="標楷體" w:hAnsi="標楷體"/>
                <w:sz w:val="26"/>
                <w:szCs w:val="26"/>
              </w:rPr>
            </w:pPr>
            <w:r w:rsidRPr="00600C07">
              <w:rPr>
                <w:rFonts w:eastAsia="標楷體"/>
                <w:sz w:val="26"/>
                <w:szCs w:val="26"/>
              </w:rPr>
              <w:t>6.</w:t>
            </w:r>
            <w:r w:rsidRPr="00600C07">
              <w:rPr>
                <w:rFonts w:eastAsia="標楷體"/>
                <w:sz w:val="26"/>
                <w:szCs w:val="26"/>
              </w:rPr>
              <w:t>了解騎自行車的安全守則，以及搭乘遊覽車的安全須知。</w:t>
            </w:r>
          </w:p>
          <w:p w14:paraId="5A944019" w14:textId="77777777" w:rsidR="00E221A3" w:rsidRPr="00600C07" w:rsidRDefault="00D2750B" w:rsidP="00452FC0">
            <w:pPr>
              <w:rPr>
                <w:rFonts w:ascii="標楷體" w:eastAsia="標楷體" w:hAnsi="標楷體"/>
                <w:sz w:val="26"/>
                <w:szCs w:val="26"/>
              </w:rPr>
            </w:pPr>
            <w:r w:rsidRPr="00600C07">
              <w:rPr>
                <w:rFonts w:eastAsia="標楷體"/>
                <w:sz w:val="26"/>
                <w:szCs w:val="26"/>
              </w:rPr>
              <w:t>7.</w:t>
            </w:r>
            <w:r w:rsidRPr="00600C07">
              <w:rPr>
                <w:rFonts w:eastAsia="標楷體"/>
                <w:sz w:val="26"/>
                <w:szCs w:val="26"/>
              </w:rPr>
              <w:t>學習遇到事故時通報緊急救護系統的注意事項。</w:t>
            </w:r>
          </w:p>
          <w:p w14:paraId="046BD34E" w14:textId="77777777" w:rsidR="00E221A3" w:rsidRPr="00600C07" w:rsidRDefault="00D2750B" w:rsidP="00DA4361">
            <w:pPr>
              <w:rPr>
                <w:rFonts w:ascii="標楷體" w:eastAsia="標楷體" w:hAnsi="標楷體"/>
                <w:sz w:val="26"/>
                <w:szCs w:val="26"/>
              </w:rPr>
            </w:pPr>
            <w:r w:rsidRPr="00600C07">
              <w:rPr>
                <w:rFonts w:eastAsia="標楷體"/>
                <w:sz w:val="26"/>
                <w:szCs w:val="26"/>
              </w:rPr>
              <w:t>8.</w:t>
            </w:r>
            <w:r w:rsidRPr="00600C07">
              <w:rPr>
                <w:rFonts w:eastAsia="標楷體"/>
                <w:sz w:val="26"/>
                <w:szCs w:val="26"/>
              </w:rPr>
              <w:t>學習排球低手傳球、高手傳球和低手發球動作。</w:t>
            </w:r>
          </w:p>
          <w:p w14:paraId="3796111B" w14:textId="77777777" w:rsidR="00E221A3" w:rsidRPr="00600C07" w:rsidRDefault="00D2750B" w:rsidP="00DA4361">
            <w:pPr>
              <w:rPr>
                <w:rFonts w:ascii="標楷體" w:eastAsia="標楷體" w:hAnsi="標楷體"/>
                <w:sz w:val="26"/>
                <w:szCs w:val="26"/>
              </w:rPr>
            </w:pPr>
            <w:r w:rsidRPr="00600C07">
              <w:rPr>
                <w:rFonts w:eastAsia="標楷體"/>
                <w:sz w:val="26"/>
                <w:szCs w:val="26"/>
              </w:rPr>
              <w:t>9.</w:t>
            </w:r>
            <w:r w:rsidRPr="00600C07">
              <w:rPr>
                <w:rFonts w:eastAsia="標楷體"/>
                <w:sz w:val="26"/>
                <w:szCs w:val="26"/>
              </w:rPr>
              <w:t>掌握樂樂棒球攻防訣竅進行活動。</w:t>
            </w:r>
          </w:p>
          <w:p w14:paraId="131B1460" w14:textId="77777777" w:rsidR="00E221A3" w:rsidRPr="00600C07" w:rsidRDefault="00D2750B" w:rsidP="00DA4361">
            <w:pPr>
              <w:rPr>
                <w:rFonts w:ascii="標楷體" w:eastAsia="標楷體" w:hAnsi="標楷體"/>
                <w:sz w:val="26"/>
                <w:szCs w:val="26"/>
              </w:rPr>
            </w:pPr>
            <w:r w:rsidRPr="00600C07">
              <w:rPr>
                <w:rFonts w:eastAsia="標楷體"/>
                <w:sz w:val="26"/>
                <w:szCs w:val="26"/>
              </w:rPr>
              <w:t>10.</w:t>
            </w:r>
            <w:r w:rsidRPr="00600C07">
              <w:rPr>
                <w:rFonts w:eastAsia="標楷體"/>
                <w:sz w:val="26"/>
                <w:szCs w:val="26"/>
              </w:rPr>
              <w:t>規畫個人體適能改善計畫，養成良好運動習慣。</w:t>
            </w:r>
          </w:p>
          <w:p w14:paraId="10E95901" w14:textId="77777777" w:rsidR="00E221A3" w:rsidRPr="00600C07" w:rsidRDefault="00D2750B" w:rsidP="00DA4361">
            <w:pPr>
              <w:rPr>
                <w:rFonts w:ascii="標楷體" w:eastAsia="標楷體" w:hAnsi="標楷體"/>
                <w:sz w:val="26"/>
                <w:szCs w:val="26"/>
              </w:rPr>
            </w:pPr>
            <w:r w:rsidRPr="00600C07">
              <w:rPr>
                <w:rFonts w:eastAsia="標楷體"/>
                <w:sz w:val="26"/>
                <w:szCs w:val="26"/>
              </w:rPr>
              <w:t>11.</w:t>
            </w:r>
            <w:r w:rsidRPr="00600C07">
              <w:rPr>
                <w:rFonts w:eastAsia="標楷體"/>
                <w:sz w:val="26"/>
                <w:szCs w:val="26"/>
              </w:rPr>
              <w:t>結合不同步樁和手部動作，進行演武活動。</w:t>
            </w:r>
          </w:p>
          <w:p w14:paraId="630842B1" w14:textId="77777777" w:rsidR="00E221A3" w:rsidRPr="00600C07" w:rsidRDefault="00D2750B" w:rsidP="00DA4361">
            <w:pPr>
              <w:rPr>
                <w:rFonts w:ascii="標楷體" w:eastAsia="標楷體" w:hAnsi="標楷體"/>
                <w:sz w:val="26"/>
                <w:szCs w:val="26"/>
              </w:rPr>
            </w:pPr>
            <w:r w:rsidRPr="00600C07">
              <w:rPr>
                <w:rFonts w:eastAsia="標楷體"/>
                <w:sz w:val="26"/>
                <w:szCs w:val="26"/>
              </w:rPr>
              <w:t>12.</w:t>
            </w:r>
            <w:r w:rsidRPr="00600C07">
              <w:rPr>
                <w:rFonts w:eastAsia="標楷體"/>
                <w:sz w:val="26"/>
                <w:szCs w:val="26"/>
              </w:rPr>
              <w:t>結合甩繩和腳步的變化，展現多樣的團體跳繩姿態。</w:t>
            </w:r>
          </w:p>
          <w:p w14:paraId="4EF37D81" w14:textId="77777777" w:rsidR="00E221A3" w:rsidRPr="00600C07" w:rsidRDefault="00D2750B" w:rsidP="00DA4361">
            <w:pPr>
              <w:rPr>
                <w:rFonts w:ascii="標楷體" w:eastAsia="標楷體" w:hAnsi="標楷體"/>
                <w:sz w:val="26"/>
                <w:szCs w:val="26"/>
              </w:rPr>
            </w:pPr>
            <w:r w:rsidRPr="00600C07">
              <w:rPr>
                <w:rFonts w:eastAsia="標楷體"/>
                <w:sz w:val="26"/>
                <w:szCs w:val="26"/>
              </w:rPr>
              <w:t>13.</w:t>
            </w:r>
            <w:r w:rsidRPr="00600C07">
              <w:rPr>
                <w:rFonts w:eastAsia="標楷體"/>
                <w:sz w:val="26"/>
                <w:szCs w:val="26"/>
              </w:rPr>
              <w:t>在水中漂浮、閉氣、打水、划手前進。</w:t>
            </w:r>
          </w:p>
          <w:p w14:paraId="6E22ABB5" w14:textId="77777777" w:rsidR="00E221A3" w:rsidRPr="00600C07" w:rsidRDefault="00D2750B" w:rsidP="00DA4361">
            <w:pPr>
              <w:rPr>
                <w:rFonts w:ascii="標楷體" w:eastAsia="標楷體" w:hAnsi="標楷體"/>
                <w:sz w:val="26"/>
                <w:szCs w:val="26"/>
              </w:rPr>
            </w:pPr>
            <w:r w:rsidRPr="00600C07">
              <w:rPr>
                <w:rFonts w:eastAsia="標楷體"/>
                <w:sz w:val="26"/>
                <w:szCs w:val="26"/>
              </w:rPr>
              <w:t>14.</w:t>
            </w:r>
            <w:r w:rsidRPr="00600C07">
              <w:rPr>
                <w:rFonts w:eastAsia="標楷體"/>
                <w:sz w:val="26"/>
                <w:szCs w:val="26"/>
              </w:rPr>
              <w:t>進行肢體創作，學跳土風舞。</w:t>
            </w:r>
          </w:p>
        </w:tc>
      </w:tr>
      <w:tr w:rsidR="004F4430" w:rsidRPr="004F4430" w14:paraId="40EB32E5" w14:textId="77777777" w:rsidTr="00A66460">
        <w:trPr>
          <w:trHeight w:val="370"/>
        </w:trPr>
        <w:tc>
          <w:tcPr>
            <w:tcW w:w="1027" w:type="pct"/>
            <w:gridSpan w:val="2"/>
            <w:shd w:val="clear" w:color="auto" w:fill="F3F3F3"/>
            <w:vAlign w:val="center"/>
          </w:tcPr>
          <w:p w14:paraId="0FB9FE16" w14:textId="77777777" w:rsidR="00E221A3" w:rsidRPr="004F4430" w:rsidRDefault="00D2750B"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6D55581F" w14:textId="77777777" w:rsidR="00E221A3" w:rsidRPr="004F4430" w:rsidRDefault="00D2750B"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7E229E0F" w14:textId="77777777" w:rsidR="00E221A3" w:rsidRPr="004F4430" w:rsidRDefault="00D2750B"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1116AEF2" w14:textId="77777777" w:rsidR="00E221A3" w:rsidRPr="004F4430" w:rsidRDefault="00D2750B"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2E423961" w14:textId="77777777" w:rsidR="00E221A3" w:rsidRPr="004F4430" w:rsidRDefault="00D2750B"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3DA0124F" w14:textId="77777777" w:rsidR="00E221A3" w:rsidRPr="004F4430" w:rsidRDefault="00D2750B"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3B0DAA92" w14:textId="77777777" w:rsidTr="00A66460">
        <w:trPr>
          <w:trHeight w:val="422"/>
        </w:trPr>
        <w:tc>
          <w:tcPr>
            <w:tcW w:w="364" w:type="pct"/>
            <w:tcBorders>
              <w:right w:val="single" w:sz="4" w:space="0" w:color="auto"/>
            </w:tcBorders>
            <w:shd w:val="clear" w:color="auto" w:fill="F3F3F3"/>
            <w:vAlign w:val="center"/>
          </w:tcPr>
          <w:p w14:paraId="1A0C5F00" w14:textId="77777777" w:rsidR="00E221A3" w:rsidRPr="004F4430" w:rsidRDefault="00D2750B"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67A53460" w14:textId="77777777" w:rsidR="00E221A3" w:rsidRPr="004F4430" w:rsidRDefault="00D2750B"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47D73B9D" w14:textId="77777777" w:rsidR="00E221A3" w:rsidRPr="004F4430" w:rsidRDefault="00E221A3"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2716CFBA" w14:textId="77777777" w:rsidR="00E221A3" w:rsidRPr="004F4430" w:rsidRDefault="00E221A3" w:rsidP="00613E83">
            <w:pPr>
              <w:jc w:val="center"/>
              <w:rPr>
                <w:rFonts w:ascii="標楷體" w:eastAsia="標楷體" w:hAnsi="標楷體" w:cs="新細明體"/>
                <w:sz w:val="26"/>
                <w:szCs w:val="26"/>
              </w:rPr>
            </w:pPr>
          </w:p>
        </w:tc>
        <w:tc>
          <w:tcPr>
            <w:tcW w:w="811" w:type="pct"/>
            <w:vMerge/>
            <w:shd w:val="clear" w:color="auto" w:fill="F3F3F3"/>
            <w:vAlign w:val="center"/>
          </w:tcPr>
          <w:p w14:paraId="312BD64F" w14:textId="77777777" w:rsidR="00E221A3" w:rsidRPr="004F4430" w:rsidRDefault="00E221A3" w:rsidP="00613E83">
            <w:pPr>
              <w:jc w:val="center"/>
              <w:rPr>
                <w:rFonts w:ascii="標楷體" w:eastAsia="標楷體" w:hAnsi="標楷體"/>
                <w:sz w:val="26"/>
                <w:szCs w:val="26"/>
              </w:rPr>
            </w:pPr>
          </w:p>
        </w:tc>
        <w:tc>
          <w:tcPr>
            <w:tcW w:w="1028" w:type="pct"/>
            <w:vMerge/>
            <w:shd w:val="clear" w:color="auto" w:fill="F3F3F3"/>
            <w:vAlign w:val="center"/>
          </w:tcPr>
          <w:p w14:paraId="79C94FF7" w14:textId="77777777" w:rsidR="00E221A3" w:rsidRPr="004F4430" w:rsidRDefault="00E221A3" w:rsidP="00613E83">
            <w:pPr>
              <w:jc w:val="center"/>
              <w:rPr>
                <w:rFonts w:ascii="標楷體" w:eastAsia="標楷體" w:hAnsi="標楷體"/>
                <w:sz w:val="26"/>
                <w:szCs w:val="26"/>
              </w:rPr>
            </w:pPr>
          </w:p>
        </w:tc>
      </w:tr>
      <w:tr w:rsidR="00D2750B" w:rsidRPr="004F4430" w14:paraId="797B46E9" w14:textId="77777777" w:rsidTr="00E44B05">
        <w:trPr>
          <w:trHeight w:val="1827"/>
        </w:trPr>
        <w:tc>
          <w:tcPr>
            <w:tcW w:w="364" w:type="pct"/>
            <w:vAlign w:val="center"/>
          </w:tcPr>
          <w:p w14:paraId="165575FD"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一</w:t>
            </w:r>
          </w:p>
        </w:tc>
        <w:tc>
          <w:tcPr>
            <w:tcW w:w="663" w:type="pct"/>
            <w:vAlign w:val="center"/>
          </w:tcPr>
          <w:p w14:paraId="679C214E"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第一單元</w:t>
            </w:r>
            <w:r>
              <w:rPr>
                <w:rFonts w:eastAsia="標楷體"/>
                <w:sz w:val="26"/>
                <w:szCs w:val="26"/>
              </w:rPr>
              <w:t>健康樂活我當家</w:t>
            </w:r>
          </w:p>
          <w:p w14:paraId="6BB6A897"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第一課</w:t>
            </w:r>
            <w:r w:rsidRPr="0083274B">
              <w:rPr>
                <w:rFonts w:eastAsia="標楷體"/>
                <w:sz w:val="26"/>
                <w:szCs w:val="26"/>
              </w:rPr>
              <w:t>疾病不要來</w:t>
            </w:r>
          </w:p>
        </w:tc>
        <w:tc>
          <w:tcPr>
            <w:tcW w:w="752" w:type="pct"/>
            <w:tcBorders>
              <w:right w:val="single" w:sz="4" w:space="0" w:color="auto"/>
            </w:tcBorders>
          </w:tcPr>
          <w:p w14:paraId="596EA157"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81295E">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04306372" w14:textId="77777777" w:rsidR="00D2750B" w:rsidRDefault="00D2750B" w:rsidP="00D2750B">
            <w:pPr>
              <w:jc w:val="both"/>
              <w:rPr>
                <w:rFonts w:ascii="標楷體" w:eastAsia="標楷體" w:hAnsi="標楷體" w:cs="新細明體"/>
                <w:sz w:val="26"/>
                <w:szCs w:val="26"/>
              </w:rPr>
            </w:pPr>
            <w:r w:rsidRPr="00D83B3F">
              <w:rPr>
                <w:rFonts w:eastAsia="標楷體"/>
                <w:sz w:val="26"/>
                <w:szCs w:val="26"/>
              </w:rPr>
              <w:t>第一單元健康樂活我當家</w:t>
            </w:r>
          </w:p>
          <w:p w14:paraId="4F63C1EA" w14:textId="77777777" w:rsidR="00D2750B" w:rsidRPr="00A35225" w:rsidRDefault="00D2750B" w:rsidP="00D2750B">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w:t>
            </w:r>
            <w:r w:rsidRPr="0083274B">
              <w:rPr>
                <w:rFonts w:eastAsia="標楷體"/>
                <w:sz w:val="26"/>
                <w:szCs w:val="26"/>
              </w:rPr>
              <w:t>疾病不要來</w:t>
            </w:r>
          </w:p>
          <w:p w14:paraId="4112FC02" w14:textId="77777777" w:rsidR="00D2750B" w:rsidRPr="00A35225" w:rsidRDefault="00D2750B" w:rsidP="00D2750B">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w:t>
            </w:r>
            <w:r w:rsidRPr="0081295E">
              <w:rPr>
                <w:rFonts w:eastAsia="標楷體"/>
                <w:sz w:val="26"/>
                <w:szCs w:val="26"/>
              </w:rPr>
              <w:t>傳染病的三要素</w:t>
            </w:r>
          </w:p>
          <w:p w14:paraId="105AB5F1" w14:textId="77777777" w:rsidR="00D2750B" w:rsidRDefault="00D2750B" w:rsidP="00D2750B">
            <w:pPr>
              <w:jc w:val="both"/>
              <w:rPr>
                <w:rFonts w:ascii="標楷體" w:eastAsia="標楷體" w:hAnsi="標楷體" w:cs="新細明體"/>
                <w:sz w:val="26"/>
                <w:szCs w:val="26"/>
              </w:rPr>
            </w:pPr>
            <w:r w:rsidRPr="0081295E">
              <w:rPr>
                <w:rFonts w:eastAsia="標楷體"/>
                <w:sz w:val="26"/>
                <w:szCs w:val="26"/>
              </w:rPr>
              <w:t>教師帶領學生閱讀課本第</w:t>
            </w:r>
            <w:r w:rsidRPr="0081295E">
              <w:rPr>
                <w:rFonts w:eastAsia="標楷體"/>
                <w:sz w:val="26"/>
                <w:szCs w:val="26"/>
              </w:rPr>
              <w:t>6</w:t>
            </w:r>
            <w:r>
              <w:rPr>
                <w:rFonts w:eastAsia="標楷體"/>
                <w:sz w:val="26"/>
                <w:szCs w:val="26"/>
              </w:rPr>
              <w:t>-</w:t>
            </w:r>
            <w:r w:rsidRPr="0081295E">
              <w:rPr>
                <w:rFonts w:eastAsia="標楷體"/>
                <w:sz w:val="26"/>
                <w:szCs w:val="26"/>
              </w:rPr>
              <w:t>7</w:t>
            </w:r>
            <w:r w:rsidRPr="0081295E">
              <w:rPr>
                <w:rFonts w:eastAsia="標楷體"/>
                <w:sz w:val="26"/>
                <w:szCs w:val="26"/>
              </w:rPr>
              <w:t>頁情境，並配合影片說明傳染病必須在下列三個因素同時存在時才會發生</w:t>
            </w:r>
            <w:r>
              <w:rPr>
                <w:rFonts w:eastAsia="標楷體"/>
                <w:sz w:val="26"/>
                <w:szCs w:val="26"/>
              </w:rPr>
              <w:t>。</w:t>
            </w:r>
          </w:p>
          <w:p w14:paraId="03029088" w14:textId="77777777" w:rsidR="00D2750B" w:rsidRPr="00A35225"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81295E">
              <w:rPr>
                <w:rFonts w:eastAsia="標楷體"/>
                <w:sz w:val="26"/>
                <w:szCs w:val="26"/>
              </w:rPr>
              <w:t>預防傳染病</w:t>
            </w:r>
          </w:p>
          <w:p w14:paraId="146F6ACE"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81295E">
              <w:rPr>
                <w:rFonts w:eastAsia="標楷體"/>
                <w:sz w:val="26"/>
                <w:szCs w:val="26"/>
              </w:rPr>
              <w:t>帶領學生閱讀課本第</w:t>
            </w:r>
            <w:r w:rsidRPr="0081295E">
              <w:rPr>
                <w:rFonts w:eastAsia="標楷體"/>
                <w:sz w:val="26"/>
                <w:szCs w:val="26"/>
              </w:rPr>
              <w:t>8</w:t>
            </w:r>
            <w:r>
              <w:rPr>
                <w:rFonts w:eastAsia="標楷體"/>
                <w:sz w:val="26"/>
                <w:szCs w:val="26"/>
              </w:rPr>
              <w:t>-</w:t>
            </w:r>
            <w:r w:rsidRPr="0081295E">
              <w:rPr>
                <w:rFonts w:eastAsia="標楷體"/>
                <w:sz w:val="26"/>
                <w:szCs w:val="26"/>
              </w:rPr>
              <w:t>9</w:t>
            </w:r>
            <w:r w:rsidRPr="0081295E">
              <w:rPr>
                <w:rFonts w:eastAsia="標楷體"/>
                <w:sz w:val="26"/>
                <w:szCs w:val="26"/>
              </w:rPr>
              <w:t>頁情境，並說</w:t>
            </w:r>
            <w:r>
              <w:rPr>
                <w:rFonts w:eastAsia="標楷體"/>
                <w:sz w:val="26"/>
                <w:szCs w:val="26"/>
              </w:rPr>
              <w:t>明</w:t>
            </w:r>
            <w:r w:rsidRPr="0081295E">
              <w:rPr>
                <w:rFonts w:eastAsia="標楷體"/>
                <w:sz w:val="26"/>
                <w:szCs w:val="26"/>
              </w:rPr>
              <w:t>預防傳染病原則</w:t>
            </w:r>
            <w:r>
              <w:rPr>
                <w:rFonts w:eastAsia="標楷體"/>
                <w:sz w:val="26"/>
                <w:szCs w:val="26"/>
              </w:rPr>
              <w:t>。</w:t>
            </w:r>
          </w:p>
          <w:p w14:paraId="11611990"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81295E">
              <w:rPr>
                <w:rFonts w:eastAsia="標楷體"/>
                <w:sz w:val="26"/>
                <w:szCs w:val="26"/>
              </w:rPr>
              <w:t>教師將全班分成</w:t>
            </w:r>
            <w:r w:rsidRPr="0081295E">
              <w:rPr>
                <w:rFonts w:eastAsia="標楷體"/>
                <w:sz w:val="26"/>
                <w:szCs w:val="26"/>
              </w:rPr>
              <w:t>2</w:t>
            </w:r>
            <w:r w:rsidRPr="0081295E">
              <w:rPr>
                <w:rFonts w:eastAsia="標楷體"/>
                <w:sz w:val="26"/>
                <w:szCs w:val="26"/>
              </w:rPr>
              <w:t>組，每組負責課本第</w:t>
            </w:r>
            <w:r w:rsidRPr="0081295E">
              <w:rPr>
                <w:rFonts w:eastAsia="標楷體"/>
                <w:sz w:val="26"/>
                <w:szCs w:val="26"/>
              </w:rPr>
              <w:t>10</w:t>
            </w:r>
            <w:r>
              <w:rPr>
                <w:rFonts w:eastAsia="標楷體"/>
                <w:sz w:val="26"/>
                <w:szCs w:val="26"/>
              </w:rPr>
              <w:t>-</w:t>
            </w:r>
            <w:r w:rsidRPr="0081295E">
              <w:rPr>
                <w:rFonts w:eastAsia="標楷體"/>
                <w:sz w:val="26"/>
                <w:szCs w:val="26"/>
              </w:rPr>
              <w:t>11</w:t>
            </w:r>
            <w:r w:rsidRPr="0081295E">
              <w:rPr>
                <w:rFonts w:eastAsia="標楷體"/>
                <w:sz w:val="26"/>
                <w:szCs w:val="26"/>
              </w:rPr>
              <w:t>頁一個情境的討論，分析琪琪、丁丁生病的可能原因與可採取的處理或預防措施後上臺分享。</w:t>
            </w:r>
          </w:p>
          <w:p w14:paraId="551E60AF"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81295E">
              <w:rPr>
                <w:rFonts w:eastAsia="標楷體"/>
                <w:sz w:val="26"/>
                <w:szCs w:val="26"/>
              </w:rPr>
              <w:t>教師發下「預防傳染病」學習單，請學生依照課本分析的方式，將自己或家人最近生病的經驗記錄下來。</w:t>
            </w:r>
          </w:p>
          <w:p w14:paraId="096FFC5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EF45A5">
              <w:rPr>
                <w:rFonts w:eastAsia="標楷體"/>
                <w:sz w:val="26"/>
                <w:szCs w:val="26"/>
              </w:rPr>
              <w:t>政府防疫措施</w:t>
            </w:r>
          </w:p>
          <w:p w14:paraId="28300BCB"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F45A5">
              <w:rPr>
                <w:rFonts w:eastAsia="標楷體"/>
                <w:sz w:val="26"/>
                <w:szCs w:val="26"/>
              </w:rPr>
              <w:t>教師配合課本第</w:t>
            </w:r>
            <w:r w:rsidRPr="00EF45A5">
              <w:rPr>
                <w:rFonts w:eastAsia="標楷體"/>
                <w:sz w:val="26"/>
                <w:szCs w:val="26"/>
              </w:rPr>
              <w:t>12</w:t>
            </w:r>
            <w:r>
              <w:rPr>
                <w:rFonts w:eastAsia="標楷體"/>
                <w:sz w:val="26"/>
                <w:szCs w:val="26"/>
              </w:rPr>
              <w:t>-</w:t>
            </w:r>
            <w:r w:rsidRPr="00EF45A5">
              <w:rPr>
                <w:rFonts w:eastAsia="標楷體"/>
                <w:sz w:val="26"/>
                <w:szCs w:val="26"/>
              </w:rPr>
              <w:t>13</w:t>
            </w:r>
            <w:r>
              <w:rPr>
                <w:rFonts w:eastAsia="標楷體"/>
                <w:sz w:val="26"/>
                <w:szCs w:val="26"/>
              </w:rPr>
              <w:t>頁說明</w:t>
            </w:r>
            <w:r w:rsidRPr="00EF45A5">
              <w:rPr>
                <w:rFonts w:eastAsia="標楷體"/>
                <w:sz w:val="26"/>
                <w:szCs w:val="26"/>
              </w:rPr>
              <w:t>政府防</w:t>
            </w:r>
            <w:r>
              <w:rPr>
                <w:rFonts w:eastAsia="標楷體"/>
                <w:sz w:val="26"/>
                <w:szCs w:val="26"/>
              </w:rPr>
              <w:t>疫措施。</w:t>
            </w:r>
          </w:p>
          <w:p w14:paraId="56412617"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F45A5">
              <w:rPr>
                <w:rFonts w:eastAsia="標楷體"/>
                <w:sz w:val="26"/>
                <w:szCs w:val="26"/>
              </w:rPr>
              <w:t>教師說明如果身體出現疑似「嚴重特殊傳</w:t>
            </w:r>
            <w:r>
              <w:rPr>
                <w:rFonts w:eastAsia="標楷體"/>
                <w:sz w:val="26"/>
                <w:szCs w:val="26"/>
              </w:rPr>
              <w:t>染性肺炎」時，</w:t>
            </w:r>
            <w:r w:rsidRPr="00EF45A5">
              <w:rPr>
                <w:rFonts w:eastAsia="標楷體"/>
                <w:sz w:val="26"/>
                <w:szCs w:val="26"/>
              </w:rPr>
              <w:t>使用快篩劑自我檢</w:t>
            </w:r>
            <w:r>
              <w:rPr>
                <w:rFonts w:eastAsia="標楷體"/>
                <w:sz w:val="26"/>
                <w:szCs w:val="26"/>
              </w:rPr>
              <w:t>測後，</w:t>
            </w:r>
            <w:r w:rsidRPr="00EF45A5">
              <w:rPr>
                <w:rFonts w:eastAsia="標楷體"/>
                <w:sz w:val="26"/>
                <w:szCs w:val="26"/>
              </w:rPr>
              <w:t>快篩結果為陽性</w:t>
            </w:r>
            <w:r>
              <w:rPr>
                <w:rFonts w:eastAsia="標楷體"/>
                <w:sz w:val="26"/>
                <w:szCs w:val="26"/>
              </w:rPr>
              <w:t>的</w:t>
            </w:r>
            <w:r w:rsidRPr="00EF45A5">
              <w:rPr>
                <w:rFonts w:eastAsia="標楷體"/>
                <w:sz w:val="26"/>
                <w:szCs w:val="26"/>
              </w:rPr>
              <w:t>處理方法</w:t>
            </w:r>
            <w:r>
              <w:rPr>
                <w:rFonts w:eastAsia="標楷體"/>
                <w:sz w:val="26"/>
                <w:szCs w:val="26"/>
              </w:rPr>
              <w:t>。</w:t>
            </w:r>
          </w:p>
          <w:p w14:paraId="1C5F14CD"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EF45A5">
              <w:rPr>
                <w:rFonts w:eastAsia="標楷體"/>
                <w:sz w:val="26"/>
                <w:szCs w:val="26"/>
              </w:rPr>
              <w:t>認識結核病</w:t>
            </w:r>
          </w:p>
          <w:p w14:paraId="06ADCB27"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1.</w:t>
            </w:r>
            <w:r w:rsidRPr="00EF45A5">
              <w:rPr>
                <w:rFonts w:eastAsia="標楷體"/>
                <w:sz w:val="26"/>
                <w:szCs w:val="26"/>
              </w:rPr>
              <w:t>教師帶領學生閱讀課本第</w:t>
            </w:r>
            <w:r w:rsidRPr="00EF45A5">
              <w:rPr>
                <w:rFonts w:eastAsia="標楷體"/>
                <w:sz w:val="26"/>
                <w:szCs w:val="26"/>
              </w:rPr>
              <w:t>14</w:t>
            </w:r>
            <w:r w:rsidRPr="00EF45A5">
              <w:rPr>
                <w:rFonts w:eastAsia="標楷體"/>
                <w:sz w:val="26"/>
                <w:szCs w:val="26"/>
              </w:rPr>
              <w:t>頁情境，並配合影片介紹</w:t>
            </w:r>
            <w:r>
              <w:rPr>
                <w:rFonts w:eastAsia="標楷體"/>
                <w:sz w:val="26"/>
                <w:szCs w:val="26"/>
              </w:rPr>
              <w:t>結核病。</w:t>
            </w:r>
          </w:p>
          <w:p w14:paraId="54574001"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F45A5">
              <w:rPr>
                <w:rFonts w:eastAsia="標楷體"/>
                <w:sz w:val="26"/>
                <w:szCs w:val="26"/>
              </w:rPr>
              <w:t>教師配合課本第</w:t>
            </w:r>
            <w:r w:rsidRPr="00EF45A5">
              <w:rPr>
                <w:rFonts w:eastAsia="標楷體"/>
                <w:sz w:val="26"/>
                <w:szCs w:val="26"/>
              </w:rPr>
              <w:t>15</w:t>
            </w:r>
            <w:r w:rsidRPr="00EF45A5">
              <w:rPr>
                <w:rFonts w:eastAsia="標楷體"/>
                <w:sz w:val="26"/>
                <w:szCs w:val="26"/>
              </w:rPr>
              <w:t>頁情境，說明結核病的自</w:t>
            </w:r>
            <w:r>
              <w:rPr>
                <w:rFonts w:eastAsia="標楷體"/>
                <w:sz w:val="26"/>
                <w:szCs w:val="26"/>
              </w:rPr>
              <w:t>我檢測方法「</w:t>
            </w:r>
            <w:r w:rsidRPr="00EF45A5">
              <w:rPr>
                <w:rFonts w:eastAsia="標楷體"/>
                <w:sz w:val="26"/>
                <w:szCs w:val="26"/>
              </w:rPr>
              <w:t>七分篩檢法</w:t>
            </w:r>
            <w:r>
              <w:rPr>
                <w:rFonts w:eastAsia="標楷體"/>
                <w:sz w:val="26"/>
                <w:szCs w:val="26"/>
              </w:rPr>
              <w:t>」。</w:t>
            </w:r>
          </w:p>
          <w:p w14:paraId="323F3FFB"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EF45A5">
              <w:rPr>
                <w:rFonts w:eastAsia="標楷體"/>
                <w:sz w:val="26"/>
                <w:szCs w:val="26"/>
              </w:rPr>
              <w:t>教師說明結核病的預防方</w:t>
            </w:r>
            <w:r>
              <w:rPr>
                <w:rFonts w:eastAsia="標楷體"/>
                <w:sz w:val="26"/>
                <w:szCs w:val="26"/>
              </w:rPr>
              <w:t>法。</w:t>
            </w:r>
          </w:p>
          <w:p w14:paraId="3F863CF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EF45A5">
              <w:rPr>
                <w:rFonts w:eastAsia="標楷體"/>
                <w:sz w:val="26"/>
                <w:szCs w:val="26"/>
              </w:rPr>
              <w:t>罹患肺結核的治療</w:t>
            </w:r>
          </w:p>
          <w:p w14:paraId="1BDD1C08" w14:textId="77777777" w:rsidR="00D2750B" w:rsidRDefault="00D2750B" w:rsidP="00D2750B">
            <w:pPr>
              <w:jc w:val="both"/>
              <w:rPr>
                <w:rFonts w:ascii="標楷體" w:eastAsia="標楷體" w:hAnsi="標楷體" w:cs="新細明體"/>
                <w:sz w:val="26"/>
                <w:szCs w:val="26"/>
              </w:rPr>
            </w:pPr>
            <w:r w:rsidRPr="00EF45A5">
              <w:rPr>
                <w:rFonts w:eastAsia="標楷體"/>
                <w:sz w:val="26"/>
                <w:szCs w:val="26"/>
              </w:rPr>
              <w:t>教師說明除了規律用藥，肺結核病人應確實執行</w:t>
            </w:r>
            <w:r>
              <w:rPr>
                <w:rFonts w:eastAsia="標楷體"/>
                <w:sz w:val="26"/>
                <w:szCs w:val="26"/>
              </w:rPr>
              <w:t>的</w:t>
            </w:r>
            <w:r w:rsidRPr="00EF45A5">
              <w:rPr>
                <w:rFonts w:eastAsia="標楷體"/>
                <w:sz w:val="26"/>
                <w:szCs w:val="26"/>
              </w:rPr>
              <w:t>事項</w:t>
            </w:r>
            <w:r>
              <w:rPr>
                <w:rFonts w:eastAsia="標楷體"/>
                <w:sz w:val="26"/>
                <w:szCs w:val="26"/>
              </w:rPr>
              <w:t>。</w:t>
            </w:r>
          </w:p>
          <w:p w14:paraId="0C892C0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EF45A5">
              <w:rPr>
                <w:rFonts w:eastAsia="標楷體"/>
                <w:sz w:val="26"/>
                <w:szCs w:val="26"/>
              </w:rPr>
              <w:t>新型</w:t>
            </w:r>
            <w:r w:rsidRPr="00EF45A5">
              <w:rPr>
                <w:rFonts w:eastAsia="標楷體"/>
                <w:sz w:val="26"/>
                <w:szCs w:val="26"/>
              </w:rPr>
              <w:t>A</w:t>
            </w:r>
            <w:r w:rsidRPr="00EF45A5">
              <w:rPr>
                <w:rFonts w:eastAsia="標楷體"/>
                <w:sz w:val="26"/>
                <w:szCs w:val="26"/>
              </w:rPr>
              <w:t>型流感</w:t>
            </w:r>
          </w:p>
          <w:p w14:paraId="056A1F0C"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F45A5">
              <w:rPr>
                <w:rFonts w:eastAsia="標楷體"/>
                <w:sz w:val="26"/>
                <w:szCs w:val="26"/>
              </w:rPr>
              <w:t>教師帶領學生閱讀課本第</w:t>
            </w:r>
            <w:r w:rsidRPr="00EF45A5">
              <w:rPr>
                <w:rFonts w:eastAsia="標楷體"/>
                <w:sz w:val="26"/>
                <w:szCs w:val="26"/>
              </w:rPr>
              <w:t>18</w:t>
            </w:r>
            <w:r w:rsidRPr="00EF45A5">
              <w:rPr>
                <w:rFonts w:eastAsia="標楷體"/>
                <w:sz w:val="26"/>
                <w:szCs w:val="26"/>
              </w:rPr>
              <w:t>頁情境，並配合</w:t>
            </w:r>
            <w:r>
              <w:rPr>
                <w:rFonts w:eastAsia="標楷體"/>
                <w:sz w:val="26"/>
                <w:szCs w:val="26"/>
              </w:rPr>
              <w:t>影片介紹</w:t>
            </w:r>
            <w:r w:rsidRPr="00EF45A5">
              <w:rPr>
                <w:rFonts w:eastAsia="標楷體"/>
                <w:sz w:val="26"/>
                <w:szCs w:val="26"/>
              </w:rPr>
              <w:t>新型</w:t>
            </w:r>
            <w:r w:rsidRPr="00EF45A5">
              <w:rPr>
                <w:rFonts w:eastAsia="標楷體"/>
                <w:sz w:val="26"/>
                <w:szCs w:val="26"/>
              </w:rPr>
              <w:t>A</w:t>
            </w:r>
            <w:r w:rsidRPr="00EF45A5">
              <w:rPr>
                <w:rFonts w:eastAsia="標楷體"/>
                <w:sz w:val="26"/>
                <w:szCs w:val="26"/>
              </w:rPr>
              <w:t>型流感</w:t>
            </w:r>
            <w:r>
              <w:rPr>
                <w:rFonts w:eastAsia="標楷體"/>
                <w:sz w:val="26"/>
                <w:szCs w:val="26"/>
              </w:rPr>
              <w:t>。</w:t>
            </w:r>
          </w:p>
          <w:p w14:paraId="5335CC6D"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F45A5">
              <w:rPr>
                <w:rFonts w:eastAsia="標楷體"/>
                <w:sz w:val="26"/>
                <w:szCs w:val="26"/>
              </w:rPr>
              <w:t>教師帶領學生閱讀課本第</w:t>
            </w:r>
            <w:r w:rsidRPr="00EF45A5">
              <w:rPr>
                <w:rFonts w:eastAsia="標楷體"/>
                <w:sz w:val="26"/>
                <w:szCs w:val="26"/>
              </w:rPr>
              <w:t>19</w:t>
            </w:r>
            <w:r w:rsidRPr="00EF45A5">
              <w:rPr>
                <w:rFonts w:eastAsia="標楷體"/>
                <w:sz w:val="26"/>
                <w:szCs w:val="26"/>
              </w:rPr>
              <w:t>頁情境，並配合影片說明預防新型</w:t>
            </w:r>
            <w:r w:rsidRPr="00EF45A5">
              <w:rPr>
                <w:rFonts w:eastAsia="標楷體"/>
                <w:sz w:val="26"/>
                <w:szCs w:val="26"/>
              </w:rPr>
              <w:t>A</w:t>
            </w:r>
            <w:r w:rsidRPr="00EF45A5">
              <w:rPr>
                <w:rFonts w:eastAsia="標楷體"/>
                <w:sz w:val="26"/>
                <w:szCs w:val="26"/>
              </w:rPr>
              <w:t>型流感必須做到「</w:t>
            </w:r>
            <w:r w:rsidRPr="00EF45A5">
              <w:rPr>
                <w:rFonts w:eastAsia="標楷體"/>
                <w:sz w:val="26"/>
                <w:szCs w:val="26"/>
              </w:rPr>
              <w:t>5</w:t>
            </w:r>
            <w:r w:rsidRPr="00EF45A5">
              <w:rPr>
                <w:rFonts w:eastAsia="標楷體"/>
                <w:sz w:val="26"/>
                <w:szCs w:val="26"/>
              </w:rPr>
              <w:t>要</w:t>
            </w:r>
            <w:r w:rsidRPr="00EF45A5">
              <w:rPr>
                <w:rFonts w:eastAsia="標楷體"/>
                <w:sz w:val="26"/>
                <w:szCs w:val="26"/>
              </w:rPr>
              <w:t>6</w:t>
            </w:r>
            <w:r w:rsidRPr="00EF45A5">
              <w:rPr>
                <w:rFonts w:eastAsia="標楷體"/>
                <w:sz w:val="26"/>
                <w:szCs w:val="26"/>
              </w:rPr>
              <w:t>不」行動</w:t>
            </w:r>
            <w:r>
              <w:rPr>
                <w:rFonts w:eastAsia="標楷體"/>
                <w:sz w:val="26"/>
                <w:szCs w:val="26"/>
              </w:rPr>
              <w:t>。</w:t>
            </w:r>
          </w:p>
          <w:p w14:paraId="51F04CDC"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EF45A5">
              <w:rPr>
                <w:rFonts w:eastAsia="標楷體"/>
                <w:sz w:val="26"/>
                <w:szCs w:val="26"/>
              </w:rPr>
              <w:t>教師發下「預防新型</w:t>
            </w:r>
            <w:r w:rsidRPr="00EF45A5">
              <w:rPr>
                <w:rFonts w:eastAsia="標楷體"/>
                <w:sz w:val="26"/>
                <w:szCs w:val="26"/>
              </w:rPr>
              <w:t>A</w:t>
            </w:r>
            <w:r w:rsidRPr="00EF45A5">
              <w:rPr>
                <w:rFonts w:eastAsia="標楷體"/>
                <w:sz w:val="26"/>
                <w:szCs w:val="26"/>
              </w:rPr>
              <w:t>型流感」學習單，並提問：你平時做到哪些新型</w:t>
            </w:r>
            <w:r w:rsidRPr="00EF45A5">
              <w:rPr>
                <w:rFonts w:eastAsia="標楷體"/>
                <w:sz w:val="26"/>
                <w:szCs w:val="26"/>
              </w:rPr>
              <w:t>A</w:t>
            </w:r>
            <w:r w:rsidRPr="00EF45A5">
              <w:rPr>
                <w:rFonts w:eastAsia="標楷體"/>
                <w:sz w:val="26"/>
                <w:szCs w:val="26"/>
              </w:rPr>
              <w:t>型流感的預防行為？哪些還沒做到呢？請寫下並落實。</w:t>
            </w:r>
          </w:p>
          <w:p w14:paraId="0AC176E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EE3AD3">
              <w:rPr>
                <w:rFonts w:eastAsia="標楷體"/>
                <w:sz w:val="26"/>
                <w:szCs w:val="26"/>
              </w:rPr>
              <w:t>愛滋病</w:t>
            </w:r>
          </w:p>
          <w:p w14:paraId="3AFB53BC"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E3AD3">
              <w:rPr>
                <w:rFonts w:eastAsia="標楷體"/>
                <w:sz w:val="26"/>
                <w:szCs w:val="26"/>
              </w:rPr>
              <w:t>教師配合影片介紹愛滋病</w:t>
            </w:r>
            <w:r>
              <w:rPr>
                <w:rFonts w:eastAsia="標楷體"/>
                <w:sz w:val="26"/>
                <w:szCs w:val="26"/>
              </w:rPr>
              <w:t>。</w:t>
            </w:r>
          </w:p>
          <w:p w14:paraId="56C828A4"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E3AD3">
              <w:rPr>
                <w:rFonts w:eastAsia="標楷體"/>
                <w:sz w:val="26"/>
                <w:szCs w:val="26"/>
              </w:rPr>
              <w:t>教師提問：課本第</w:t>
            </w:r>
            <w:r w:rsidRPr="00EE3AD3">
              <w:rPr>
                <w:rFonts w:eastAsia="標楷體"/>
                <w:sz w:val="26"/>
                <w:szCs w:val="26"/>
              </w:rPr>
              <w:t>21</w:t>
            </w:r>
            <w:r w:rsidRPr="00EE3AD3">
              <w:rPr>
                <w:rFonts w:eastAsia="標楷體"/>
                <w:sz w:val="26"/>
                <w:szCs w:val="26"/>
              </w:rPr>
              <w:t>頁哪些行為有可能會被傳染愛滋病？哪些行為則不會傳染愛滋病呢？並請學生完成「愛滋病的傳染途徑」學習單。</w:t>
            </w:r>
          </w:p>
          <w:p w14:paraId="57CBF125"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EE3AD3">
              <w:rPr>
                <w:rFonts w:eastAsia="標楷體"/>
                <w:sz w:val="26"/>
                <w:szCs w:val="26"/>
              </w:rPr>
              <w:t>教師請學生上臺分享，並說明愛</w:t>
            </w:r>
            <w:r w:rsidRPr="00EE3AD3">
              <w:rPr>
                <w:rFonts w:eastAsia="標楷體"/>
                <w:sz w:val="26"/>
                <w:szCs w:val="26"/>
              </w:rPr>
              <w:lastRenderedPageBreak/>
              <w:t>滋病的傳染途徑包含</w:t>
            </w:r>
            <w:r>
              <w:rPr>
                <w:rFonts w:eastAsia="標楷體"/>
                <w:sz w:val="26"/>
                <w:szCs w:val="26"/>
              </w:rPr>
              <w:t>：</w:t>
            </w:r>
            <w:r w:rsidRPr="00EE3AD3">
              <w:rPr>
                <w:rFonts w:eastAsia="標楷體"/>
                <w:sz w:val="26"/>
                <w:szCs w:val="26"/>
              </w:rPr>
              <w:t>性行為傳染</w:t>
            </w:r>
            <w:r>
              <w:rPr>
                <w:rFonts w:eastAsia="標楷體"/>
                <w:sz w:val="26"/>
                <w:szCs w:val="26"/>
              </w:rPr>
              <w:t>、</w:t>
            </w:r>
            <w:r w:rsidRPr="00EE3AD3">
              <w:rPr>
                <w:rFonts w:eastAsia="標楷體"/>
                <w:sz w:val="26"/>
                <w:szCs w:val="26"/>
              </w:rPr>
              <w:t>血液傳染</w:t>
            </w:r>
            <w:r>
              <w:rPr>
                <w:rFonts w:eastAsia="標楷體"/>
                <w:sz w:val="26"/>
                <w:szCs w:val="26"/>
              </w:rPr>
              <w:t>、</w:t>
            </w:r>
            <w:r w:rsidRPr="00EE3AD3">
              <w:rPr>
                <w:rFonts w:eastAsia="標楷體"/>
                <w:sz w:val="26"/>
                <w:szCs w:val="26"/>
              </w:rPr>
              <w:t>母子垂直感染</w:t>
            </w:r>
            <w:r>
              <w:rPr>
                <w:rFonts w:eastAsia="標楷體"/>
                <w:sz w:val="26"/>
                <w:szCs w:val="26"/>
              </w:rPr>
              <w:t>。</w:t>
            </w:r>
          </w:p>
          <w:p w14:paraId="45EF02EA"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EE3AD3">
              <w:rPr>
                <w:rFonts w:eastAsia="標楷體"/>
                <w:sz w:val="26"/>
                <w:szCs w:val="26"/>
              </w:rPr>
              <w:t>愛滋病正解大進擊</w:t>
            </w:r>
          </w:p>
          <w:p w14:paraId="7D4FA91D" w14:textId="77777777" w:rsidR="00D2750B" w:rsidRDefault="00D2750B" w:rsidP="00D2750B">
            <w:pPr>
              <w:jc w:val="both"/>
              <w:rPr>
                <w:rFonts w:ascii="標楷體" w:eastAsia="標楷體" w:hAnsi="標楷體" w:cs="新細明體"/>
                <w:sz w:val="26"/>
                <w:szCs w:val="26"/>
              </w:rPr>
            </w:pPr>
            <w:r w:rsidRPr="00EE3AD3">
              <w:rPr>
                <w:rFonts w:eastAsia="標楷體"/>
                <w:sz w:val="26"/>
                <w:szCs w:val="26"/>
              </w:rPr>
              <w:t>教師請學生分享對於愛滋病的觀感，全班一起討論，完成「愛滋病正解大進擊」學習單。</w:t>
            </w:r>
          </w:p>
          <w:p w14:paraId="7417C32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EE3AD3">
              <w:rPr>
                <w:rFonts w:eastAsia="標楷體"/>
                <w:sz w:val="26"/>
                <w:szCs w:val="26"/>
              </w:rPr>
              <w:t>關懷愛滋從了解開始</w:t>
            </w:r>
          </w:p>
          <w:p w14:paraId="4EA5C418"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E3AD3">
              <w:rPr>
                <w:rFonts w:eastAsia="標楷體"/>
                <w:sz w:val="26"/>
                <w:szCs w:val="26"/>
              </w:rPr>
              <w:t>教師帶領學生閱讀課本第</w:t>
            </w:r>
            <w:r w:rsidRPr="00EE3AD3">
              <w:rPr>
                <w:rFonts w:eastAsia="標楷體"/>
                <w:sz w:val="26"/>
                <w:szCs w:val="26"/>
              </w:rPr>
              <w:t>24</w:t>
            </w:r>
            <w:r>
              <w:rPr>
                <w:rFonts w:eastAsia="標楷體"/>
                <w:sz w:val="26"/>
                <w:szCs w:val="26"/>
              </w:rPr>
              <w:t>-</w:t>
            </w:r>
            <w:r w:rsidRPr="00EE3AD3">
              <w:rPr>
                <w:rFonts w:eastAsia="標楷體"/>
                <w:sz w:val="26"/>
                <w:szCs w:val="26"/>
              </w:rPr>
              <w:t>25</w:t>
            </w:r>
            <w:r w:rsidRPr="00EE3AD3">
              <w:rPr>
                <w:rFonts w:eastAsia="標楷體"/>
                <w:sz w:val="26"/>
                <w:szCs w:val="26"/>
              </w:rPr>
              <w:t>頁情境，並配合關懷愛滋病患者的影片，請學生分享想法</w:t>
            </w:r>
            <w:r>
              <w:rPr>
                <w:rFonts w:eastAsia="標楷體"/>
                <w:sz w:val="26"/>
                <w:szCs w:val="26"/>
              </w:rPr>
              <w:t>。</w:t>
            </w:r>
          </w:p>
          <w:p w14:paraId="4860B757" w14:textId="77777777" w:rsidR="00D2750B" w:rsidRPr="00EE3AD3" w:rsidRDefault="00D2750B" w:rsidP="00D2750B">
            <w:pPr>
              <w:jc w:val="both"/>
              <w:rPr>
                <w:rFonts w:ascii="標楷體" w:eastAsia="標楷體" w:hAnsi="標楷體" w:cs="新細明體"/>
                <w:sz w:val="26"/>
                <w:szCs w:val="26"/>
              </w:rPr>
            </w:pPr>
            <w:r>
              <w:rPr>
                <w:rFonts w:eastAsia="標楷體"/>
                <w:sz w:val="26"/>
                <w:szCs w:val="26"/>
              </w:rPr>
              <w:t>2.</w:t>
            </w:r>
            <w:r w:rsidRPr="00EE3AD3">
              <w:rPr>
                <w:rFonts w:eastAsia="標楷體"/>
                <w:sz w:val="26"/>
                <w:szCs w:val="26"/>
              </w:rPr>
              <w:t>教師發下「關懷愛滋」學習單，請學生寫下對愛滋病患者的關懷。</w:t>
            </w:r>
          </w:p>
        </w:tc>
        <w:tc>
          <w:tcPr>
            <w:tcW w:w="811" w:type="pct"/>
          </w:tcPr>
          <w:p w14:paraId="0D2CCB05"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問答</w:t>
            </w:r>
            <w:r w:rsidRPr="002B7BD6">
              <w:rPr>
                <w:rFonts w:eastAsia="標楷體" w:hint="eastAsia"/>
                <w:sz w:val="26"/>
                <w:szCs w:val="26"/>
              </w:rPr>
              <w:t>：了解傳染病發生的三要素。</w:t>
            </w:r>
          </w:p>
          <w:p w14:paraId="0A754720"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2B7BD6">
              <w:rPr>
                <w:rFonts w:eastAsia="標楷體" w:hint="eastAsia"/>
                <w:sz w:val="26"/>
                <w:szCs w:val="26"/>
              </w:rPr>
              <w:t>：了解預防傳染病的原則，以及如何在生活中應用。</w:t>
            </w:r>
          </w:p>
          <w:p w14:paraId="503654F7"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2B7BD6">
              <w:rPr>
                <w:rFonts w:eastAsia="標楷體" w:hint="eastAsia"/>
                <w:sz w:val="26"/>
                <w:szCs w:val="26"/>
              </w:rPr>
              <w:t>：完成「預防傳染病」</w:t>
            </w:r>
            <w:r>
              <w:rPr>
                <w:rFonts w:eastAsia="標楷體" w:hint="eastAsia"/>
                <w:sz w:val="26"/>
                <w:szCs w:val="26"/>
              </w:rPr>
              <w:t>、</w:t>
            </w:r>
            <w:r w:rsidRPr="002B7BD6">
              <w:rPr>
                <w:rFonts w:eastAsia="標楷體" w:hint="eastAsia"/>
                <w:sz w:val="26"/>
                <w:szCs w:val="26"/>
              </w:rPr>
              <w:t>「預防新型</w:t>
            </w:r>
            <w:r w:rsidRPr="002B7BD6">
              <w:rPr>
                <w:rFonts w:eastAsia="標楷體" w:hint="eastAsia"/>
                <w:sz w:val="26"/>
                <w:szCs w:val="26"/>
              </w:rPr>
              <w:t>A</w:t>
            </w:r>
            <w:r w:rsidRPr="002B7BD6">
              <w:rPr>
                <w:rFonts w:eastAsia="標楷體" w:hint="eastAsia"/>
                <w:sz w:val="26"/>
                <w:szCs w:val="26"/>
              </w:rPr>
              <w:t>型流感」</w:t>
            </w:r>
            <w:r>
              <w:rPr>
                <w:rFonts w:eastAsia="標楷體" w:hint="eastAsia"/>
                <w:sz w:val="26"/>
                <w:szCs w:val="26"/>
              </w:rPr>
              <w:t>、</w:t>
            </w:r>
            <w:r w:rsidRPr="002B7BD6">
              <w:rPr>
                <w:rFonts w:eastAsia="標楷體" w:hint="eastAsia"/>
                <w:sz w:val="26"/>
                <w:szCs w:val="26"/>
              </w:rPr>
              <w:t>「愛滋病的傳染途徑」</w:t>
            </w:r>
            <w:r>
              <w:rPr>
                <w:rFonts w:eastAsia="標楷體" w:hint="eastAsia"/>
                <w:sz w:val="26"/>
                <w:szCs w:val="26"/>
              </w:rPr>
              <w:t>、</w:t>
            </w:r>
            <w:r w:rsidRPr="002B7BD6">
              <w:rPr>
                <w:rFonts w:eastAsia="標楷體" w:hint="eastAsia"/>
                <w:sz w:val="26"/>
                <w:szCs w:val="26"/>
              </w:rPr>
              <w:t>「愛滋病正解大進擊」</w:t>
            </w:r>
            <w:r>
              <w:rPr>
                <w:rFonts w:eastAsia="標楷體" w:hint="eastAsia"/>
                <w:sz w:val="26"/>
                <w:szCs w:val="26"/>
              </w:rPr>
              <w:t>、</w:t>
            </w:r>
            <w:r w:rsidRPr="002B7BD6">
              <w:rPr>
                <w:rFonts w:eastAsia="標楷體" w:hint="eastAsia"/>
                <w:sz w:val="26"/>
                <w:szCs w:val="26"/>
              </w:rPr>
              <w:t>「關懷與接納」學習單。</w:t>
            </w:r>
          </w:p>
          <w:p w14:paraId="685C4519" w14:textId="4F66665D" w:rsidR="00D2750B" w:rsidRPr="00A35225" w:rsidRDefault="00D2750B" w:rsidP="00D2750B">
            <w:pPr>
              <w:jc w:val="both"/>
              <w:rPr>
                <w:rFonts w:ascii="標楷體" w:eastAsia="標楷體" w:hAnsi="標楷體" w:cs="新細明體"/>
                <w:sz w:val="26"/>
                <w:szCs w:val="26"/>
              </w:rPr>
            </w:pPr>
            <w:r>
              <w:rPr>
                <w:rFonts w:eastAsia="標楷體"/>
                <w:sz w:val="26"/>
                <w:szCs w:val="26"/>
              </w:rPr>
              <w:t>實踐</w:t>
            </w:r>
            <w:r w:rsidRPr="002B7BD6">
              <w:rPr>
                <w:rFonts w:eastAsia="標楷體" w:hint="eastAsia"/>
                <w:sz w:val="26"/>
                <w:szCs w:val="26"/>
              </w:rPr>
              <w:t>：落實預防傳染病的行動。</w:t>
            </w:r>
          </w:p>
        </w:tc>
        <w:tc>
          <w:tcPr>
            <w:tcW w:w="1028" w:type="pct"/>
          </w:tcPr>
          <w:p w14:paraId="36D3B66F"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730A9ECE"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D165EC">
              <w:rPr>
                <w:rFonts w:eastAsia="標楷體"/>
                <w:sz w:val="26"/>
                <w:szCs w:val="26"/>
              </w:rPr>
              <w:t>良好生活習慣與德行。</w:t>
            </w:r>
          </w:p>
        </w:tc>
      </w:tr>
      <w:tr w:rsidR="00D2750B" w:rsidRPr="004F4430" w14:paraId="28F0ECE6" w14:textId="77777777" w:rsidTr="00E44B05">
        <w:trPr>
          <w:trHeight w:val="1827"/>
        </w:trPr>
        <w:tc>
          <w:tcPr>
            <w:tcW w:w="364" w:type="pct"/>
            <w:vAlign w:val="center"/>
          </w:tcPr>
          <w:p w14:paraId="095C3F13"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32EC7B11"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第一單元</w:t>
            </w:r>
            <w:r>
              <w:rPr>
                <w:rFonts w:eastAsia="標楷體"/>
                <w:sz w:val="26"/>
                <w:szCs w:val="26"/>
              </w:rPr>
              <w:t>健康樂活我當家</w:t>
            </w:r>
          </w:p>
          <w:p w14:paraId="353A19BC"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第二課</w:t>
            </w:r>
            <w:r w:rsidRPr="0083274B">
              <w:rPr>
                <w:rFonts w:eastAsia="標楷體"/>
                <w:sz w:val="26"/>
                <w:szCs w:val="26"/>
              </w:rPr>
              <w:t>視力口腔檢查站</w:t>
            </w:r>
          </w:p>
        </w:tc>
        <w:tc>
          <w:tcPr>
            <w:tcW w:w="752" w:type="pct"/>
            <w:tcBorders>
              <w:right w:val="single" w:sz="4" w:space="0" w:color="auto"/>
            </w:tcBorders>
          </w:tcPr>
          <w:p w14:paraId="10FA23FB"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81295E">
              <w:rPr>
                <w:rFonts w:eastAsia="標楷體"/>
                <w:sz w:val="26"/>
                <w:szCs w:val="26"/>
              </w:rPr>
              <w:t>具備良好身體活動與健康生活的習慣，以促進身心健全發展，並認識個人特質，發展運動與保健的潛能。</w:t>
            </w:r>
          </w:p>
          <w:p w14:paraId="67431020"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-E-A3 </w:t>
            </w:r>
            <w:r w:rsidRPr="0081295E">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14:paraId="12CE8175" w14:textId="77777777" w:rsidR="00D2750B" w:rsidRDefault="00D2750B" w:rsidP="00D2750B">
            <w:pPr>
              <w:jc w:val="both"/>
              <w:rPr>
                <w:rFonts w:ascii="標楷體" w:eastAsia="標楷體" w:hAnsi="標楷體" w:cs="新細明體"/>
                <w:sz w:val="26"/>
                <w:szCs w:val="26"/>
              </w:rPr>
            </w:pPr>
            <w:r w:rsidRPr="00643740">
              <w:rPr>
                <w:rFonts w:eastAsia="標楷體"/>
                <w:sz w:val="26"/>
                <w:szCs w:val="26"/>
              </w:rPr>
              <w:t>第一單元健康樂活我當家</w:t>
            </w:r>
          </w:p>
          <w:p w14:paraId="17491337" w14:textId="77777777" w:rsidR="00D2750B" w:rsidRDefault="00D2750B" w:rsidP="00D2750B">
            <w:pPr>
              <w:jc w:val="both"/>
              <w:rPr>
                <w:rFonts w:ascii="標楷體" w:eastAsia="標楷體" w:hAnsi="標楷體" w:cs="新細明體"/>
                <w:sz w:val="26"/>
                <w:szCs w:val="26"/>
              </w:rPr>
            </w:pPr>
            <w:r w:rsidRPr="00643740">
              <w:rPr>
                <w:rFonts w:eastAsia="標楷體"/>
                <w:sz w:val="26"/>
                <w:szCs w:val="26"/>
              </w:rPr>
              <w:t>第</w:t>
            </w:r>
            <w:r>
              <w:rPr>
                <w:rFonts w:eastAsia="標楷體"/>
                <w:sz w:val="26"/>
                <w:szCs w:val="26"/>
              </w:rPr>
              <w:t>2</w:t>
            </w:r>
            <w:r w:rsidRPr="00643740">
              <w:rPr>
                <w:rFonts w:eastAsia="標楷體"/>
                <w:sz w:val="26"/>
                <w:szCs w:val="26"/>
              </w:rPr>
              <w:t>課視力口腔檢查站</w:t>
            </w:r>
          </w:p>
          <w:p w14:paraId="6972D0D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643740">
              <w:rPr>
                <w:rFonts w:eastAsia="標楷體"/>
                <w:sz w:val="26"/>
                <w:szCs w:val="26"/>
              </w:rPr>
              <w:t>EYE</w:t>
            </w:r>
            <w:r w:rsidRPr="00643740">
              <w:rPr>
                <w:rFonts w:eastAsia="標楷體"/>
                <w:sz w:val="26"/>
                <w:szCs w:val="26"/>
              </w:rPr>
              <w:t>的叮嚀</w:t>
            </w:r>
          </w:p>
          <w:p w14:paraId="74C19F5D"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教師請學生將個人視力檢查結果記錄下來，並分享檢查結果</w:t>
            </w:r>
            <w:r>
              <w:rPr>
                <w:rFonts w:eastAsia="標楷體"/>
                <w:sz w:val="26"/>
                <w:szCs w:val="26"/>
              </w:rPr>
              <w:t>。</w:t>
            </w:r>
          </w:p>
          <w:p w14:paraId="430BB0E4"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教師帶領學生閱讀課本第</w:t>
            </w:r>
            <w:r w:rsidRPr="00643740">
              <w:rPr>
                <w:rFonts w:eastAsia="標楷體"/>
                <w:sz w:val="26"/>
                <w:szCs w:val="26"/>
              </w:rPr>
              <w:t>27</w:t>
            </w:r>
            <w:r w:rsidRPr="00643740">
              <w:rPr>
                <w:rFonts w:eastAsia="標楷體"/>
                <w:sz w:val="26"/>
                <w:szCs w:val="26"/>
              </w:rPr>
              <w:t>頁情境，並提問：士勛度數加深的原因可能有哪些？</w:t>
            </w:r>
          </w:p>
          <w:p w14:paraId="328DE947"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643740">
              <w:rPr>
                <w:rFonts w:eastAsia="標楷體"/>
                <w:sz w:val="26"/>
                <w:szCs w:val="26"/>
              </w:rPr>
              <w:t>過度使用</w:t>
            </w:r>
            <w:r w:rsidRPr="00643740">
              <w:rPr>
                <w:rFonts w:eastAsia="標楷體"/>
                <w:sz w:val="26"/>
                <w:szCs w:val="26"/>
              </w:rPr>
              <w:t>3C</w:t>
            </w:r>
            <w:r w:rsidRPr="00643740">
              <w:rPr>
                <w:rFonts w:eastAsia="標楷體"/>
                <w:sz w:val="26"/>
                <w:szCs w:val="26"/>
              </w:rPr>
              <w:t>產品的危害</w:t>
            </w:r>
          </w:p>
          <w:p w14:paraId="093B2974"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教師帶領學生閱讀課本第</w:t>
            </w:r>
            <w:r w:rsidRPr="00643740">
              <w:rPr>
                <w:rFonts w:eastAsia="標楷體"/>
                <w:sz w:val="26"/>
                <w:szCs w:val="26"/>
              </w:rPr>
              <w:t>28</w:t>
            </w:r>
            <w:r w:rsidRPr="00643740">
              <w:rPr>
                <w:rFonts w:eastAsia="標楷體"/>
                <w:sz w:val="26"/>
                <w:szCs w:val="26"/>
              </w:rPr>
              <w:t>頁情境，並說明過度使用</w:t>
            </w:r>
            <w:r w:rsidRPr="00643740">
              <w:rPr>
                <w:rFonts w:eastAsia="標楷體"/>
                <w:sz w:val="26"/>
                <w:szCs w:val="26"/>
              </w:rPr>
              <w:t>3C</w:t>
            </w:r>
            <w:r w:rsidRPr="00643740">
              <w:rPr>
                <w:rFonts w:eastAsia="標楷體"/>
                <w:sz w:val="26"/>
                <w:szCs w:val="26"/>
              </w:rPr>
              <w:t>產品的危害</w:t>
            </w:r>
            <w:r>
              <w:rPr>
                <w:rFonts w:eastAsia="標楷體"/>
                <w:sz w:val="26"/>
                <w:szCs w:val="26"/>
              </w:rPr>
              <w:t>。</w:t>
            </w:r>
          </w:p>
          <w:p w14:paraId="3DB206C1"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教師請學生自我檢視與反省平常使用</w:t>
            </w:r>
            <w:r w:rsidRPr="00643740">
              <w:rPr>
                <w:rFonts w:eastAsia="標楷體"/>
                <w:sz w:val="26"/>
                <w:szCs w:val="26"/>
              </w:rPr>
              <w:t>3C</w:t>
            </w:r>
            <w:r w:rsidRPr="00643740">
              <w:rPr>
                <w:rFonts w:eastAsia="標楷體"/>
                <w:sz w:val="26"/>
                <w:szCs w:val="26"/>
              </w:rPr>
              <w:t>產品的習慣是否正確，並</w:t>
            </w:r>
            <w:r w:rsidRPr="00643740">
              <w:rPr>
                <w:rFonts w:eastAsia="標楷體"/>
                <w:sz w:val="26"/>
                <w:szCs w:val="26"/>
              </w:rPr>
              <w:lastRenderedPageBreak/>
              <w:t>思考有哪些待改善之處，記錄在課本第</w:t>
            </w:r>
            <w:r w:rsidRPr="00643740">
              <w:rPr>
                <w:rFonts w:eastAsia="標楷體"/>
                <w:sz w:val="26"/>
                <w:szCs w:val="26"/>
              </w:rPr>
              <w:t>29</w:t>
            </w:r>
            <w:r w:rsidRPr="00643740">
              <w:rPr>
                <w:rFonts w:eastAsia="標楷體"/>
                <w:sz w:val="26"/>
                <w:szCs w:val="26"/>
              </w:rPr>
              <w:t>頁。</w:t>
            </w:r>
          </w:p>
          <w:p w14:paraId="71B9FC1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643740">
              <w:rPr>
                <w:rFonts w:eastAsia="標楷體"/>
                <w:sz w:val="26"/>
                <w:szCs w:val="26"/>
              </w:rPr>
              <w:t>常見眼睛疾病</w:t>
            </w:r>
          </w:p>
          <w:p w14:paraId="0709FB38" w14:textId="77777777" w:rsidR="00D2750B" w:rsidRDefault="00D2750B" w:rsidP="00D2750B">
            <w:pPr>
              <w:jc w:val="both"/>
              <w:rPr>
                <w:rFonts w:ascii="標楷體" w:eastAsia="標楷體" w:hAnsi="標楷體" w:cs="新細明體"/>
                <w:sz w:val="26"/>
                <w:szCs w:val="26"/>
              </w:rPr>
            </w:pPr>
            <w:r w:rsidRPr="00643740">
              <w:rPr>
                <w:rFonts w:eastAsia="標楷體"/>
                <w:sz w:val="26"/>
                <w:szCs w:val="26"/>
              </w:rPr>
              <w:t>教師配合眼睛構造模型或圖片以及影片說明常見眼睛疾病</w:t>
            </w:r>
            <w:r>
              <w:rPr>
                <w:rFonts w:eastAsia="標楷體"/>
                <w:sz w:val="26"/>
                <w:szCs w:val="26"/>
              </w:rPr>
              <w:t>。</w:t>
            </w:r>
          </w:p>
          <w:p w14:paraId="24F7519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643740">
              <w:rPr>
                <w:rFonts w:eastAsia="標楷體"/>
                <w:sz w:val="26"/>
                <w:szCs w:val="26"/>
              </w:rPr>
              <w:t>護眼好習慣</w:t>
            </w:r>
          </w:p>
          <w:p w14:paraId="3F02A557" w14:textId="77777777" w:rsidR="00D2750B" w:rsidRDefault="00D2750B" w:rsidP="00D2750B">
            <w:pPr>
              <w:jc w:val="both"/>
              <w:rPr>
                <w:rFonts w:ascii="標楷體" w:eastAsia="標楷體" w:hAnsi="標楷體" w:cs="新細明體"/>
                <w:sz w:val="26"/>
                <w:szCs w:val="26"/>
              </w:rPr>
            </w:pPr>
            <w:r>
              <w:rPr>
                <w:rFonts w:eastAsia="標楷體"/>
                <w:sz w:val="26"/>
                <w:szCs w:val="26"/>
              </w:rPr>
              <w:t>教師配合影片說明護眼好習慣包含：</w:t>
            </w:r>
            <w:r w:rsidRPr="00643740">
              <w:rPr>
                <w:rFonts w:eastAsia="標楷體"/>
                <w:sz w:val="26"/>
                <w:szCs w:val="26"/>
              </w:rPr>
              <w:t>讓眼睛適時休息</w:t>
            </w:r>
            <w:r>
              <w:rPr>
                <w:rFonts w:eastAsia="標楷體"/>
                <w:sz w:val="26"/>
                <w:szCs w:val="26"/>
              </w:rPr>
              <w:t>、</w:t>
            </w:r>
            <w:r w:rsidRPr="00643740">
              <w:rPr>
                <w:rFonts w:eastAsia="標楷體"/>
                <w:sz w:val="26"/>
                <w:szCs w:val="26"/>
              </w:rPr>
              <w:t>端正用眼習慣</w:t>
            </w:r>
            <w:r>
              <w:rPr>
                <w:rFonts w:eastAsia="標楷體"/>
                <w:sz w:val="26"/>
                <w:szCs w:val="26"/>
              </w:rPr>
              <w:t>、</w:t>
            </w:r>
            <w:r w:rsidRPr="00643740">
              <w:rPr>
                <w:rFonts w:eastAsia="標楷體"/>
                <w:sz w:val="26"/>
                <w:szCs w:val="26"/>
              </w:rPr>
              <w:t>定期檢查視力</w:t>
            </w:r>
            <w:r>
              <w:rPr>
                <w:rFonts w:eastAsia="標楷體"/>
                <w:sz w:val="26"/>
                <w:szCs w:val="26"/>
              </w:rPr>
              <w:t>、</w:t>
            </w:r>
            <w:r w:rsidRPr="00643740">
              <w:rPr>
                <w:rFonts w:eastAsia="標楷體"/>
                <w:sz w:val="26"/>
                <w:szCs w:val="26"/>
              </w:rPr>
              <w:t>多做戶外活動</w:t>
            </w:r>
            <w:r>
              <w:rPr>
                <w:rFonts w:eastAsia="標楷體"/>
                <w:sz w:val="26"/>
                <w:szCs w:val="26"/>
              </w:rPr>
              <w:t>、</w:t>
            </w:r>
            <w:r w:rsidRPr="00643740">
              <w:rPr>
                <w:rFonts w:eastAsia="標楷體"/>
                <w:sz w:val="26"/>
                <w:szCs w:val="26"/>
              </w:rPr>
              <w:t>維持飲食均衡</w:t>
            </w:r>
            <w:r>
              <w:rPr>
                <w:rFonts w:eastAsia="標楷體"/>
                <w:sz w:val="26"/>
                <w:szCs w:val="26"/>
              </w:rPr>
              <w:t>。</w:t>
            </w:r>
          </w:p>
          <w:p w14:paraId="638DC20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643740">
              <w:rPr>
                <w:rFonts w:eastAsia="標楷體"/>
                <w:sz w:val="26"/>
                <w:szCs w:val="26"/>
              </w:rPr>
              <w:t>護眼大作戰</w:t>
            </w:r>
          </w:p>
          <w:p w14:paraId="5058CAE6"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教師帶領學生討論：要想改善使用</w:t>
            </w:r>
            <w:r w:rsidRPr="00643740">
              <w:rPr>
                <w:rFonts w:eastAsia="標楷體"/>
                <w:sz w:val="26"/>
                <w:szCs w:val="26"/>
              </w:rPr>
              <w:t>3C</w:t>
            </w:r>
            <w:r w:rsidRPr="00643740">
              <w:rPr>
                <w:rFonts w:eastAsia="標楷體"/>
                <w:sz w:val="26"/>
                <w:szCs w:val="26"/>
              </w:rPr>
              <w:t>產品的時間，來避免視力繼續惡化，該如何做？並請學生上臺分享。</w:t>
            </w:r>
          </w:p>
          <w:p w14:paraId="796CC346"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教師配合課本第</w:t>
            </w:r>
            <w:r w:rsidRPr="00643740">
              <w:rPr>
                <w:rFonts w:eastAsia="標楷體"/>
                <w:sz w:val="26"/>
                <w:szCs w:val="26"/>
              </w:rPr>
              <w:t>34</w:t>
            </w:r>
            <w:r w:rsidRPr="00643740">
              <w:rPr>
                <w:rFonts w:eastAsia="標楷體"/>
                <w:sz w:val="26"/>
                <w:szCs w:val="26"/>
              </w:rPr>
              <w:t>頁情境，以士勛為例，說明可利用「目標設定」技能，來設定護眼的行動目標</w:t>
            </w:r>
          </w:p>
          <w:p w14:paraId="5C8C5FF2"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643740">
              <w:rPr>
                <w:rFonts w:eastAsia="標楷體"/>
                <w:sz w:val="26"/>
                <w:szCs w:val="26"/>
              </w:rPr>
              <w:t>教師發下「護眼大作戰」學習單，請學生參考課本的原則，依照自己的用眼習慣與視力情況訂定目標。</w:t>
            </w:r>
          </w:p>
          <w:p w14:paraId="1049A926"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643740">
              <w:rPr>
                <w:rFonts w:eastAsia="標楷體"/>
                <w:sz w:val="26"/>
                <w:szCs w:val="26"/>
              </w:rPr>
              <w:t>護眼計畫行動管理</w:t>
            </w:r>
          </w:p>
          <w:p w14:paraId="74EACF4C"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教師配合課本第</w:t>
            </w:r>
            <w:r w:rsidRPr="00643740">
              <w:rPr>
                <w:rFonts w:eastAsia="標楷體"/>
                <w:sz w:val="26"/>
                <w:szCs w:val="26"/>
              </w:rPr>
              <w:t>35</w:t>
            </w:r>
            <w:r w:rsidRPr="00643740">
              <w:rPr>
                <w:rFonts w:eastAsia="標楷體"/>
                <w:sz w:val="26"/>
                <w:szCs w:val="26"/>
              </w:rPr>
              <w:t>頁情境，以士勛為例，說</w:t>
            </w:r>
            <w:r>
              <w:rPr>
                <w:rFonts w:eastAsia="標楷體"/>
                <w:sz w:val="26"/>
                <w:szCs w:val="26"/>
              </w:rPr>
              <w:t>明護眼計畫行動管理</w:t>
            </w:r>
            <w:r w:rsidRPr="00643740">
              <w:rPr>
                <w:rFonts w:eastAsia="標楷體"/>
                <w:sz w:val="26"/>
                <w:szCs w:val="26"/>
              </w:rPr>
              <w:t>的方法</w:t>
            </w:r>
            <w:r>
              <w:rPr>
                <w:rFonts w:eastAsia="標楷體"/>
                <w:sz w:val="26"/>
                <w:szCs w:val="26"/>
              </w:rPr>
              <w:t>。</w:t>
            </w:r>
          </w:p>
          <w:p w14:paraId="6F1F9529"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教師發下「護眼計畫行動管理」</w:t>
            </w:r>
            <w:r w:rsidRPr="00643740">
              <w:rPr>
                <w:rFonts w:eastAsia="標楷體"/>
                <w:sz w:val="26"/>
                <w:szCs w:val="26"/>
              </w:rPr>
              <w:lastRenderedPageBreak/>
              <w:t>學習單，請學生參考課本的方法訂定使用公約。接著請學生於課後開始執行計畫，並如實記錄。</w:t>
            </w:r>
          </w:p>
          <w:p w14:paraId="29AA3E2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643740">
              <w:rPr>
                <w:rFonts w:eastAsia="標楷體"/>
                <w:sz w:val="26"/>
                <w:szCs w:val="26"/>
              </w:rPr>
              <w:t>洗牙與口腔疾病</w:t>
            </w:r>
          </w:p>
          <w:p w14:paraId="031F4C8B"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教師請學生分享去牙科診所就醫的經驗：你的牙齒為何不舒服？醫師檢查與治療時你的感受如何？醫師提供哪些潔牙建議？</w:t>
            </w:r>
          </w:p>
          <w:p w14:paraId="62C812F6"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446402">
              <w:rPr>
                <w:rFonts w:eastAsia="標楷體"/>
                <w:sz w:val="26"/>
                <w:szCs w:val="26"/>
              </w:rPr>
              <w:t>教師帶領學生閱讀課本第</w:t>
            </w:r>
            <w:r w:rsidRPr="00446402">
              <w:rPr>
                <w:rFonts w:eastAsia="標楷體"/>
                <w:sz w:val="26"/>
                <w:szCs w:val="26"/>
              </w:rPr>
              <w:t>37</w:t>
            </w:r>
            <w:r w:rsidRPr="00446402">
              <w:rPr>
                <w:rFonts w:eastAsia="標楷體"/>
                <w:sz w:val="26"/>
                <w:szCs w:val="26"/>
              </w:rPr>
              <w:t>頁情境，並配合影片說明</w:t>
            </w:r>
            <w:r>
              <w:rPr>
                <w:rFonts w:eastAsia="標楷體"/>
                <w:sz w:val="26"/>
                <w:szCs w:val="26"/>
              </w:rPr>
              <w:t>牙周病、牙齦炎。</w:t>
            </w:r>
          </w:p>
          <w:p w14:paraId="308C567D"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446402">
              <w:rPr>
                <w:rFonts w:eastAsia="標楷體"/>
                <w:sz w:val="26"/>
                <w:szCs w:val="26"/>
              </w:rPr>
              <w:t>牙齒矯正</w:t>
            </w:r>
          </w:p>
          <w:p w14:paraId="12DED234" w14:textId="77777777" w:rsidR="00D2750B" w:rsidRDefault="00D2750B" w:rsidP="00D2750B">
            <w:pPr>
              <w:jc w:val="both"/>
              <w:rPr>
                <w:rFonts w:ascii="標楷體" w:eastAsia="標楷體" w:hAnsi="標楷體" w:cs="新細明體"/>
                <w:sz w:val="26"/>
                <w:szCs w:val="26"/>
              </w:rPr>
            </w:pPr>
            <w:r w:rsidRPr="00446402">
              <w:rPr>
                <w:rFonts w:eastAsia="標楷體"/>
                <w:sz w:val="26"/>
                <w:szCs w:val="26"/>
              </w:rPr>
              <w:t>教師帶領學生閱讀課本第</w:t>
            </w:r>
            <w:r w:rsidRPr="00446402">
              <w:rPr>
                <w:rFonts w:eastAsia="標楷體"/>
                <w:sz w:val="26"/>
                <w:szCs w:val="26"/>
              </w:rPr>
              <w:t>38</w:t>
            </w:r>
            <w:r w:rsidRPr="00446402">
              <w:rPr>
                <w:rFonts w:eastAsia="標楷體"/>
                <w:sz w:val="26"/>
                <w:szCs w:val="26"/>
              </w:rPr>
              <w:t>頁情境，並說明</w:t>
            </w:r>
            <w:r>
              <w:rPr>
                <w:rFonts w:eastAsia="標楷體"/>
                <w:sz w:val="26"/>
                <w:szCs w:val="26"/>
              </w:rPr>
              <w:t>牙齒矯正。</w:t>
            </w:r>
          </w:p>
          <w:p w14:paraId="0932D1B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446402">
              <w:rPr>
                <w:rFonts w:eastAsia="標楷體"/>
                <w:sz w:val="26"/>
                <w:szCs w:val="26"/>
              </w:rPr>
              <w:t>潔牙習慣改善計畫</w:t>
            </w:r>
          </w:p>
          <w:p w14:paraId="7DA4DFA7"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446402">
              <w:rPr>
                <w:rFonts w:eastAsia="標楷體"/>
                <w:sz w:val="26"/>
                <w:szCs w:val="26"/>
              </w:rPr>
              <w:t>教師配合課本第</w:t>
            </w:r>
            <w:r w:rsidRPr="00446402">
              <w:rPr>
                <w:rFonts w:eastAsia="標楷體"/>
                <w:sz w:val="26"/>
                <w:szCs w:val="26"/>
              </w:rPr>
              <w:t>40</w:t>
            </w:r>
            <w:r>
              <w:rPr>
                <w:rFonts w:eastAsia="標楷體"/>
                <w:sz w:val="26"/>
                <w:szCs w:val="26"/>
              </w:rPr>
              <w:t>-</w:t>
            </w:r>
            <w:r w:rsidRPr="00446402">
              <w:rPr>
                <w:rFonts w:eastAsia="標楷體"/>
                <w:sz w:val="26"/>
                <w:szCs w:val="26"/>
              </w:rPr>
              <w:t>41</w:t>
            </w:r>
            <w:r w:rsidRPr="00446402">
              <w:rPr>
                <w:rFonts w:eastAsia="標楷體"/>
                <w:sz w:val="26"/>
                <w:szCs w:val="26"/>
              </w:rPr>
              <w:t>頁情境，以士勛為例說明，並引導學生運用「自我管理與監督」技能，改善潔牙習慣。</w:t>
            </w:r>
          </w:p>
          <w:p w14:paraId="3924F903" w14:textId="77777777" w:rsidR="00D2750B" w:rsidRPr="00446402" w:rsidRDefault="00D2750B" w:rsidP="00D2750B">
            <w:pPr>
              <w:jc w:val="both"/>
              <w:rPr>
                <w:rFonts w:ascii="標楷體" w:eastAsia="標楷體" w:hAnsi="標楷體" w:cs="新細明體"/>
                <w:sz w:val="26"/>
                <w:szCs w:val="26"/>
              </w:rPr>
            </w:pPr>
            <w:r>
              <w:rPr>
                <w:rFonts w:eastAsia="標楷體"/>
                <w:sz w:val="26"/>
                <w:szCs w:val="26"/>
              </w:rPr>
              <w:t>2.</w:t>
            </w:r>
            <w:r w:rsidRPr="00446402">
              <w:rPr>
                <w:rFonts w:eastAsia="標楷體"/>
                <w:sz w:val="26"/>
                <w:szCs w:val="26"/>
              </w:rPr>
              <w:t>教師發下「口腔保健習慣改善計畫」學習單，請學生針對待改進的口腔保健習慣，配合「自我管理與監督」技能步驟填寫，並於未來兩週執行與記錄。</w:t>
            </w:r>
          </w:p>
        </w:tc>
        <w:tc>
          <w:tcPr>
            <w:tcW w:w="811" w:type="pct"/>
          </w:tcPr>
          <w:p w14:paraId="7AC86B81"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發表</w:t>
            </w:r>
            <w:r w:rsidRPr="002B7BD6">
              <w:rPr>
                <w:rFonts w:eastAsia="標楷體" w:hint="eastAsia"/>
                <w:sz w:val="26"/>
                <w:szCs w:val="26"/>
              </w:rPr>
              <w:t>：說出高度近視可能的原因與影響。</w:t>
            </w:r>
          </w:p>
          <w:p w14:paraId="75D1406D" w14:textId="77777777" w:rsidR="00D2750B" w:rsidRPr="002B7BD6" w:rsidRDefault="00D2750B" w:rsidP="00D2750B">
            <w:pPr>
              <w:jc w:val="both"/>
              <w:rPr>
                <w:rFonts w:eastAsia="標楷體"/>
                <w:sz w:val="26"/>
                <w:szCs w:val="26"/>
              </w:rPr>
            </w:pPr>
            <w:r>
              <w:rPr>
                <w:rFonts w:eastAsia="標楷體"/>
                <w:sz w:val="26"/>
                <w:szCs w:val="26"/>
              </w:rPr>
              <w:t>實作</w:t>
            </w:r>
            <w:r w:rsidRPr="002B7BD6">
              <w:rPr>
                <w:rFonts w:eastAsia="標楷體" w:hint="eastAsia"/>
                <w:sz w:val="26"/>
                <w:szCs w:val="26"/>
              </w:rPr>
              <w:t>：完成課本第</w:t>
            </w:r>
            <w:r w:rsidRPr="002B7BD6">
              <w:rPr>
                <w:rFonts w:eastAsia="標楷體" w:hint="eastAsia"/>
                <w:sz w:val="26"/>
                <w:szCs w:val="26"/>
              </w:rPr>
              <w:t>29</w:t>
            </w:r>
            <w:r w:rsidRPr="002B7BD6">
              <w:rPr>
                <w:rFonts w:eastAsia="標楷體" w:hint="eastAsia"/>
                <w:sz w:val="26"/>
                <w:szCs w:val="26"/>
              </w:rPr>
              <w:t>頁「</w:t>
            </w:r>
            <w:r w:rsidRPr="002B7BD6">
              <w:rPr>
                <w:rFonts w:eastAsia="標楷體" w:hint="eastAsia"/>
                <w:sz w:val="26"/>
                <w:szCs w:val="26"/>
              </w:rPr>
              <w:t>3C</w:t>
            </w:r>
            <w:r w:rsidRPr="002B7BD6">
              <w:rPr>
                <w:rFonts w:eastAsia="標楷體" w:hint="eastAsia"/>
                <w:sz w:val="26"/>
                <w:szCs w:val="26"/>
              </w:rPr>
              <w:t>產品使用行為調查」</w:t>
            </w:r>
            <w:r>
              <w:rPr>
                <w:rFonts w:eastAsia="標楷體" w:hint="eastAsia"/>
                <w:sz w:val="26"/>
                <w:szCs w:val="26"/>
              </w:rPr>
              <w:t>、第</w:t>
            </w:r>
            <w:r w:rsidRPr="002B7BD6">
              <w:rPr>
                <w:rFonts w:eastAsia="標楷體" w:hint="eastAsia"/>
                <w:sz w:val="26"/>
                <w:szCs w:val="26"/>
              </w:rPr>
              <w:t>39</w:t>
            </w:r>
            <w:r w:rsidRPr="002B7BD6">
              <w:rPr>
                <w:rFonts w:eastAsia="標楷體" w:hint="eastAsia"/>
                <w:sz w:val="26"/>
                <w:szCs w:val="26"/>
              </w:rPr>
              <w:t>頁「潔牙行為檢核表」</w:t>
            </w:r>
            <w:r>
              <w:rPr>
                <w:rFonts w:eastAsia="標楷體" w:hint="eastAsia"/>
                <w:sz w:val="26"/>
                <w:szCs w:val="26"/>
              </w:rPr>
              <w:t>、</w:t>
            </w:r>
            <w:r w:rsidRPr="002B7BD6">
              <w:rPr>
                <w:rFonts w:eastAsia="標楷體" w:hint="eastAsia"/>
                <w:sz w:val="26"/>
                <w:szCs w:val="26"/>
              </w:rPr>
              <w:t>「口腔衛生習慣改善計畫」學習</w:t>
            </w:r>
          </w:p>
          <w:p w14:paraId="77A18C81" w14:textId="77777777" w:rsidR="00D2750B" w:rsidRDefault="00D2750B" w:rsidP="00D2750B">
            <w:pPr>
              <w:jc w:val="both"/>
              <w:rPr>
                <w:rFonts w:ascii="標楷體" w:eastAsia="標楷體" w:hAnsi="標楷體" w:cs="新細明體"/>
                <w:sz w:val="26"/>
                <w:szCs w:val="26"/>
              </w:rPr>
            </w:pPr>
            <w:r w:rsidRPr="002B7BD6">
              <w:rPr>
                <w:rFonts w:eastAsia="標楷體" w:hint="eastAsia"/>
                <w:sz w:val="26"/>
                <w:szCs w:val="26"/>
              </w:rPr>
              <w:t>單。</w:t>
            </w:r>
          </w:p>
          <w:p w14:paraId="0B983B42" w14:textId="77777777" w:rsidR="00D2750B" w:rsidRDefault="00D2750B" w:rsidP="00D2750B">
            <w:pPr>
              <w:jc w:val="both"/>
              <w:rPr>
                <w:rFonts w:ascii="標楷體" w:eastAsia="標楷體" w:hAnsi="標楷體" w:cs="新細明體"/>
                <w:sz w:val="26"/>
                <w:szCs w:val="26"/>
              </w:rPr>
            </w:pPr>
            <w:r>
              <w:rPr>
                <w:rFonts w:eastAsia="標楷體"/>
                <w:sz w:val="26"/>
                <w:szCs w:val="26"/>
              </w:rPr>
              <w:t>問答</w:t>
            </w:r>
            <w:r w:rsidRPr="002B7BD6">
              <w:rPr>
                <w:rFonts w:eastAsia="標楷體" w:hint="eastAsia"/>
                <w:sz w:val="26"/>
                <w:szCs w:val="26"/>
              </w:rPr>
              <w:t>：說出視力保健的方法。</w:t>
            </w:r>
          </w:p>
          <w:p w14:paraId="6A261955" w14:textId="77777777" w:rsidR="00D2750B" w:rsidRDefault="00D2750B" w:rsidP="00D2750B">
            <w:pPr>
              <w:jc w:val="both"/>
              <w:rPr>
                <w:rFonts w:ascii="標楷體" w:eastAsia="標楷體" w:hAnsi="標楷體" w:cs="新細明體"/>
                <w:sz w:val="26"/>
                <w:szCs w:val="26"/>
              </w:rPr>
            </w:pPr>
            <w:r>
              <w:rPr>
                <w:rFonts w:eastAsia="標楷體"/>
                <w:sz w:val="26"/>
                <w:szCs w:val="26"/>
              </w:rPr>
              <w:t>實踐</w:t>
            </w:r>
            <w:r w:rsidRPr="002B7BD6">
              <w:rPr>
                <w:rFonts w:eastAsia="標楷體" w:hint="eastAsia"/>
                <w:sz w:val="26"/>
                <w:szCs w:val="26"/>
              </w:rPr>
              <w:t>：落實護眼行動計畫</w:t>
            </w:r>
            <w:r>
              <w:rPr>
                <w:rFonts w:eastAsia="標楷體" w:hint="eastAsia"/>
                <w:sz w:val="26"/>
                <w:szCs w:val="26"/>
              </w:rPr>
              <w:t>、</w:t>
            </w:r>
            <w:r w:rsidRPr="002B7BD6">
              <w:rPr>
                <w:rFonts w:eastAsia="標楷體" w:hint="eastAsia"/>
                <w:sz w:val="26"/>
                <w:szCs w:val="26"/>
              </w:rPr>
              <w:t>潔牙習慣</w:t>
            </w:r>
            <w:r w:rsidRPr="002B7BD6">
              <w:rPr>
                <w:rFonts w:eastAsia="標楷體" w:hint="eastAsia"/>
                <w:sz w:val="26"/>
                <w:szCs w:val="26"/>
              </w:rPr>
              <w:lastRenderedPageBreak/>
              <w:t>改善</w:t>
            </w:r>
            <w:r>
              <w:rPr>
                <w:rFonts w:eastAsia="標楷體" w:hint="eastAsia"/>
                <w:sz w:val="26"/>
                <w:szCs w:val="26"/>
              </w:rPr>
              <w:t>計畫</w:t>
            </w:r>
            <w:r w:rsidRPr="002B7BD6">
              <w:rPr>
                <w:rFonts w:eastAsia="標楷體" w:hint="eastAsia"/>
                <w:sz w:val="26"/>
                <w:szCs w:val="26"/>
              </w:rPr>
              <w:t>。</w:t>
            </w:r>
          </w:p>
          <w:p w14:paraId="37D8BD3E" w14:textId="52A6C139" w:rsidR="00D2750B" w:rsidRPr="00A35225" w:rsidRDefault="00D2750B" w:rsidP="00D2750B">
            <w:pPr>
              <w:jc w:val="both"/>
              <w:rPr>
                <w:rFonts w:ascii="標楷體" w:eastAsia="標楷體" w:hAnsi="標楷體" w:cs="新細明體"/>
                <w:sz w:val="26"/>
                <w:szCs w:val="26"/>
              </w:rPr>
            </w:pPr>
            <w:r>
              <w:rPr>
                <w:rFonts w:eastAsia="標楷體"/>
                <w:sz w:val="26"/>
                <w:szCs w:val="26"/>
              </w:rPr>
              <w:t>總結性評量</w:t>
            </w:r>
            <w:r w:rsidRPr="002B7BD6">
              <w:rPr>
                <w:rFonts w:eastAsia="標楷體" w:hint="eastAsia"/>
                <w:sz w:val="26"/>
                <w:szCs w:val="26"/>
              </w:rPr>
              <w:t>：完成課本第</w:t>
            </w:r>
            <w:r w:rsidRPr="002B7BD6">
              <w:rPr>
                <w:rFonts w:eastAsia="標楷體"/>
                <w:sz w:val="26"/>
                <w:szCs w:val="26"/>
              </w:rPr>
              <w:t>42</w:t>
            </w:r>
            <w:r>
              <w:rPr>
                <w:rFonts w:ascii="Cambria Math" w:eastAsia="標楷體" w:hAnsi="Cambria Math" w:cs="Cambria Math" w:hint="eastAsia"/>
                <w:sz w:val="26"/>
                <w:szCs w:val="26"/>
              </w:rPr>
              <w:t>-</w:t>
            </w:r>
            <w:r w:rsidRPr="002B7BD6">
              <w:rPr>
                <w:rFonts w:eastAsia="標楷體"/>
                <w:sz w:val="26"/>
                <w:szCs w:val="26"/>
              </w:rPr>
              <w:t>43</w:t>
            </w:r>
            <w:r w:rsidRPr="002B7BD6">
              <w:rPr>
                <w:rFonts w:eastAsia="標楷體" w:hint="eastAsia"/>
                <w:sz w:val="26"/>
                <w:szCs w:val="26"/>
              </w:rPr>
              <w:t>頁「現學現用」。</w:t>
            </w:r>
          </w:p>
        </w:tc>
        <w:tc>
          <w:tcPr>
            <w:tcW w:w="1028" w:type="pct"/>
          </w:tcPr>
          <w:p w14:paraId="10E0D229"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【品德教育】</w:t>
            </w:r>
          </w:p>
          <w:p w14:paraId="1BEB322F"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D165EC">
              <w:rPr>
                <w:rFonts w:eastAsia="標楷體"/>
                <w:sz w:val="26"/>
                <w:szCs w:val="26"/>
              </w:rPr>
              <w:t>良好生活習慣與德行。</w:t>
            </w:r>
          </w:p>
        </w:tc>
      </w:tr>
      <w:tr w:rsidR="00D2750B" w:rsidRPr="004F4430" w14:paraId="5254950A" w14:textId="77777777" w:rsidTr="00E44B05">
        <w:trPr>
          <w:trHeight w:val="1827"/>
        </w:trPr>
        <w:tc>
          <w:tcPr>
            <w:tcW w:w="364" w:type="pct"/>
            <w:vAlign w:val="center"/>
          </w:tcPr>
          <w:p w14:paraId="3DBCF365"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14D23A3E" w14:textId="77777777" w:rsidR="00D2750B" w:rsidRPr="00A35225" w:rsidRDefault="00D2750B" w:rsidP="00D2750B">
            <w:pPr>
              <w:jc w:val="center"/>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14:paraId="60111A1D" w14:textId="77777777" w:rsidR="00D2750B" w:rsidRPr="00A35225" w:rsidRDefault="00D2750B" w:rsidP="00D2750B">
            <w:pPr>
              <w:jc w:val="center"/>
              <w:rPr>
                <w:rFonts w:ascii="標楷體" w:eastAsia="標楷體" w:hAnsi="標楷體" w:cs="新細明體"/>
                <w:sz w:val="26"/>
                <w:szCs w:val="26"/>
              </w:rPr>
            </w:pPr>
            <w:r>
              <w:rPr>
                <w:rFonts w:eastAsia="標楷體"/>
                <w:sz w:val="26"/>
                <w:szCs w:val="26"/>
              </w:rPr>
              <w:t>第一</w:t>
            </w:r>
            <w:r w:rsidRPr="00A35225">
              <w:rPr>
                <w:rFonts w:eastAsia="標楷體"/>
                <w:sz w:val="26"/>
                <w:szCs w:val="26"/>
              </w:rPr>
              <w:t>課</w:t>
            </w:r>
            <w:r w:rsidRPr="0083274B">
              <w:rPr>
                <w:rFonts w:eastAsia="標楷體"/>
                <w:sz w:val="26"/>
                <w:szCs w:val="26"/>
              </w:rPr>
              <w:t>不要被引誘</w:t>
            </w:r>
          </w:p>
        </w:tc>
        <w:tc>
          <w:tcPr>
            <w:tcW w:w="752" w:type="pct"/>
            <w:tcBorders>
              <w:right w:val="single" w:sz="4" w:space="0" w:color="auto"/>
            </w:tcBorders>
          </w:tcPr>
          <w:p w14:paraId="0B23B037"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-E-B2 </w:t>
            </w:r>
            <w:r w:rsidRPr="00973B80">
              <w:rPr>
                <w:rFonts w:eastAsia="標楷體"/>
                <w:sz w:val="26"/>
                <w:szCs w:val="26"/>
              </w:rPr>
              <w:t>具備應用體育與健康相關科技及資訊的基本素養，並理解各類媒體刊載、報導有關體育與健康內容的意義與影響。</w:t>
            </w:r>
          </w:p>
        </w:tc>
        <w:tc>
          <w:tcPr>
            <w:tcW w:w="1382" w:type="pct"/>
            <w:tcBorders>
              <w:left w:val="single" w:sz="4" w:space="0" w:color="auto"/>
            </w:tcBorders>
          </w:tcPr>
          <w:p w14:paraId="732BF41C" w14:textId="77777777" w:rsidR="00D2750B" w:rsidRDefault="00D2750B" w:rsidP="00D2750B">
            <w:pPr>
              <w:jc w:val="both"/>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14:paraId="7840D6F8" w14:textId="77777777" w:rsidR="00D2750B" w:rsidRDefault="00D2750B" w:rsidP="00D2750B">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不要被引誘</w:t>
            </w:r>
          </w:p>
          <w:p w14:paraId="6A83F196"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973B80">
              <w:rPr>
                <w:rFonts w:eastAsia="標楷體"/>
                <w:sz w:val="26"/>
                <w:szCs w:val="26"/>
              </w:rPr>
              <w:t>辨別網路訊息妙招</w:t>
            </w:r>
          </w:p>
          <w:p w14:paraId="62D7ED51"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973B80">
              <w:rPr>
                <w:rFonts w:eastAsia="標楷體"/>
                <w:sz w:val="26"/>
                <w:szCs w:val="26"/>
              </w:rPr>
              <w:t>教師說明</w:t>
            </w:r>
            <w:r>
              <w:rPr>
                <w:rFonts w:eastAsia="標楷體"/>
                <w:sz w:val="26"/>
                <w:szCs w:val="26"/>
              </w:rPr>
              <w:t>辨別網路上經過</w:t>
            </w:r>
            <w:r w:rsidRPr="00973B80">
              <w:rPr>
                <w:rFonts w:eastAsia="標楷體"/>
                <w:sz w:val="26"/>
                <w:szCs w:val="26"/>
              </w:rPr>
              <w:t>偽裝訊</w:t>
            </w:r>
            <w:r>
              <w:rPr>
                <w:rFonts w:eastAsia="標楷體"/>
                <w:sz w:val="26"/>
                <w:szCs w:val="26"/>
              </w:rPr>
              <w:t>息</w:t>
            </w:r>
            <w:r w:rsidRPr="00973B80">
              <w:rPr>
                <w:rFonts w:eastAsia="標楷體"/>
                <w:sz w:val="26"/>
                <w:szCs w:val="26"/>
              </w:rPr>
              <w:t>的</w:t>
            </w:r>
            <w:r>
              <w:rPr>
                <w:rFonts w:eastAsia="標楷體"/>
                <w:sz w:val="26"/>
                <w:szCs w:val="26"/>
              </w:rPr>
              <w:t>方法。</w:t>
            </w:r>
          </w:p>
          <w:p w14:paraId="10B836DD"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973B80">
              <w:rPr>
                <w:rFonts w:eastAsia="標楷體"/>
                <w:sz w:val="26"/>
                <w:szCs w:val="26"/>
              </w:rPr>
              <w:t>教師提問：為什麼賣家要將電子煙偽裝成其他商品販售？還有哪些方法可以避免受騙上當？請學生分組討論後上臺分享。</w:t>
            </w:r>
          </w:p>
          <w:p w14:paraId="061D681F"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5625B2">
              <w:rPr>
                <w:rFonts w:eastAsia="標楷體"/>
                <w:sz w:val="26"/>
                <w:szCs w:val="26"/>
              </w:rPr>
              <w:t>新興菸品訊息辨明白</w:t>
            </w:r>
          </w:p>
          <w:p w14:paraId="31302AB4"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教師帶領學生閱讀課本第</w:t>
            </w:r>
            <w:r w:rsidRPr="005625B2">
              <w:rPr>
                <w:rFonts w:eastAsia="標楷體"/>
                <w:sz w:val="26"/>
                <w:szCs w:val="26"/>
              </w:rPr>
              <w:t>48</w:t>
            </w:r>
            <w:r>
              <w:rPr>
                <w:rFonts w:eastAsia="標楷體"/>
                <w:sz w:val="26"/>
                <w:szCs w:val="26"/>
              </w:rPr>
              <w:t>-</w:t>
            </w:r>
            <w:r w:rsidRPr="005625B2">
              <w:rPr>
                <w:rFonts w:eastAsia="標楷體"/>
                <w:sz w:val="26"/>
                <w:szCs w:val="26"/>
              </w:rPr>
              <w:t>49</w:t>
            </w:r>
            <w:r w:rsidRPr="005625B2">
              <w:rPr>
                <w:rFonts w:eastAsia="標楷體"/>
                <w:sz w:val="26"/>
                <w:szCs w:val="26"/>
              </w:rPr>
              <w:t>頁情境，並提問：你覺得這段訊息說的是真的嗎？如何判斷訊息的真實性呢？</w:t>
            </w:r>
          </w:p>
          <w:p w14:paraId="1FE31322"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教師說明：當你不確定訊息的真實性，可以運用「批判性思考」技能步驟來分析，再做出判斷</w:t>
            </w:r>
            <w:r>
              <w:rPr>
                <w:rFonts w:eastAsia="標楷體"/>
                <w:sz w:val="26"/>
                <w:szCs w:val="26"/>
              </w:rPr>
              <w:t>。</w:t>
            </w:r>
          </w:p>
          <w:p w14:paraId="6561CDB9"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5625B2">
              <w:rPr>
                <w:rFonts w:eastAsia="標楷體"/>
                <w:sz w:val="26"/>
                <w:szCs w:val="26"/>
              </w:rPr>
              <w:t>教師配合電子煙宣導圖文，分析「維他命棒」相關訊息中的錯誤觀念</w:t>
            </w:r>
            <w:r>
              <w:rPr>
                <w:rFonts w:eastAsia="標楷體"/>
                <w:sz w:val="26"/>
                <w:szCs w:val="26"/>
              </w:rPr>
              <w:t>。</w:t>
            </w:r>
          </w:p>
          <w:p w14:paraId="741E3242"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5625B2">
              <w:rPr>
                <w:rFonts w:eastAsia="標楷體"/>
                <w:sz w:val="26"/>
                <w:szCs w:val="26"/>
              </w:rPr>
              <w:t>教師請學生課後依照「批判性思考」技能步驟，練習判斷「喝藥酒可以提神，有益人體健康」的廣告說法，並完成「批判性思考」學習單。</w:t>
            </w:r>
          </w:p>
          <w:p w14:paraId="457AF81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5625B2">
              <w:rPr>
                <w:rFonts w:eastAsia="標楷體"/>
                <w:sz w:val="26"/>
                <w:szCs w:val="26"/>
              </w:rPr>
              <w:t>廣告的誘惑</w:t>
            </w:r>
          </w:p>
          <w:p w14:paraId="198BD289" w14:textId="77777777" w:rsidR="00D2750B" w:rsidRPr="005625B2" w:rsidRDefault="00D2750B" w:rsidP="00D2750B">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教師說明飲酒的壞處</w:t>
            </w:r>
            <w:r>
              <w:rPr>
                <w:rFonts w:eastAsia="標楷體"/>
                <w:sz w:val="26"/>
                <w:szCs w:val="26"/>
              </w:rPr>
              <w:t>。</w:t>
            </w:r>
          </w:p>
          <w:p w14:paraId="24189F3F" w14:textId="77777777" w:rsidR="00D2750B" w:rsidRPr="005625B2" w:rsidRDefault="00D2750B" w:rsidP="00D2750B">
            <w:pPr>
              <w:jc w:val="both"/>
              <w:rPr>
                <w:rFonts w:ascii="標楷體" w:eastAsia="標楷體" w:hAnsi="標楷體" w:cs="新細明體"/>
                <w:sz w:val="26"/>
                <w:szCs w:val="26"/>
              </w:rPr>
            </w:pPr>
            <w:r>
              <w:rPr>
                <w:rFonts w:eastAsia="標楷體"/>
                <w:sz w:val="26"/>
                <w:szCs w:val="26"/>
              </w:rPr>
              <w:lastRenderedPageBreak/>
              <w:t>2.</w:t>
            </w:r>
            <w:r w:rsidRPr="005625B2">
              <w:rPr>
                <w:rFonts w:eastAsia="標楷體"/>
                <w:sz w:val="26"/>
                <w:szCs w:val="26"/>
              </w:rPr>
              <w:t>教師提問：你還知道哪些類似的宣傳手法的廣告呢？請學生分組討論後上臺分享。</w:t>
            </w:r>
          </w:p>
        </w:tc>
        <w:tc>
          <w:tcPr>
            <w:tcW w:w="811" w:type="pct"/>
          </w:tcPr>
          <w:p w14:paraId="1EB0EEF7"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發表</w:t>
            </w:r>
            <w:r w:rsidRPr="002B7BD6">
              <w:rPr>
                <w:rFonts w:eastAsia="標楷體" w:hint="eastAsia"/>
                <w:sz w:val="26"/>
                <w:szCs w:val="26"/>
              </w:rPr>
              <w:t>：說出辨別訊息真偽的方式。</w:t>
            </w:r>
          </w:p>
          <w:p w14:paraId="04CC4064" w14:textId="77777777" w:rsidR="00D2750B" w:rsidRDefault="00D2750B" w:rsidP="00D2750B">
            <w:pPr>
              <w:jc w:val="both"/>
              <w:rPr>
                <w:rFonts w:ascii="標楷體" w:eastAsia="標楷體" w:hAnsi="標楷體" w:cs="新細明體"/>
                <w:sz w:val="26"/>
                <w:szCs w:val="26"/>
              </w:rPr>
            </w:pPr>
            <w:r>
              <w:rPr>
                <w:rFonts w:eastAsia="標楷體"/>
                <w:sz w:val="26"/>
                <w:szCs w:val="26"/>
              </w:rPr>
              <w:t>演練</w:t>
            </w:r>
            <w:r w:rsidRPr="002B7BD6">
              <w:rPr>
                <w:rFonts w:eastAsia="標楷體" w:hint="eastAsia"/>
                <w:sz w:val="26"/>
                <w:szCs w:val="26"/>
              </w:rPr>
              <w:t>：運用「批判性思考」技能步驟，辨別新興菸品包裝訊息的真實性。</w:t>
            </w:r>
          </w:p>
          <w:p w14:paraId="721EC430" w14:textId="2ACEFAD2" w:rsidR="00D2750B" w:rsidRPr="00A35225" w:rsidRDefault="00D2750B" w:rsidP="00D2750B">
            <w:pPr>
              <w:jc w:val="both"/>
              <w:rPr>
                <w:rFonts w:ascii="標楷體" w:eastAsia="標楷體" w:hAnsi="標楷體" w:cs="新細明體"/>
                <w:sz w:val="26"/>
                <w:szCs w:val="26"/>
              </w:rPr>
            </w:pPr>
            <w:r>
              <w:rPr>
                <w:rFonts w:eastAsia="標楷體"/>
                <w:sz w:val="26"/>
                <w:szCs w:val="26"/>
              </w:rPr>
              <w:t>實作</w:t>
            </w:r>
            <w:r w:rsidRPr="002B7BD6">
              <w:rPr>
                <w:rFonts w:eastAsia="標楷體" w:hint="eastAsia"/>
                <w:sz w:val="26"/>
                <w:szCs w:val="26"/>
              </w:rPr>
              <w:t>：完成「批判性思考」學習單。</w:t>
            </w:r>
          </w:p>
        </w:tc>
        <w:tc>
          <w:tcPr>
            <w:tcW w:w="1028" w:type="pct"/>
          </w:tcPr>
          <w:p w14:paraId="21595D2D" w14:textId="77777777" w:rsidR="00D2750B" w:rsidRDefault="00D2750B" w:rsidP="00D2750B">
            <w:pPr>
              <w:jc w:val="both"/>
              <w:rPr>
                <w:rFonts w:ascii="標楷體" w:eastAsia="標楷體" w:hAnsi="標楷體" w:cs="新細明體"/>
                <w:sz w:val="26"/>
                <w:szCs w:val="26"/>
              </w:rPr>
            </w:pPr>
            <w:r>
              <w:rPr>
                <w:rFonts w:eastAsia="標楷體"/>
                <w:sz w:val="26"/>
                <w:szCs w:val="26"/>
              </w:rPr>
              <w:t>【資訊教育】</w:t>
            </w:r>
          </w:p>
          <w:p w14:paraId="7C584503" w14:textId="77777777" w:rsidR="00D2750B" w:rsidRDefault="00D2750B" w:rsidP="00D2750B">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973B80">
              <w:rPr>
                <w:rFonts w:eastAsia="標楷體"/>
                <w:sz w:val="26"/>
                <w:szCs w:val="26"/>
              </w:rPr>
              <w:t>使用資訊科技解決生活中簡單的問題。</w:t>
            </w:r>
          </w:p>
          <w:p w14:paraId="615C70BC" w14:textId="77777777" w:rsidR="00D2750B" w:rsidRDefault="00D2750B" w:rsidP="00D2750B">
            <w:pPr>
              <w:jc w:val="both"/>
              <w:rPr>
                <w:rFonts w:ascii="標楷體" w:eastAsia="標楷體" w:hAnsi="標楷體" w:cs="新細明體"/>
                <w:sz w:val="26"/>
                <w:szCs w:val="26"/>
              </w:rPr>
            </w:pPr>
            <w:r>
              <w:rPr>
                <w:rFonts w:eastAsia="標楷體"/>
                <w:sz w:val="26"/>
                <w:szCs w:val="26"/>
              </w:rPr>
              <w:t>【法治教育】</w:t>
            </w:r>
          </w:p>
          <w:p w14:paraId="325DC4D3" w14:textId="77777777" w:rsidR="00D2750B" w:rsidRDefault="00D2750B" w:rsidP="00D2750B">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E8 </w:t>
            </w:r>
            <w:r w:rsidRPr="00973B80">
              <w:rPr>
                <w:rFonts w:eastAsia="標楷體"/>
                <w:sz w:val="26"/>
                <w:szCs w:val="26"/>
              </w:rPr>
              <w:t>認識兒少保護。</w:t>
            </w:r>
          </w:p>
        </w:tc>
      </w:tr>
      <w:tr w:rsidR="00D2750B" w:rsidRPr="004F4430" w14:paraId="2BDF551B" w14:textId="77777777" w:rsidTr="00E44B05">
        <w:trPr>
          <w:trHeight w:val="1827"/>
        </w:trPr>
        <w:tc>
          <w:tcPr>
            <w:tcW w:w="364" w:type="pct"/>
            <w:vAlign w:val="center"/>
          </w:tcPr>
          <w:p w14:paraId="11E677ED"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51938A06" w14:textId="77777777" w:rsidR="00D2750B" w:rsidRPr="00A35225" w:rsidRDefault="00D2750B" w:rsidP="00D2750B">
            <w:pPr>
              <w:jc w:val="center"/>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14:paraId="2422FA99"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全力反毒</w:t>
            </w:r>
          </w:p>
        </w:tc>
        <w:tc>
          <w:tcPr>
            <w:tcW w:w="752" w:type="pct"/>
            <w:tcBorders>
              <w:right w:val="single" w:sz="4" w:space="0" w:color="auto"/>
            </w:tcBorders>
          </w:tcPr>
          <w:p w14:paraId="6CF48111"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973B80">
              <w:rPr>
                <w:rFonts w:eastAsia="標楷體"/>
                <w:sz w:val="26"/>
                <w:szCs w:val="26"/>
              </w:rPr>
              <w:t>具備良好身體活動與健康生活的習慣，以促進身心健全發展，並認識個人特質，發展運動與保健的潛能。</w:t>
            </w:r>
          </w:p>
          <w:p w14:paraId="7B085FEF"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-E-B2 </w:t>
            </w:r>
            <w:r w:rsidRPr="00973B80">
              <w:rPr>
                <w:rFonts w:eastAsia="標楷體"/>
                <w:sz w:val="26"/>
                <w:szCs w:val="26"/>
              </w:rPr>
              <w:t>具備應用體育與健康相關科技及資訊的基本素養，並理解各類媒體刊載、報導有關體育與健康內容的意義與影響。</w:t>
            </w:r>
          </w:p>
        </w:tc>
        <w:tc>
          <w:tcPr>
            <w:tcW w:w="1382" w:type="pct"/>
            <w:tcBorders>
              <w:left w:val="single" w:sz="4" w:space="0" w:color="auto"/>
            </w:tcBorders>
          </w:tcPr>
          <w:p w14:paraId="0B555049" w14:textId="77777777" w:rsidR="00D2750B" w:rsidRDefault="00D2750B" w:rsidP="00D2750B">
            <w:pPr>
              <w:jc w:val="both"/>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14:paraId="62F5A8C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全力反毒</w:t>
            </w:r>
          </w:p>
          <w:p w14:paraId="0557E2B6"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5625B2">
              <w:rPr>
                <w:rFonts w:eastAsia="標楷體"/>
                <w:sz w:val="26"/>
                <w:szCs w:val="26"/>
              </w:rPr>
              <w:t>辨識新興毒品</w:t>
            </w:r>
          </w:p>
          <w:p w14:paraId="17A1177E"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教師帶領學生閱讀課本第</w:t>
            </w:r>
            <w:r w:rsidRPr="005625B2">
              <w:rPr>
                <w:rFonts w:eastAsia="標楷體"/>
                <w:sz w:val="26"/>
                <w:szCs w:val="26"/>
              </w:rPr>
              <w:t>52</w:t>
            </w:r>
            <w:r>
              <w:rPr>
                <w:rFonts w:eastAsia="標楷體"/>
                <w:sz w:val="26"/>
                <w:szCs w:val="26"/>
              </w:rPr>
              <w:t>-</w:t>
            </w:r>
            <w:r w:rsidRPr="005625B2">
              <w:rPr>
                <w:rFonts w:eastAsia="標楷體"/>
                <w:sz w:val="26"/>
                <w:szCs w:val="26"/>
              </w:rPr>
              <w:t>53</w:t>
            </w:r>
            <w:r w:rsidRPr="005625B2">
              <w:rPr>
                <w:rFonts w:eastAsia="標楷體"/>
                <w:sz w:val="26"/>
                <w:szCs w:val="26"/>
              </w:rPr>
              <w:t>頁情境，並提問：你覺得這包特別的軟糖可能是什麼呢？如果你是戚戚，你會怎麼做？</w:t>
            </w:r>
          </w:p>
          <w:p w14:paraId="1A0EF92B"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教師配合影片說明各種毒品的偽裝方式</w:t>
            </w:r>
            <w:r>
              <w:rPr>
                <w:rFonts w:eastAsia="標楷體"/>
                <w:sz w:val="26"/>
                <w:szCs w:val="26"/>
              </w:rPr>
              <w:t>。</w:t>
            </w:r>
          </w:p>
          <w:p w14:paraId="4B79A98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5625B2">
              <w:rPr>
                <w:rFonts w:eastAsia="標楷體"/>
                <w:sz w:val="26"/>
                <w:szCs w:val="26"/>
              </w:rPr>
              <w:t>毒品的特性與危害</w:t>
            </w:r>
          </w:p>
          <w:p w14:paraId="1569A81E"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教師引導學生分組討論所蒐集到的毒品特性相關資料，輪流上臺發表。</w:t>
            </w:r>
          </w:p>
          <w:p w14:paraId="116334FC"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教師配合影片說明毒品成癮的危害</w:t>
            </w:r>
            <w:r>
              <w:rPr>
                <w:rFonts w:eastAsia="標楷體"/>
                <w:sz w:val="26"/>
                <w:szCs w:val="26"/>
              </w:rPr>
              <w:t>。</w:t>
            </w:r>
          </w:p>
          <w:p w14:paraId="25F44FD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5625B2">
              <w:rPr>
                <w:rFonts w:eastAsia="標楷體"/>
                <w:sz w:val="26"/>
                <w:szCs w:val="26"/>
              </w:rPr>
              <w:t>使用毒品的影</w:t>
            </w:r>
            <w:r>
              <w:rPr>
                <w:rFonts w:eastAsia="標楷體"/>
                <w:sz w:val="26"/>
                <w:szCs w:val="26"/>
              </w:rPr>
              <w:t>響</w:t>
            </w:r>
          </w:p>
          <w:p w14:paraId="28A87A1F" w14:textId="77777777" w:rsidR="00D2750B" w:rsidRDefault="00D2750B" w:rsidP="00D2750B">
            <w:pPr>
              <w:jc w:val="both"/>
              <w:rPr>
                <w:rFonts w:ascii="標楷體" w:eastAsia="標楷體" w:hAnsi="標楷體" w:cs="新細明體"/>
                <w:sz w:val="26"/>
                <w:szCs w:val="26"/>
              </w:rPr>
            </w:pPr>
            <w:r w:rsidRPr="005625B2">
              <w:rPr>
                <w:rFonts w:eastAsia="標楷體"/>
                <w:sz w:val="26"/>
                <w:szCs w:val="26"/>
              </w:rPr>
              <w:t>教師帶領學生閱讀課本第</w:t>
            </w:r>
            <w:r w:rsidRPr="005625B2">
              <w:rPr>
                <w:rFonts w:eastAsia="標楷體"/>
                <w:sz w:val="26"/>
                <w:szCs w:val="26"/>
              </w:rPr>
              <w:t>55</w:t>
            </w:r>
            <w:r w:rsidRPr="005625B2">
              <w:rPr>
                <w:rFonts w:eastAsia="標楷體"/>
                <w:sz w:val="26"/>
                <w:szCs w:val="26"/>
              </w:rPr>
              <w:t>頁情境，並說明使用毒品的影響</w:t>
            </w:r>
            <w:r>
              <w:rPr>
                <w:rFonts w:eastAsia="標楷體"/>
                <w:sz w:val="26"/>
                <w:szCs w:val="26"/>
              </w:rPr>
              <w:t>包含個人、家庭與社會層面。</w:t>
            </w:r>
          </w:p>
          <w:p w14:paraId="6261D0E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5625B2">
              <w:rPr>
                <w:rFonts w:eastAsia="標楷體"/>
                <w:sz w:val="26"/>
                <w:szCs w:val="26"/>
              </w:rPr>
              <w:t>毒品危害實際案例分析</w:t>
            </w:r>
          </w:p>
          <w:p w14:paraId="5D970481"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教師帶領學生閱讀課本第</w:t>
            </w:r>
            <w:r w:rsidRPr="005625B2">
              <w:rPr>
                <w:rFonts w:eastAsia="標楷體"/>
                <w:sz w:val="26"/>
                <w:szCs w:val="26"/>
              </w:rPr>
              <w:t>56</w:t>
            </w:r>
            <w:r>
              <w:rPr>
                <w:rFonts w:eastAsia="標楷體"/>
                <w:sz w:val="26"/>
                <w:szCs w:val="26"/>
              </w:rPr>
              <w:t>-</w:t>
            </w:r>
            <w:r w:rsidRPr="005625B2">
              <w:rPr>
                <w:rFonts w:eastAsia="標楷體"/>
                <w:sz w:val="26"/>
                <w:szCs w:val="26"/>
              </w:rPr>
              <w:t>57</w:t>
            </w:r>
            <w:r w:rsidRPr="005625B2">
              <w:rPr>
                <w:rFonts w:eastAsia="標楷體"/>
                <w:sz w:val="26"/>
                <w:szCs w:val="26"/>
              </w:rPr>
              <w:t>頁情境，並提問：報導中的「搖頭</w:t>
            </w:r>
            <w:r w:rsidRPr="005625B2">
              <w:rPr>
                <w:rFonts w:eastAsia="標楷體"/>
                <w:sz w:val="26"/>
                <w:szCs w:val="26"/>
              </w:rPr>
              <w:lastRenderedPageBreak/>
              <w:t>丸」、「喵喵」分別是幾級毒品？</w:t>
            </w:r>
          </w:p>
          <w:p w14:paraId="0594AE9F"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教師引導學生學生分組討論</w:t>
            </w:r>
            <w:r>
              <w:rPr>
                <w:rFonts w:eastAsia="標楷體"/>
                <w:sz w:val="26"/>
                <w:szCs w:val="26"/>
              </w:rPr>
              <w:t>毒品使用案例。</w:t>
            </w:r>
          </w:p>
          <w:p w14:paraId="33FBB08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B17EBC">
              <w:rPr>
                <w:rFonts w:eastAsia="標楷體"/>
                <w:sz w:val="26"/>
                <w:szCs w:val="26"/>
              </w:rPr>
              <w:t>向毒品</w:t>
            </w:r>
            <w:r w:rsidRPr="00B17EBC">
              <w:rPr>
                <w:rFonts w:eastAsia="標楷體"/>
                <w:sz w:val="26"/>
                <w:szCs w:val="26"/>
              </w:rPr>
              <w:t>SAY NO</w:t>
            </w:r>
          </w:p>
          <w:p w14:paraId="59AEF4D1"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教師帶領學生複習拒絕技巧「天龍八不」</w:t>
            </w:r>
            <w:r>
              <w:rPr>
                <w:rFonts w:eastAsia="標楷體"/>
                <w:sz w:val="26"/>
                <w:szCs w:val="26"/>
              </w:rPr>
              <w:t>。</w:t>
            </w:r>
          </w:p>
          <w:p w14:paraId="27F2D95B"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全班分為</w:t>
            </w:r>
            <w:r w:rsidRPr="00B17EBC">
              <w:rPr>
                <w:rFonts w:eastAsia="標楷體"/>
                <w:sz w:val="26"/>
                <w:szCs w:val="26"/>
              </w:rPr>
              <w:t>2</w:t>
            </w:r>
            <w:r w:rsidRPr="00B17EBC">
              <w:rPr>
                <w:rFonts w:eastAsia="標楷體"/>
                <w:sz w:val="26"/>
                <w:szCs w:val="26"/>
              </w:rPr>
              <w:t>人一組，演練拒絕的技巧。</w:t>
            </w:r>
          </w:p>
          <w:p w14:paraId="2A89535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B17EBC">
              <w:rPr>
                <w:rFonts w:eastAsia="標楷體"/>
                <w:sz w:val="26"/>
                <w:szCs w:val="26"/>
              </w:rPr>
              <w:t>澄清毒品迷思</w:t>
            </w:r>
          </w:p>
          <w:p w14:paraId="714E53C4" w14:textId="77777777" w:rsidR="00D2750B" w:rsidRDefault="00D2750B" w:rsidP="00D2750B">
            <w:pPr>
              <w:jc w:val="both"/>
              <w:rPr>
                <w:rFonts w:ascii="標楷體" w:eastAsia="標楷體" w:hAnsi="標楷體" w:cs="新細明體"/>
                <w:sz w:val="26"/>
                <w:szCs w:val="26"/>
              </w:rPr>
            </w:pPr>
            <w:r w:rsidRPr="00B17EBC">
              <w:rPr>
                <w:rFonts w:eastAsia="標楷體"/>
                <w:sz w:val="26"/>
                <w:szCs w:val="26"/>
              </w:rPr>
              <w:t>教師將全班分為三組，分別負責一個課本第</w:t>
            </w:r>
            <w:r w:rsidRPr="00B17EBC">
              <w:rPr>
                <w:rFonts w:eastAsia="標楷體"/>
                <w:sz w:val="26"/>
                <w:szCs w:val="26"/>
              </w:rPr>
              <w:t>59</w:t>
            </w:r>
            <w:r>
              <w:rPr>
                <w:rFonts w:eastAsia="標楷體"/>
                <w:sz w:val="26"/>
                <w:szCs w:val="26"/>
              </w:rPr>
              <w:t>-</w:t>
            </w:r>
            <w:r w:rsidRPr="00B17EBC">
              <w:rPr>
                <w:rFonts w:eastAsia="標楷體"/>
                <w:sz w:val="26"/>
                <w:szCs w:val="26"/>
              </w:rPr>
              <w:t>61</w:t>
            </w:r>
            <w:r w:rsidRPr="00B17EBC">
              <w:rPr>
                <w:rFonts w:eastAsia="標楷體"/>
                <w:sz w:val="26"/>
                <w:szCs w:val="26"/>
              </w:rPr>
              <w:t>頁的情境，並引導學生思考面臨這些情境的處理方式，澄清有關毒品的迷思</w:t>
            </w:r>
            <w:r>
              <w:rPr>
                <w:rFonts w:eastAsia="標楷體"/>
                <w:sz w:val="26"/>
                <w:szCs w:val="26"/>
              </w:rPr>
              <w:t>。</w:t>
            </w:r>
          </w:p>
          <w:p w14:paraId="64F0846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B17EBC">
              <w:rPr>
                <w:rFonts w:eastAsia="標楷體"/>
                <w:sz w:val="26"/>
                <w:szCs w:val="26"/>
              </w:rPr>
              <w:t>遠離毒品的健康行動</w:t>
            </w:r>
          </w:p>
          <w:p w14:paraId="7A1378F1" w14:textId="77777777" w:rsidR="00D2750B" w:rsidRPr="00B17EBC" w:rsidRDefault="00D2750B" w:rsidP="00D2750B">
            <w:pPr>
              <w:jc w:val="both"/>
              <w:rPr>
                <w:rFonts w:ascii="標楷體" w:eastAsia="標楷體" w:hAnsi="標楷體" w:cs="新細明體"/>
                <w:sz w:val="26"/>
                <w:szCs w:val="26"/>
              </w:rPr>
            </w:pPr>
            <w:r w:rsidRPr="00B17EBC">
              <w:rPr>
                <w:rFonts w:eastAsia="標楷體"/>
                <w:sz w:val="26"/>
                <w:szCs w:val="26"/>
              </w:rPr>
              <w:t>教師帶領學生閱讀課本第</w:t>
            </w:r>
            <w:r w:rsidRPr="00B17EBC">
              <w:rPr>
                <w:rFonts w:eastAsia="標楷體"/>
                <w:sz w:val="26"/>
                <w:szCs w:val="26"/>
              </w:rPr>
              <w:t>62</w:t>
            </w:r>
            <w:r>
              <w:rPr>
                <w:rFonts w:eastAsia="標楷體"/>
                <w:sz w:val="26"/>
                <w:szCs w:val="26"/>
              </w:rPr>
              <w:t>-</w:t>
            </w:r>
            <w:r w:rsidRPr="00B17EBC">
              <w:rPr>
                <w:rFonts w:eastAsia="標楷體"/>
                <w:sz w:val="26"/>
                <w:szCs w:val="26"/>
              </w:rPr>
              <w:t>63</w:t>
            </w:r>
            <w:r w:rsidRPr="00B17EBC">
              <w:rPr>
                <w:rFonts w:eastAsia="標楷體"/>
                <w:sz w:val="26"/>
                <w:szCs w:val="26"/>
              </w:rPr>
              <w:t>頁情境，並說明遠離毒品的方法</w:t>
            </w:r>
            <w:r>
              <w:rPr>
                <w:rFonts w:eastAsia="標楷體"/>
                <w:sz w:val="26"/>
                <w:szCs w:val="26"/>
              </w:rPr>
              <w:t>。</w:t>
            </w:r>
          </w:p>
        </w:tc>
        <w:tc>
          <w:tcPr>
            <w:tcW w:w="811" w:type="pct"/>
          </w:tcPr>
          <w:p w14:paraId="7C7AB98A"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2B7BD6">
              <w:rPr>
                <w:rFonts w:eastAsia="標楷體" w:hint="eastAsia"/>
                <w:sz w:val="26"/>
                <w:szCs w:val="26"/>
              </w:rPr>
              <w:t>說出毒品的偽裝方式。</w:t>
            </w:r>
          </w:p>
          <w:p w14:paraId="0B2CE86F"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2B7BD6">
              <w:rPr>
                <w:rFonts w:eastAsia="標楷體" w:hint="eastAsia"/>
                <w:sz w:val="26"/>
                <w:szCs w:val="26"/>
              </w:rPr>
              <w:t>：完成「使用成癮物質的影響」</w:t>
            </w:r>
            <w:r>
              <w:rPr>
                <w:rFonts w:eastAsia="標楷體" w:hint="eastAsia"/>
                <w:sz w:val="26"/>
                <w:szCs w:val="26"/>
              </w:rPr>
              <w:t>、</w:t>
            </w:r>
            <w:r w:rsidRPr="002B7BD6">
              <w:rPr>
                <w:rFonts w:eastAsia="標楷體" w:hint="eastAsia"/>
                <w:sz w:val="26"/>
                <w:szCs w:val="26"/>
              </w:rPr>
              <w:t>「澄清毒品迷思」系列學習單。</w:t>
            </w:r>
          </w:p>
          <w:p w14:paraId="54DDA332" w14:textId="77777777" w:rsidR="00D2750B" w:rsidRDefault="00D2750B" w:rsidP="00D2750B">
            <w:pPr>
              <w:jc w:val="both"/>
              <w:rPr>
                <w:rFonts w:ascii="標楷體" w:eastAsia="標楷體" w:hAnsi="標楷體" w:cs="新細明體"/>
                <w:sz w:val="26"/>
                <w:szCs w:val="26"/>
              </w:rPr>
            </w:pPr>
            <w:r>
              <w:rPr>
                <w:rFonts w:eastAsia="標楷體"/>
                <w:sz w:val="26"/>
                <w:szCs w:val="26"/>
              </w:rPr>
              <w:t>演練</w:t>
            </w:r>
            <w:r w:rsidRPr="002B7BD6">
              <w:rPr>
                <w:rFonts w:eastAsia="標楷體" w:hint="eastAsia"/>
                <w:sz w:val="26"/>
                <w:szCs w:val="26"/>
              </w:rPr>
              <w:t>：運用「天龍八不」拒絕技巧，拒絕使用毒品。</w:t>
            </w:r>
          </w:p>
          <w:p w14:paraId="6F308897" w14:textId="55CA89D5" w:rsidR="00D2750B" w:rsidRPr="00A35225" w:rsidRDefault="00D2750B" w:rsidP="00D2750B">
            <w:pPr>
              <w:jc w:val="both"/>
              <w:rPr>
                <w:rFonts w:ascii="標楷體" w:eastAsia="標楷體" w:hAnsi="標楷體" w:cs="新細明體"/>
                <w:sz w:val="26"/>
                <w:szCs w:val="26"/>
              </w:rPr>
            </w:pPr>
            <w:r>
              <w:rPr>
                <w:rFonts w:eastAsia="標楷體"/>
                <w:sz w:val="26"/>
                <w:szCs w:val="26"/>
              </w:rPr>
              <w:t>問答</w:t>
            </w:r>
            <w:r w:rsidRPr="002B7BD6">
              <w:rPr>
                <w:rFonts w:eastAsia="標楷體" w:hint="eastAsia"/>
                <w:sz w:val="26"/>
                <w:szCs w:val="26"/>
              </w:rPr>
              <w:t>：說出遠離毒品的方法。</w:t>
            </w:r>
          </w:p>
        </w:tc>
        <w:tc>
          <w:tcPr>
            <w:tcW w:w="1028" w:type="pct"/>
          </w:tcPr>
          <w:p w14:paraId="33F504A3" w14:textId="77777777" w:rsidR="00D2750B" w:rsidRDefault="00D2750B" w:rsidP="00D2750B">
            <w:pPr>
              <w:jc w:val="both"/>
              <w:rPr>
                <w:rFonts w:ascii="標楷體" w:eastAsia="標楷體" w:hAnsi="標楷體" w:cs="新細明體"/>
                <w:sz w:val="26"/>
                <w:szCs w:val="26"/>
              </w:rPr>
            </w:pPr>
            <w:r>
              <w:rPr>
                <w:rFonts w:eastAsia="標楷體"/>
                <w:sz w:val="26"/>
                <w:szCs w:val="26"/>
              </w:rPr>
              <w:t>【資訊教育】</w:t>
            </w:r>
          </w:p>
          <w:p w14:paraId="59BFBDC0" w14:textId="77777777" w:rsidR="00D2750B" w:rsidRDefault="00D2750B" w:rsidP="00D2750B">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973B80">
              <w:rPr>
                <w:rFonts w:eastAsia="標楷體"/>
                <w:sz w:val="26"/>
                <w:szCs w:val="26"/>
              </w:rPr>
              <w:t>使用資訊科技解決生活中簡單的問題。</w:t>
            </w:r>
          </w:p>
        </w:tc>
      </w:tr>
      <w:tr w:rsidR="00D2750B" w:rsidRPr="004F4430" w14:paraId="029C82BB" w14:textId="77777777" w:rsidTr="00E44B05">
        <w:trPr>
          <w:trHeight w:val="1827"/>
        </w:trPr>
        <w:tc>
          <w:tcPr>
            <w:tcW w:w="364" w:type="pct"/>
            <w:vAlign w:val="center"/>
          </w:tcPr>
          <w:p w14:paraId="31D0A4EE"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2C541A2D" w14:textId="77777777" w:rsidR="00D2750B" w:rsidRPr="00A35225" w:rsidRDefault="00D2750B" w:rsidP="00D2750B">
            <w:pPr>
              <w:jc w:val="center"/>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14:paraId="317CF06A"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獨特的我</w:t>
            </w:r>
          </w:p>
        </w:tc>
        <w:tc>
          <w:tcPr>
            <w:tcW w:w="752" w:type="pct"/>
            <w:tcBorders>
              <w:right w:val="single" w:sz="4" w:space="0" w:color="auto"/>
            </w:tcBorders>
          </w:tcPr>
          <w:p w14:paraId="211FD19A"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973B80">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5CB8B22C" w14:textId="77777777" w:rsidR="00D2750B" w:rsidRDefault="00D2750B" w:rsidP="00D2750B">
            <w:pPr>
              <w:jc w:val="both"/>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14:paraId="349828C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獨特的我</w:t>
            </w:r>
          </w:p>
          <w:p w14:paraId="4C6188F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B17EBC">
              <w:rPr>
                <w:rFonts w:eastAsia="標楷體"/>
                <w:sz w:val="26"/>
                <w:szCs w:val="26"/>
              </w:rPr>
              <w:t>自我調適</w:t>
            </w:r>
          </w:p>
          <w:p w14:paraId="54CFBBA0"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教師帶領學生閱讀課本第</w:t>
            </w:r>
            <w:r w:rsidRPr="00B17EBC">
              <w:rPr>
                <w:rFonts w:eastAsia="標楷體"/>
                <w:sz w:val="26"/>
                <w:szCs w:val="26"/>
              </w:rPr>
              <w:t>64</w:t>
            </w:r>
            <w:r w:rsidRPr="00B17EBC">
              <w:rPr>
                <w:rFonts w:eastAsia="標楷體"/>
                <w:sz w:val="26"/>
                <w:szCs w:val="26"/>
              </w:rPr>
              <w:t>頁情境，並說明：有些人會利用成癮物質來逃避負面情緒、壓力、人際衝突等困難，但其實不管是使用電子煙、喝酒，還是使用毒品，都無法解決任何問題，我們應該正視自己的情緒並自我調適，遠離成癮物質。</w:t>
            </w:r>
          </w:p>
          <w:p w14:paraId="405DD1CD"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2.</w:t>
            </w:r>
            <w:r w:rsidRPr="00B17EBC">
              <w:rPr>
                <w:rFonts w:eastAsia="標楷體"/>
                <w:sz w:val="26"/>
                <w:szCs w:val="26"/>
              </w:rPr>
              <w:t>教師說明「情緒調適」技能步驟</w:t>
            </w:r>
            <w:r>
              <w:rPr>
                <w:rFonts w:eastAsia="標楷體"/>
                <w:sz w:val="26"/>
                <w:szCs w:val="26"/>
              </w:rPr>
              <w:t>。</w:t>
            </w:r>
          </w:p>
          <w:p w14:paraId="6A4675C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B17EBC">
              <w:rPr>
                <w:rFonts w:eastAsia="標楷體"/>
                <w:sz w:val="26"/>
                <w:szCs w:val="26"/>
              </w:rPr>
              <w:t>自我積極拒癮健康生活</w:t>
            </w:r>
          </w:p>
          <w:p w14:paraId="2C21E229"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教師帶領學生閱讀課本第</w:t>
            </w:r>
            <w:r w:rsidRPr="00B17EBC">
              <w:rPr>
                <w:rFonts w:eastAsia="標楷體"/>
                <w:sz w:val="26"/>
                <w:szCs w:val="26"/>
              </w:rPr>
              <w:t>65</w:t>
            </w:r>
            <w:r w:rsidRPr="00B17EBC">
              <w:rPr>
                <w:rFonts w:eastAsia="標楷體"/>
                <w:sz w:val="26"/>
                <w:szCs w:val="26"/>
              </w:rPr>
              <w:t>頁情境，並提問：你們知道哪些拒絕成癮物質、積極生活的的方法嗎？</w:t>
            </w:r>
          </w:p>
          <w:p w14:paraId="2AEE0A93"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教師請學生寫下自己的健康行動，完成「拒毒健康生活」學習單，並於生活中實踐。</w:t>
            </w:r>
          </w:p>
          <w:p w14:paraId="09186E6A"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B17EBC">
              <w:rPr>
                <w:rFonts w:eastAsia="標楷體"/>
                <w:sz w:val="26"/>
                <w:szCs w:val="26"/>
              </w:rPr>
              <w:t>認識自己</w:t>
            </w:r>
          </w:p>
          <w:p w14:paraId="09509727"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教師發下「認識自我」學習單，請學生寫下自己的人格特質與優缺點，並找兩位同學寫下他們眼中的你。</w:t>
            </w:r>
          </w:p>
          <w:p w14:paraId="73C360F2"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教師請學生上臺分享，自己與他人眼中的你，有哪些相同或不同之處。</w:t>
            </w:r>
          </w:p>
          <w:p w14:paraId="296B237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B17EBC">
              <w:rPr>
                <w:rFonts w:eastAsia="標楷體"/>
                <w:sz w:val="26"/>
                <w:szCs w:val="26"/>
              </w:rPr>
              <w:t>自我悅納</w:t>
            </w:r>
          </w:p>
          <w:p w14:paraId="0E3B85E3"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教師帶領學生閱讀課本第</w:t>
            </w:r>
            <w:r w:rsidRPr="00B17EBC">
              <w:rPr>
                <w:rFonts w:eastAsia="標楷體"/>
                <w:sz w:val="26"/>
                <w:szCs w:val="26"/>
              </w:rPr>
              <w:t>67</w:t>
            </w:r>
            <w:r w:rsidRPr="00B17EBC">
              <w:rPr>
                <w:rFonts w:eastAsia="標楷體"/>
                <w:sz w:val="26"/>
                <w:szCs w:val="26"/>
              </w:rPr>
              <w:t>頁情境，並提問：你喜歡自己的人格特質嗎？你能欣賞自己的優點，接納自己的缺點嗎？</w:t>
            </w:r>
          </w:p>
          <w:p w14:paraId="1C8C1528"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教師發下「自我悅納」學習單，請學生寫下自己所欣賞的特質和待改進的缺點，並且練習欣賞與接納自己的優缺點。</w:t>
            </w:r>
          </w:p>
          <w:p w14:paraId="45146224"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B17EBC">
              <w:rPr>
                <w:rFonts w:eastAsia="標楷體"/>
                <w:sz w:val="26"/>
                <w:szCs w:val="26"/>
              </w:rPr>
              <w:t>特質、潛能與未來</w:t>
            </w:r>
          </w:p>
          <w:p w14:paraId="3A05EB46" w14:textId="77777777" w:rsidR="00D2750B" w:rsidRPr="00B17EBC" w:rsidRDefault="00D2750B" w:rsidP="00D2750B">
            <w:pPr>
              <w:jc w:val="both"/>
              <w:rPr>
                <w:rFonts w:ascii="標楷體" w:eastAsia="標楷體" w:hAnsi="標楷體" w:cs="新細明體"/>
                <w:sz w:val="26"/>
                <w:szCs w:val="26"/>
              </w:rPr>
            </w:pPr>
            <w:r>
              <w:rPr>
                <w:rFonts w:eastAsia="標楷體"/>
                <w:sz w:val="26"/>
                <w:szCs w:val="26"/>
              </w:rPr>
              <w:lastRenderedPageBreak/>
              <w:t>1.</w:t>
            </w:r>
            <w:r w:rsidRPr="00B17EBC">
              <w:rPr>
                <w:rFonts w:eastAsia="標楷體"/>
                <w:sz w:val="26"/>
                <w:szCs w:val="26"/>
              </w:rPr>
              <w:t>教師帶領學生閱讀課本第</w:t>
            </w:r>
            <w:r w:rsidRPr="00B17EBC">
              <w:rPr>
                <w:rFonts w:eastAsia="標楷體"/>
                <w:sz w:val="26"/>
                <w:szCs w:val="26"/>
              </w:rPr>
              <w:t>68</w:t>
            </w:r>
            <w:r>
              <w:rPr>
                <w:rFonts w:eastAsia="標楷體"/>
                <w:sz w:val="26"/>
                <w:szCs w:val="26"/>
              </w:rPr>
              <w:t>-</w:t>
            </w:r>
            <w:r w:rsidRPr="00B17EBC">
              <w:rPr>
                <w:rFonts w:eastAsia="標楷體"/>
                <w:sz w:val="26"/>
                <w:szCs w:val="26"/>
              </w:rPr>
              <w:t>69</w:t>
            </w:r>
            <w:r w:rsidRPr="00B17EBC">
              <w:rPr>
                <w:rFonts w:eastAsia="標楷體"/>
                <w:sz w:val="26"/>
                <w:szCs w:val="26"/>
              </w:rPr>
              <w:t>頁情境，並提問：他們選擇職業所考慮的因素有哪些？你認為興趣與夢想可以如何結合，以發展成為職業？</w:t>
            </w:r>
          </w:p>
          <w:p w14:paraId="101FC15D" w14:textId="77777777" w:rsidR="00D2750B" w:rsidRPr="00B17EBC" w:rsidRDefault="00D2750B" w:rsidP="00D2750B">
            <w:pPr>
              <w:jc w:val="both"/>
              <w:rPr>
                <w:rFonts w:ascii="標楷體" w:eastAsia="標楷體" w:hAnsi="標楷體" w:cs="新細明體"/>
                <w:sz w:val="26"/>
                <w:szCs w:val="26"/>
              </w:rPr>
            </w:pPr>
            <w:r>
              <w:rPr>
                <w:rFonts w:eastAsia="標楷體"/>
                <w:sz w:val="26"/>
                <w:szCs w:val="26"/>
              </w:rPr>
              <w:t>2.</w:t>
            </w:r>
            <w:r w:rsidRPr="00EE7094">
              <w:rPr>
                <w:rFonts w:eastAsia="標楷體"/>
                <w:sz w:val="26"/>
                <w:szCs w:val="26"/>
              </w:rPr>
              <w:t>教師發下「我的夢想計畫」學習單，請學生針對各自的夢想，檢視自己的特質，以及自己需加強的能力。</w:t>
            </w:r>
          </w:p>
        </w:tc>
        <w:tc>
          <w:tcPr>
            <w:tcW w:w="811" w:type="pct"/>
          </w:tcPr>
          <w:p w14:paraId="3B370734"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演練</w:t>
            </w:r>
            <w:r w:rsidRPr="002B7BD6">
              <w:rPr>
                <w:rFonts w:eastAsia="標楷體" w:hint="eastAsia"/>
                <w:sz w:val="26"/>
                <w:szCs w:val="26"/>
              </w:rPr>
              <w:t>：運用「情緒調適」技能步驟，調適自己的情緒。</w:t>
            </w:r>
          </w:p>
          <w:p w14:paraId="491C30A1"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2B7BD6">
              <w:rPr>
                <w:rFonts w:eastAsia="標楷體" w:hint="eastAsia"/>
                <w:sz w:val="26"/>
                <w:szCs w:val="26"/>
              </w:rPr>
              <w:t>：完成「拒毒健康生活」</w:t>
            </w:r>
            <w:r>
              <w:rPr>
                <w:rFonts w:eastAsia="標楷體" w:hint="eastAsia"/>
                <w:sz w:val="26"/>
                <w:szCs w:val="26"/>
              </w:rPr>
              <w:t>、</w:t>
            </w:r>
            <w:r w:rsidRPr="002B7BD6">
              <w:rPr>
                <w:rFonts w:eastAsia="標楷體" w:hint="eastAsia"/>
                <w:sz w:val="26"/>
                <w:szCs w:val="26"/>
              </w:rPr>
              <w:t>「我的夢想計畫」學習單。</w:t>
            </w:r>
          </w:p>
          <w:p w14:paraId="5982690D"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2B7BD6">
              <w:rPr>
                <w:rFonts w:eastAsia="標楷體" w:hint="eastAsia"/>
                <w:sz w:val="26"/>
                <w:szCs w:val="26"/>
              </w:rPr>
              <w:t>：說出「自己眼中的自己」和「別人眼中的自己」的相同與不同</w:t>
            </w:r>
            <w:r w:rsidRPr="002B7BD6">
              <w:rPr>
                <w:rFonts w:eastAsia="標楷體" w:hint="eastAsia"/>
                <w:sz w:val="26"/>
                <w:szCs w:val="26"/>
              </w:rPr>
              <w:lastRenderedPageBreak/>
              <w:t>之處。</w:t>
            </w:r>
          </w:p>
          <w:p w14:paraId="44AA62A4" w14:textId="7B050C62" w:rsidR="00D2750B" w:rsidRPr="00A35225" w:rsidRDefault="00D2750B" w:rsidP="00D2750B">
            <w:pPr>
              <w:jc w:val="both"/>
              <w:rPr>
                <w:rFonts w:ascii="標楷體" w:eastAsia="標楷體" w:hAnsi="標楷體" w:cs="新細明體"/>
                <w:sz w:val="26"/>
                <w:szCs w:val="26"/>
              </w:rPr>
            </w:pPr>
            <w:r>
              <w:rPr>
                <w:rFonts w:eastAsia="標楷體"/>
                <w:sz w:val="26"/>
                <w:szCs w:val="26"/>
              </w:rPr>
              <w:t>總結性評量</w:t>
            </w:r>
            <w:r w:rsidRPr="002B7BD6">
              <w:rPr>
                <w:rFonts w:eastAsia="標楷體" w:hint="eastAsia"/>
                <w:sz w:val="26"/>
                <w:szCs w:val="26"/>
              </w:rPr>
              <w:t>：完成課本第</w:t>
            </w:r>
            <w:r w:rsidRPr="002B7BD6">
              <w:rPr>
                <w:rFonts w:eastAsia="標楷體"/>
                <w:sz w:val="26"/>
                <w:szCs w:val="26"/>
              </w:rPr>
              <w:t>70</w:t>
            </w:r>
            <w:r>
              <w:rPr>
                <w:rFonts w:ascii="Cambria Math" w:eastAsia="標楷體" w:hAnsi="Cambria Math" w:cs="Cambria Math" w:hint="eastAsia"/>
                <w:sz w:val="26"/>
                <w:szCs w:val="26"/>
              </w:rPr>
              <w:t>-</w:t>
            </w:r>
            <w:r w:rsidRPr="002B7BD6">
              <w:rPr>
                <w:rFonts w:eastAsia="標楷體"/>
                <w:sz w:val="26"/>
                <w:szCs w:val="26"/>
              </w:rPr>
              <w:t>71</w:t>
            </w:r>
            <w:r w:rsidRPr="002B7BD6">
              <w:rPr>
                <w:rFonts w:eastAsia="標楷體" w:hint="eastAsia"/>
                <w:sz w:val="26"/>
                <w:szCs w:val="26"/>
              </w:rPr>
              <w:t>頁「現學現用」。</w:t>
            </w:r>
          </w:p>
        </w:tc>
        <w:tc>
          <w:tcPr>
            <w:tcW w:w="1028" w:type="pct"/>
          </w:tcPr>
          <w:p w14:paraId="57970D09"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【性別平等教育】</w:t>
            </w:r>
          </w:p>
          <w:p w14:paraId="58DBFBD8" w14:textId="77777777" w:rsidR="00D2750B" w:rsidRDefault="00D2750B" w:rsidP="00D2750B">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973B80">
              <w:rPr>
                <w:rFonts w:eastAsia="標楷體"/>
                <w:sz w:val="26"/>
                <w:szCs w:val="26"/>
              </w:rPr>
              <w:t>覺察性別角色的刻板印象，了解家庭、學校與職業的分工，不應受性別的限制。</w:t>
            </w:r>
          </w:p>
          <w:p w14:paraId="0A5964B0" w14:textId="77777777" w:rsidR="00D2750B" w:rsidRDefault="00D2750B" w:rsidP="00D2750B">
            <w:pPr>
              <w:jc w:val="both"/>
              <w:rPr>
                <w:rFonts w:ascii="標楷體" w:eastAsia="標楷體" w:hAnsi="標楷體" w:cs="新細明體"/>
                <w:sz w:val="26"/>
                <w:szCs w:val="26"/>
              </w:rPr>
            </w:pPr>
            <w:r>
              <w:rPr>
                <w:rFonts w:eastAsia="標楷體"/>
                <w:sz w:val="26"/>
                <w:szCs w:val="26"/>
              </w:rPr>
              <w:t>【生涯規劃教育】</w:t>
            </w:r>
          </w:p>
          <w:p w14:paraId="227877E6" w14:textId="77777777" w:rsidR="00D2750B" w:rsidRDefault="00D2750B" w:rsidP="00D2750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973B80">
              <w:rPr>
                <w:rFonts w:eastAsia="標楷體"/>
                <w:sz w:val="26"/>
                <w:szCs w:val="26"/>
              </w:rPr>
              <w:t>認識自己的特質與興趣。</w:t>
            </w:r>
          </w:p>
        </w:tc>
      </w:tr>
      <w:tr w:rsidR="00D2750B" w:rsidRPr="004F4430" w14:paraId="6FCF9BED" w14:textId="77777777" w:rsidTr="00E44B05">
        <w:trPr>
          <w:trHeight w:val="1827"/>
        </w:trPr>
        <w:tc>
          <w:tcPr>
            <w:tcW w:w="364" w:type="pct"/>
            <w:vAlign w:val="center"/>
          </w:tcPr>
          <w:p w14:paraId="4950010C"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1D44FD49"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14:paraId="7AB58E6A"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一</w:t>
            </w:r>
            <w:r w:rsidRPr="00A35225">
              <w:rPr>
                <w:rFonts w:eastAsia="標楷體"/>
                <w:sz w:val="26"/>
                <w:szCs w:val="26"/>
              </w:rPr>
              <w:t>課</w:t>
            </w:r>
            <w:r w:rsidRPr="0083274B">
              <w:rPr>
                <w:rFonts w:eastAsia="標楷體"/>
                <w:sz w:val="26"/>
                <w:szCs w:val="26"/>
              </w:rPr>
              <w:t>校園事故傷害</w:t>
            </w:r>
          </w:p>
        </w:tc>
        <w:tc>
          <w:tcPr>
            <w:tcW w:w="752" w:type="pct"/>
            <w:tcBorders>
              <w:right w:val="single" w:sz="4" w:space="0" w:color="auto"/>
            </w:tcBorders>
          </w:tcPr>
          <w:p w14:paraId="222581DB"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EE709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13F36017"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14:paraId="7ABA084D"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校園事故傷害</w:t>
            </w:r>
          </w:p>
          <w:p w14:paraId="4DDD69C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EE7094">
              <w:rPr>
                <w:rFonts w:eastAsia="標楷體"/>
                <w:sz w:val="26"/>
                <w:szCs w:val="26"/>
              </w:rPr>
              <w:t>冒險行為不可行</w:t>
            </w:r>
          </w:p>
          <w:p w14:paraId="42300894"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教師請學生分享自己在學校發生過的事故傷害經驗：在校園的哪裡受傷？為什麼會受傷？受傷時有什麼感受？後續怎麼處理傷口？</w:t>
            </w:r>
          </w:p>
          <w:p w14:paraId="47C5F752"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教師說明避免事故傷害發生的方法。</w:t>
            </w:r>
          </w:p>
          <w:p w14:paraId="10ADF1AA"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EE7094">
              <w:rPr>
                <w:rFonts w:eastAsia="標楷體"/>
                <w:sz w:val="26"/>
                <w:szCs w:val="26"/>
              </w:rPr>
              <w:t>教師發下「冒險行為不可行」學習單，請學生蒐集一則校園事故傷害的報導，並和同學討論該事件發生的可能原因和避免的做法。</w:t>
            </w:r>
          </w:p>
          <w:p w14:paraId="7C1CB74F"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EE7094">
              <w:rPr>
                <w:rFonts w:eastAsia="標楷體"/>
                <w:sz w:val="26"/>
                <w:szCs w:val="26"/>
              </w:rPr>
              <w:t>校園危險探索</w:t>
            </w:r>
          </w:p>
          <w:p w14:paraId="74B14682"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教師帶領學生閱讀課本第</w:t>
            </w:r>
            <w:r w:rsidRPr="00EE7094">
              <w:rPr>
                <w:rFonts w:eastAsia="標楷體"/>
                <w:sz w:val="26"/>
                <w:szCs w:val="26"/>
              </w:rPr>
              <w:t>76</w:t>
            </w:r>
            <w:r>
              <w:rPr>
                <w:rFonts w:eastAsia="標楷體"/>
                <w:sz w:val="26"/>
                <w:szCs w:val="26"/>
              </w:rPr>
              <w:t>-</w:t>
            </w:r>
            <w:r w:rsidRPr="00EE7094">
              <w:rPr>
                <w:rFonts w:eastAsia="標楷體"/>
                <w:sz w:val="26"/>
                <w:szCs w:val="26"/>
              </w:rPr>
              <w:t>77</w:t>
            </w:r>
            <w:r w:rsidRPr="00EE7094">
              <w:rPr>
                <w:rFonts w:eastAsia="標楷體"/>
                <w:sz w:val="26"/>
                <w:szCs w:val="26"/>
              </w:rPr>
              <w:t>頁情境，請學生觀察圖中有哪些可能發生校園事故的情況，並發表這些情況可能導致的傷害。</w:t>
            </w:r>
          </w:p>
          <w:p w14:paraId="4FEAF052"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2.</w:t>
            </w:r>
            <w:r w:rsidRPr="00EE7094">
              <w:rPr>
                <w:rFonts w:eastAsia="標楷體"/>
                <w:sz w:val="26"/>
                <w:szCs w:val="26"/>
              </w:rPr>
              <w:t>教師統整學生的回答，並說明校園中危險的情境，以及其可能導致的事故傷</w:t>
            </w:r>
            <w:r>
              <w:rPr>
                <w:rFonts w:eastAsia="標楷體"/>
                <w:sz w:val="26"/>
                <w:szCs w:val="26"/>
              </w:rPr>
              <w:t>。</w:t>
            </w:r>
          </w:p>
          <w:p w14:paraId="031266D0"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EE7094">
              <w:rPr>
                <w:rFonts w:eastAsia="標楷體"/>
                <w:sz w:val="26"/>
                <w:szCs w:val="26"/>
              </w:rPr>
              <w:t>教師將全班分成五組，發下「校園危險搜索與預防（一）」學習單，請各組討論在校園中曾經看過的危險情境，記錄在學習單上，並編排演成戲劇，劇情可自由發揮。</w:t>
            </w:r>
          </w:p>
          <w:p w14:paraId="73FEF80D"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6E4DBA">
              <w:rPr>
                <w:rFonts w:eastAsia="標楷體"/>
                <w:sz w:val="26"/>
                <w:szCs w:val="26"/>
              </w:rPr>
              <w:t>校園事故傷害的預防</w:t>
            </w:r>
          </w:p>
          <w:p w14:paraId="177EF74D"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教師配合課本第</w:t>
            </w:r>
            <w:r w:rsidRPr="00EE7094">
              <w:rPr>
                <w:rFonts w:eastAsia="標楷體"/>
                <w:sz w:val="26"/>
                <w:szCs w:val="26"/>
              </w:rPr>
              <w:t>78</w:t>
            </w:r>
            <w:r>
              <w:rPr>
                <w:rFonts w:eastAsia="標楷體"/>
                <w:sz w:val="26"/>
                <w:szCs w:val="26"/>
              </w:rPr>
              <w:t>-</w:t>
            </w:r>
            <w:r w:rsidRPr="00EE7094">
              <w:rPr>
                <w:rFonts w:eastAsia="標楷體"/>
                <w:sz w:val="26"/>
                <w:szCs w:val="26"/>
              </w:rPr>
              <w:t>79</w:t>
            </w:r>
            <w:r w:rsidRPr="00EE7094">
              <w:rPr>
                <w:rFonts w:eastAsia="標楷體"/>
                <w:sz w:val="26"/>
                <w:szCs w:val="26"/>
              </w:rPr>
              <w:t>頁情境，帶領學生練習分析事故傷害的發生原因並思考預防的方法。</w:t>
            </w:r>
          </w:p>
          <w:p w14:paraId="7CE1F0A7"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E7094">
              <w:rPr>
                <w:rFonts w:eastAsia="標楷體"/>
                <w:sz w:val="26"/>
                <w:szCs w:val="26"/>
              </w:rPr>
              <w:t>教師發下「校園危險搜索與預防（二）」學習單，請學生分組討論，分析事故傷害的發生原因，思考預防方法，並記錄下來。</w:t>
            </w:r>
          </w:p>
          <w:p w14:paraId="02DA32E7"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EE7094">
              <w:rPr>
                <w:rFonts w:eastAsia="標楷體"/>
                <w:sz w:val="26"/>
                <w:szCs w:val="26"/>
              </w:rPr>
              <w:t>守護校園安全</w:t>
            </w:r>
          </w:p>
          <w:p w14:paraId="07DF81B1" w14:textId="36C7C6A6" w:rsidR="00D2750B" w:rsidRDefault="00D2750B" w:rsidP="00D2750B">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教師帶領學生閱讀課本</w:t>
            </w:r>
            <w:r>
              <w:rPr>
                <w:rFonts w:eastAsia="標楷體"/>
                <w:sz w:val="26"/>
                <w:szCs w:val="26"/>
              </w:rPr>
              <w:t>第</w:t>
            </w:r>
            <w:r w:rsidRPr="00EE7094">
              <w:rPr>
                <w:rFonts w:eastAsia="標楷體"/>
                <w:sz w:val="26"/>
                <w:szCs w:val="26"/>
              </w:rPr>
              <w:t>80</w:t>
            </w:r>
            <w:r>
              <w:rPr>
                <w:rFonts w:eastAsia="標楷體"/>
                <w:sz w:val="26"/>
                <w:szCs w:val="26"/>
              </w:rPr>
              <w:t>-</w:t>
            </w:r>
            <w:r w:rsidRPr="00EE7094">
              <w:rPr>
                <w:rFonts w:eastAsia="標楷體"/>
                <w:sz w:val="26"/>
                <w:szCs w:val="26"/>
              </w:rPr>
              <w:t>81</w:t>
            </w:r>
            <w:r w:rsidRPr="00EE7094">
              <w:rPr>
                <w:rFonts w:eastAsia="標楷體"/>
                <w:sz w:val="26"/>
                <w:szCs w:val="26"/>
              </w:rPr>
              <w:t>頁情境，並說明校園中最常發生事故傷害的地點與預防校園意外的方法。</w:t>
            </w:r>
          </w:p>
          <w:p w14:paraId="247F1881" w14:textId="77777777" w:rsidR="00D2750B" w:rsidRPr="00EE7094" w:rsidRDefault="00D2750B" w:rsidP="00D2750B">
            <w:pPr>
              <w:jc w:val="both"/>
              <w:rPr>
                <w:rFonts w:ascii="標楷體" w:eastAsia="標楷體" w:hAnsi="標楷體" w:cs="新細明體"/>
                <w:sz w:val="26"/>
                <w:szCs w:val="26"/>
              </w:rPr>
            </w:pPr>
            <w:r>
              <w:rPr>
                <w:rFonts w:eastAsia="標楷體"/>
                <w:sz w:val="26"/>
                <w:szCs w:val="26"/>
              </w:rPr>
              <w:t>2.</w:t>
            </w:r>
            <w:r w:rsidRPr="00EE7094">
              <w:rPr>
                <w:rFonts w:eastAsia="標楷體"/>
                <w:sz w:val="26"/>
                <w:szCs w:val="26"/>
              </w:rPr>
              <w:t>教師請學生設計一份防止校園意外宣導海報或標語，並記錄在「守護校園安全」學習單。</w:t>
            </w:r>
          </w:p>
        </w:tc>
        <w:tc>
          <w:tcPr>
            <w:tcW w:w="811" w:type="pct"/>
          </w:tcPr>
          <w:p w14:paraId="53F59BCB"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實作</w:t>
            </w:r>
            <w:r w:rsidRPr="002B7BD6">
              <w:rPr>
                <w:rFonts w:eastAsia="標楷體" w:hint="eastAsia"/>
                <w:sz w:val="26"/>
                <w:szCs w:val="26"/>
              </w:rPr>
              <w:t>：完成「冒險行為不可行」</w:t>
            </w:r>
            <w:r>
              <w:rPr>
                <w:rFonts w:eastAsia="標楷體" w:hint="eastAsia"/>
                <w:sz w:val="26"/>
                <w:szCs w:val="26"/>
              </w:rPr>
              <w:t>、</w:t>
            </w:r>
            <w:r w:rsidRPr="002B7BD6">
              <w:rPr>
                <w:rFonts w:eastAsia="標楷體" w:hint="eastAsia"/>
                <w:sz w:val="26"/>
                <w:szCs w:val="26"/>
              </w:rPr>
              <w:t>「校園危險搜索與預防」</w:t>
            </w:r>
            <w:r>
              <w:rPr>
                <w:rFonts w:eastAsia="標楷體" w:hint="eastAsia"/>
                <w:sz w:val="26"/>
                <w:szCs w:val="26"/>
              </w:rPr>
              <w:t>、</w:t>
            </w:r>
            <w:r w:rsidRPr="002B7BD6">
              <w:rPr>
                <w:rFonts w:eastAsia="標楷體" w:hint="eastAsia"/>
                <w:sz w:val="26"/>
                <w:szCs w:val="26"/>
              </w:rPr>
              <w:t>「守護校園安全」學習單。</w:t>
            </w:r>
          </w:p>
          <w:p w14:paraId="10669C02"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2B7BD6">
              <w:rPr>
                <w:rFonts w:eastAsia="標楷體" w:hint="eastAsia"/>
                <w:sz w:val="26"/>
                <w:szCs w:val="26"/>
              </w:rPr>
              <w:t>：說出校園中最常發生事故傷害的地點與原因。</w:t>
            </w:r>
          </w:p>
          <w:p w14:paraId="6CFCE54B" w14:textId="4B7BA35C" w:rsidR="00D2750B" w:rsidRPr="00A35225" w:rsidRDefault="00D2750B" w:rsidP="00D2750B">
            <w:pPr>
              <w:jc w:val="both"/>
              <w:rPr>
                <w:rFonts w:ascii="標楷體" w:eastAsia="標楷體" w:hAnsi="標楷體" w:cs="新細明體"/>
                <w:sz w:val="26"/>
                <w:szCs w:val="26"/>
              </w:rPr>
            </w:pPr>
            <w:r>
              <w:rPr>
                <w:rFonts w:eastAsia="標楷體"/>
                <w:sz w:val="26"/>
                <w:szCs w:val="26"/>
              </w:rPr>
              <w:t>自評</w:t>
            </w:r>
            <w:r w:rsidRPr="002B7BD6">
              <w:rPr>
                <w:rFonts w:eastAsia="標楷體" w:hint="eastAsia"/>
                <w:sz w:val="26"/>
                <w:szCs w:val="26"/>
              </w:rPr>
              <w:t>：自我反省個人平時在校園中的的行為。</w:t>
            </w:r>
          </w:p>
        </w:tc>
        <w:tc>
          <w:tcPr>
            <w:tcW w:w="1028" w:type="pct"/>
          </w:tcPr>
          <w:p w14:paraId="3CF5532D" w14:textId="77777777" w:rsidR="00D2750B" w:rsidRDefault="00D2750B" w:rsidP="00D2750B">
            <w:pPr>
              <w:jc w:val="both"/>
              <w:rPr>
                <w:rFonts w:ascii="標楷體" w:eastAsia="標楷體" w:hAnsi="標楷體" w:cs="新細明體"/>
                <w:sz w:val="26"/>
                <w:szCs w:val="26"/>
              </w:rPr>
            </w:pPr>
            <w:r>
              <w:rPr>
                <w:rFonts w:eastAsia="標楷體"/>
                <w:sz w:val="26"/>
                <w:szCs w:val="26"/>
              </w:rPr>
              <w:t>【安全教育】</w:t>
            </w:r>
          </w:p>
          <w:p w14:paraId="2A84B29A"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E8 </w:t>
            </w:r>
            <w:r w:rsidRPr="00EE7094">
              <w:rPr>
                <w:rFonts w:eastAsia="標楷體"/>
                <w:sz w:val="26"/>
                <w:szCs w:val="26"/>
              </w:rPr>
              <w:t>了解校園安全的意義。</w:t>
            </w:r>
          </w:p>
          <w:p w14:paraId="3FC47BD6"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E10 </w:t>
            </w:r>
            <w:r w:rsidRPr="00EE7094">
              <w:rPr>
                <w:rFonts w:eastAsia="標楷體"/>
                <w:sz w:val="26"/>
                <w:szCs w:val="26"/>
              </w:rPr>
              <w:t>關注校園安全的事件。</w:t>
            </w:r>
          </w:p>
        </w:tc>
      </w:tr>
      <w:tr w:rsidR="00D2750B" w:rsidRPr="004F4430" w14:paraId="5211A2FE" w14:textId="77777777" w:rsidTr="00E44B05">
        <w:trPr>
          <w:trHeight w:val="1827"/>
        </w:trPr>
        <w:tc>
          <w:tcPr>
            <w:tcW w:w="364" w:type="pct"/>
            <w:vAlign w:val="center"/>
          </w:tcPr>
          <w:p w14:paraId="0A9DD57A"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64135EE4"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14:paraId="562C4C29"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騎車乘車保平安</w:t>
            </w:r>
          </w:p>
        </w:tc>
        <w:tc>
          <w:tcPr>
            <w:tcW w:w="752" w:type="pct"/>
            <w:tcBorders>
              <w:right w:val="single" w:sz="4" w:space="0" w:color="auto"/>
            </w:tcBorders>
          </w:tcPr>
          <w:p w14:paraId="7C7299FB"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EE709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38A314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14:paraId="7790B39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騎車乘車保平安</w:t>
            </w:r>
          </w:p>
          <w:p w14:paraId="0545FF4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846A3D">
              <w:rPr>
                <w:rFonts w:eastAsia="標楷體"/>
                <w:sz w:val="26"/>
                <w:szCs w:val="26"/>
              </w:rPr>
              <w:t>預防自行車事故（一）</w:t>
            </w:r>
          </w:p>
          <w:p w14:paraId="695DDCA4"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846A3D">
              <w:rPr>
                <w:rFonts w:eastAsia="標楷體"/>
                <w:sz w:val="26"/>
                <w:szCs w:val="26"/>
              </w:rPr>
              <w:t>教師帶領學生閱讀課本第</w:t>
            </w:r>
            <w:r w:rsidRPr="00846A3D">
              <w:rPr>
                <w:rFonts w:eastAsia="標楷體"/>
                <w:sz w:val="26"/>
                <w:szCs w:val="26"/>
              </w:rPr>
              <w:t>82</w:t>
            </w:r>
            <w:r>
              <w:rPr>
                <w:rFonts w:eastAsia="標楷體"/>
                <w:sz w:val="26"/>
                <w:szCs w:val="26"/>
              </w:rPr>
              <w:t>-</w:t>
            </w:r>
            <w:r w:rsidRPr="00846A3D">
              <w:rPr>
                <w:rFonts w:eastAsia="標楷體"/>
                <w:sz w:val="26"/>
                <w:szCs w:val="26"/>
              </w:rPr>
              <w:t>83</w:t>
            </w:r>
            <w:r w:rsidRPr="00846A3D">
              <w:rPr>
                <w:rFonts w:eastAsia="標楷體"/>
                <w:sz w:val="26"/>
                <w:szCs w:val="26"/>
              </w:rPr>
              <w:t>頁情境，並引導學生討論騎乘自行車的危險情境，以及分析事故傷害的原因，思考預防方法</w:t>
            </w:r>
            <w:r>
              <w:rPr>
                <w:rFonts w:eastAsia="標楷體"/>
                <w:sz w:val="26"/>
                <w:szCs w:val="26"/>
              </w:rPr>
              <w:t>。</w:t>
            </w:r>
          </w:p>
          <w:p w14:paraId="50E667BA"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846A3D">
              <w:rPr>
                <w:rFonts w:eastAsia="標楷體"/>
                <w:sz w:val="26"/>
                <w:szCs w:val="26"/>
              </w:rPr>
              <w:t>教師配合影片《自行車挑選與檢查保養》說明騎乘裝備</w:t>
            </w:r>
            <w:r>
              <w:rPr>
                <w:rFonts w:eastAsia="標楷體"/>
                <w:sz w:val="26"/>
                <w:szCs w:val="26"/>
              </w:rPr>
              <w:t>。</w:t>
            </w:r>
          </w:p>
          <w:p w14:paraId="322636D8"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846A3D">
              <w:rPr>
                <w:rFonts w:eastAsia="標楷體"/>
                <w:sz w:val="26"/>
                <w:szCs w:val="26"/>
              </w:rPr>
              <w:t>教師配合影片《安全用路及騎乘觀念》說明</w:t>
            </w:r>
            <w:r>
              <w:rPr>
                <w:rFonts w:eastAsia="標楷體"/>
                <w:sz w:val="26"/>
                <w:szCs w:val="26"/>
              </w:rPr>
              <w:t>自行車的騎乘空間。</w:t>
            </w:r>
          </w:p>
          <w:p w14:paraId="7F12C20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846A3D">
              <w:rPr>
                <w:rFonts w:eastAsia="標楷體"/>
                <w:sz w:val="26"/>
                <w:szCs w:val="26"/>
              </w:rPr>
              <w:t>預防自行車事故（二）</w:t>
            </w:r>
          </w:p>
          <w:p w14:paraId="0DA9696C"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846A3D">
              <w:rPr>
                <w:rFonts w:eastAsia="標楷體"/>
                <w:sz w:val="26"/>
                <w:szCs w:val="26"/>
              </w:rPr>
              <w:t>教師配合課本第</w:t>
            </w:r>
            <w:r w:rsidRPr="00846A3D">
              <w:rPr>
                <w:rFonts w:eastAsia="標楷體"/>
                <w:sz w:val="26"/>
                <w:szCs w:val="26"/>
              </w:rPr>
              <w:t>84</w:t>
            </w:r>
            <w:r>
              <w:rPr>
                <w:rFonts w:eastAsia="標楷體"/>
                <w:sz w:val="26"/>
                <w:szCs w:val="26"/>
              </w:rPr>
              <w:t>-</w:t>
            </w:r>
            <w:r w:rsidRPr="00846A3D">
              <w:rPr>
                <w:rFonts w:eastAsia="標楷體"/>
                <w:sz w:val="26"/>
                <w:szCs w:val="26"/>
              </w:rPr>
              <w:t>85</w:t>
            </w:r>
            <w:r w:rsidRPr="00846A3D">
              <w:rPr>
                <w:rFonts w:eastAsia="標楷體"/>
                <w:sz w:val="26"/>
                <w:szCs w:val="26"/>
              </w:rPr>
              <w:t>頁，延續《活動</w:t>
            </w:r>
            <w:r w:rsidRPr="00846A3D">
              <w:rPr>
                <w:rFonts w:eastAsia="標楷體"/>
                <w:sz w:val="26"/>
                <w:szCs w:val="26"/>
              </w:rPr>
              <w:t>1</w:t>
            </w:r>
            <w:r w:rsidRPr="00846A3D">
              <w:rPr>
                <w:rFonts w:eastAsia="標楷體"/>
                <w:sz w:val="26"/>
                <w:szCs w:val="26"/>
              </w:rPr>
              <w:t>》的自行車事故情境，引導學生討論騎乘自行車的危險情境，以及分析事故傷害的原因，並思考預防方法</w:t>
            </w:r>
            <w:r>
              <w:rPr>
                <w:rFonts w:eastAsia="標楷體"/>
                <w:sz w:val="26"/>
                <w:szCs w:val="26"/>
              </w:rPr>
              <w:t>。</w:t>
            </w:r>
          </w:p>
          <w:p w14:paraId="373E0B9B"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846A3D">
              <w:rPr>
                <w:rFonts w:eastAsia="標楷體"/>
                <w:sz w:val="26"/>
                <w:szCs w:val="26"/>
              </w:rPr>
              <w:t>教師配合影片《危險預測與防禦駕駛》說明</w:t>
            </w:r>
            <w:r>
              <w:rPr>
                <w:rFonts w:eastAsia="標楷體"/>
                <w:sz w:val="26"/>
                <w:szCs w:val="26"/>
              </w:rPr>
              <w:t>遠離大型車輛注意事項。</w:t>
            </w:r>
          </w:p>
          <w:p w14:paraId="62501C10" w14:textId="77777777" w:rsidR="00D2750B" w:rsidRPr="00846A3D" w:rsidRDefault="00D2750B" w:rsidP="00D2750B">
            <w:pPr>
              <w:jc w:val="both"/>
              <w:rPr>
                <w:rFonts w:ascii="標楷體" w:eastAsia="標楷體" w:hAnsi="標楷體" w:cs="新細明體"/>
                <w:sz w:val="26"/>
                <w:szCs w:val="26"/>
              </w:rPr>
            </w:pPr>
            <w:r>
              <w:rPr>
                <w:rFonts w:eastAsia="標楷體"/>
                <w:sz w:val="26"/>
                <w:szCs w:val="26"/>
              </w:rPr>
              <w:t>3.</w:t>
            </w:r>
            <w:r w:rsidRPr="00846A3D">
              <w:rPr>
                <w:rFonts w:eastAsia="標楷體"/>
                <w:sz w:val="26"/>
                <w:szCs w:val="26"/>
              </w:rPr>
              <w:t>教師說明騎自行車時應避免的危險行為：自行車雙載、並排騎自行車、逆向騎自行車。</w:t>
            </w:r>
          </w:p>
          <w:p w14:paraId="36517B16" w14:textId="77777777" w:rsidR="00D2750B" w:rsidRDefault="00D2750B" w:rsidP="00D2750B">
            <w:pPr>
              <w:jc w:val="both"/>
              <w:rPr>
                <w:rFonts w:ascii="標楷體" w:eastAsia="標楷體" w:hAnsi="標楷體" w:cs="新細明體"/>
                <w:sz w:val="26"/>
                <w:szCs w:val="26"/>
              </w:rPr>
            </w:pPr>
            <w:r w:rsidRPr="00846A3D">
              <w:rPr>
                <w:rFonts w:eastAsia="標楷體"/>
                <w:sz w:val="26"/>
                <w:szCs w:val="26"/>
              </w:rPr>
              <w:t>4.</w:t>
            </w:r>
            <w:r w:rsidRPr="00846A3D">
              <w:rPr>
                <w:rFonts w:eastAsia="標楷體"/>
                <w:sz w:val="26"/>
                <w:szCs w:val="26"/>
              </w:rPr>
              <w:t>教師請學生課後蒐集一則自行車事故的相關報導，分析事故傷害的原因及預防事故傷害的安全行動，並記錄在「安全騎乘自行車」學習</w:t>
            </w:r>
            <w:r w:rsidRPr="00846A3D">
              <w:rPr>
                <w:rFonts w:eastAsia="標楷體"/>
                <w:sz w:val="26"/>
                <w:szCs w:val="26"/>
              </w:rPr>
              <w:lastRenderedPageBreak/>
              <w:t>單上。</w:t>
            </w:r>
          </w:p>
          <w:p w14:paraId="6EEBDCB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846A3D">
              <w:rPr>
                <w:rFonts w:eastAsia="標楷體"/>
                <w:sz w:val="26"/>
                <w:szCs w:val="26"/>
              </w:rPr>
              <w:t>遊覽車事故與安全設備</w:t>
            </w:r>
          </w:p>
          <w:p w14:paraId="697E9378" w14:textId="77777777" w:rsidR="00D2750B" w:rsidRDefault="00D2750B" w:rsidP="00D2750B">
            <w:pPr>
              <w:jc w:val="both"/>
              <w:rPr>
                <w:rFonts w:ascii="標楷體" w:eastAsia="標楷體" w:hAnsi="標楷體" w:cs="新細明體"/>
                <w:sz w:val="26"/>
                <w:szCs w:val="26"/>
              </w:rPr>
            </w:pPr>
            <w:r w:rsidRPr="00846A3D">
              <w:rPr>
                <w:rFonts w:eastAsia="標楷體"/>
                <w:sz w:val="26"/>
                <w:szCs w:val="26"/>
              </w:rPr>
              <w:t>教師配合影片，說明搭乘遊覽車時的安全需知與遊覽車安全設備的使用方式</w:t>
            </w:r>
            <w:r>
              <w:rPr>
                <w:rFonts w:eastAsia="標楷體"/>
                <w:sz w:val="26"/>
                <w:szCs w:val="26"/>
              </w:rPr>
              <w:t>。</w:t>
            </w:r>
          </w:p>
          <w:p w14:paraId="37EC57B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846A3D">
              <w:rPr>
                <w:rFonts w:eastAsia="標楷體"/>
                <w:sz w:val="26"/>
                <w:szCs w:val="26"/>
              </w:rPr>
              <w:t>緊急救護報案</w:t>
            </w:r>
          </w:p>
          <w:p w14:paraId="00ED90ED"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846A3D">
              <w:rPr>
                <w:rFonts w:eastAsia="標楷體"/>
                <w:sz w:val="26"/>
                <w:szCs w:val="26"/>
              </w:rPr>
              <w:t>教師帶領學生閱讀課本第</w:t>
            </w:r>
            <w:r w:rsidRPr="00846A3D">
              <w:rPr>
                <w:rFonts w:eastAsia="標楷體"/>
                <w:sz w:val="26"/>
                <w:szCs w:val="26"/>
              </w:rPr>
              <w:t>90</w:t>
            </w:r>
            <w:r>
              <w:rPr>
                <w:rFonts w:eastAsia="標楷體"/>
                <w:sz w:val="26"/>
                <w:szCs w:val="26"/>
              </w:rPr>
              <w:t>-</w:t>
            </w:r>
            <w:r w:rsidRPr="00846A3D">
              <w:rPr>
                <w:rFonts w:eastAsia="標楷體"/>
                <w:sz w:val="26"/>
                <w:szCs w:val="26"/>
              </w:rPr>
              <w:t>91</w:t>
            </w:r>
            <w:r w:rsidRPr="00846A3D">
              <w:rPr>
                <w:rFonts w:eastAsia="標楷體"/>
                <w:sz w:val="26"/>
                <w:szCs w:val="26"/>
              </w:rPr>
              <w:t>頁情境，並</w:t>
            </w:r>
            <w:r>
              <w:rPr>
                <w:rFonts w:eastAsia="標楷體"/>
                <w:sz w:val="26"/>
                <w:szCs w:val="26"/>
              </w:rPr>
              <w:t>配合影片說明緊急救護報案的方法。</w:t>
            </w:r>
          </w:p>
          <w:p w14:paraId="34DD833B" w14:textId="77777777" w:rsidR="00D2750B" w:rsidRPr="00846A3D" w:rsidRDefault="00D2750B" w:rsidP="00D2750B">
            <w:pPr>
              <w:jc w:val="both"/>
              <w:rPr>
                <w:rFonts w:ascii="標楷體" w:eastAsia="標楷體" w:hAnsi="標楷體" w:cs="新細明體"/>
                <w:sz w:val="26"/>
                <w:szCs w:val="26"/>
              </w:rPr>
            </w:pPr>
            <w:r>
              <w:rPr>
                <w:rFonts w:eastAsia="標楷體"/>
                <w:sz w:val="26"/>
                <w:szCs w:val="26"/>
              </w:rPr>
              <w:t>2.</w:t>
            </w:r>
            <w:r w:rsidRPr="00846A3D">
              <w:rPr>
                <w:rFonts w:eastAsia="標楷體"/>
                <w:sz w:val="26"/>
                <w:szCs w:val="26"/>
              </w:rPr>
              <w:t>教師將學生分為</w:t>
            </w:r>
            <w:r w:rsidRPr="00846A3D">
              <w:rPr>
                <w:rFonts w:eastAsia="標楷體"/>
                <w:sz w:val="26"/>
                <w:szCs w:val="26"/>
              </w:rPr>
              <w:t>2</w:t>
            </w:r>
            <w:r w:rsidRPr="00846A3D">
              <w:rPr>
                <w:rFonts w:eastAsia="標楷體"/>
                <w:sz w:val="26"/>
                <w:szCs w:val="26"/>
              </w:rPr>
              <w:t>人一組，一人扮演緊急救護報案的民眾，一人扮演</w:t>
            </w:r>
            <w:r w:rsidRPr="00846A3D">
              <w:rPr>
                <w:rFonts w:eastAsia="標楷體"/>
                <w:sz w:val="26"/>
                <w:szCs w:val="26"/>
              </w:rPr>
              <w:t>119</w:t>
            </w:r>
            <w:r w:rsidRPr="00846A3D">
              <w:rPr>
                <w:rFonts w:eastAsia="標楷體"/>
                <w:sz w:val="26"/>
                <w:szCs w:val="26"/>
              </w:rPr>
              <w:t>消防局指揮中心專業人員，演練緊急救護報案的過程，並記錄在「緊急救護報案」學習單上。</w:t>
            </w:r>
          </w:p>
        </w:tc>
        <w:tc>
          <w:tcPr>
            <w:tcW w:w="811" w:type="pct"/>
          </w:tcPr>
          <w:p w14:paraId="1268569B"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自評</w:t>
            </w:r>
            <w:r w:rsidRPr="002B7BD6">
              <w:rPr>
                <w:rFonts w:eastAsia="標楷體" w:hint="eastAsia"/>
                <w:sz w:val="26"/>
                <w:szCs w:val="26"/>
              </w:rPr>
              <w:t>：遵守安全騎乘自行車的規則。</w:t>
            </w:r>
          </w:p>
          <w:p w14:paraId="47CF40B0"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2B7BD6">
              <w:rPr>
                <w:rFonts w:eastAsia="標楷體" w:hint="eastAsia"/>
                <w:sz w:val="26"/>
                <w:szCs w:val="26"/>
              </w:rPr>
              <w:t>：分析遊覽車事故傷害的發生原因，提出預防事故傷害的方法。</w:t>
            </w:r>
          </w:p>
          <w:p w14:paraId="74F18B9B"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2B7BD6">
              <w:rPr>
                <w:rFonts w:eastAsia="標楷體" w:hint="eastAsia"/>
                <w:sz w:val="26"/>
                <w:szCs w:val="26"/>
              </w:rPr>
              <w:t>：完成課本第</w:t>
            </w:r>
            <w:r w:rsidRPr="002B7BD6">
              <w:rPr>
                <w:rFonts w:eastAsia="標楷體" w:hint="eastAsia"/>
                <w:sz w:val="26"/>
                <w:szCs w:val="26"/>
              </w:rPr>
              <w:t>85</w:t>
            </w:r>
            <w:r w:rsidRPr="002B7BD6">
              <w:rPr>
                <w:rFonts w:eastAsia="標楷體" w:hint="eastAsia"/>
                <w:sz w:val="26"/>
                <w:szCs w:val="26"/>
              </w:rPr>
              <w:t>頁「生活行動家」、「安全騎乘自行車」學習單。</w:t>
            </w:r>
          </w:p>
          <w:p w14:paraId="7185BA2F" w14:textId="77777777" w:rsidR="00D2750B" w:rsidRDefault="00D2750B" w:rsidP="00D2750B">
            <w:pPr>
              <w:jc w:val="both"/>
              <w:rPr>
                <w:rFonts w:ascii="標楷體" w:eastAsia="標楷體" w:hAnsi="標楷體" w:cs="新細明體"/>
                <w:sz w:val="26"/>
                <w:szCs w:val="26"/>
              </w:rPr>
            </w:pPr>
            <w:r>
              <w:rPr>
                <w:rFonts w:eastAsia="標楷體"/>
                <w:sz w:val="26"/>
                <w:szCs w:val="26"/>
              </w:rPr>
              <w:t>演練</w:t>
            </w:r>
            <w:r w:rsidRPr="002B7BD6">
              <w:rPr>
                <w:rFonts w:eastAsia="標楷體" w:hint="eastAsia"/>
                <w:sz w:val="26"/>
                <w:szCs w:val="26"/>
              </w:rPr>
              <w:t>：掌握車上安全設備位置，熟悉安全設備使用方法與操作要領</w:t>
            </w:r>
            <w:r>
              <w:rPr>
                <w:rFonts w:eastAsia="標楷體" w:hint="eastAsia"/>
                <w:sz w:val="26"/>
                <w:szCs w:val="26"/>
              </w:rPr>
              <w:t>。</w:t>
            </w:r>
          </w:p>
          <w:p w14:paraId="4A04CA95" w14:textId="32448719" w:rsidR="00D2750B" w:rsidRPr="00940883" w:rsidRDefault="00D2750B" w:rsidP="00D2750B">
            <w:pPr>
              <w:jc w:val="both"/>
              <w:rPr>
                <w:rFonts w:ascii="標楷體" w:eastAsia="標楷體" w:hAnsi="標楷體" w:cs="新細明體"/>
                <w:sz w:val="26"/>
                <w:szCs w:val="26"/>
              </w:rPr>
            </w:pPr>
            <w:r>
              <w:rPr>
                <w:rFonts w:eastAsia="標楷體"/>
                <w:sz w:val="26"/>
                <w:szCs w:val="26"/>
              </w:rPr>
              <w:t>總結性評量</w:t>
            </w:r>
            <w:r w:rsidRPr="002B7BD6">
              <w:rPr>
                <w:rFonts w:eastAsia="標楷體" w:hint="eastAsia"/>
                <w:sz w:val="26"/>
                <w:szCs w:val="26"/>
              </w:rPr>
              <w:t>：完成課本第</w:t>
            </w:r>
            <w:r w:rsidRPr="002B7BD6">
              <w:rPr>
                <w:rFonts w:eastAsia="標楷體"/>
                <w:sz w:val="26"/>
                <w:szCs w:val="26"/>
              </w:rPr>
              <w:t>92</w:t>
            </w:r>
            <w:r>
              <w:rPr>
                <w:rFonts w:ascii="Cambria Math" w:eastAsia="標楷體" w:hAnsi="Cambria Math" w:cs="Cambria Math" w:hint="eastAsia"/>
                <w:sz w:val="26"/>
                <w:szCs w:val="26"/>
              </w:rPr>
              <w:t>-</w:t>
            </w:r>
            <w:r w:rsidRPr="002B7BD6">
              <w:rPr>
                <w:rFonts w:eastAsia="標楷體"/>
                <w:sz w:val="26"/>
                <w:szCs w:val="26"/>
              </w:rPr>
              <w:t>93</w:t>
            </w:r>
            <w:r w:rsidRPr="002B7BD6">
              <w:rPr>
                <w:rFonts w:eastAsia="標楷體" w:hint="eastAsia"/>
                <w:sz w:val="26"/>
                <w:szCs w:val="26"/>
              </w:rPr>
              <w:t>頁「現學現用」。</w:t>
            </w:r>
          </w:p>
        </w:tc>
        <w:tc>
          <w:tcPr>
            <w:tcW w:w="1028" w:type="pct"/>
          </w:tcPr>
          <w:p w14:paraId="34DC84BB" w14:textId="77777777" w:rsidR="00D2750B" w:rsidRDefault="00D2750B" w:rsidP="00D2750B">
            <w:pPr>
              <w:jc w:val="both"/>
              <w:rPr>
                <w:rFonts w:ascii="標楷體" w:eastAsia="標楷體" w:hAnsi="標楷體" w:cs="新細明體"/>
                <w:sz w:val="26"/>
                <w:szCs w:val="26"/>
              </w:rPr>
            </w:pPr>
            <w:r>
              <w:rPr>
                <w:rFonts w:eastAsia="標楷體"/>
                <w:sz w:val="26"/>
                <w:szCs w:val="26"/>
              </w:rPr>
              <w:t>【安全教育】</w:t>
            </w:r>
          </w:p>
          <w:p w14:paraId="0ADCC22B"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E14 </w:t>
            </w:r>
            <w:r w:rsidRPr="00EE7094">
              <w:rPr>
                <w:rFonts w:eastAsia="標楷體"/>
                <w:sz w:val="26"/>
                <w:szCs w:val="26"/>
              </w:rPr>
              <w:t>知道通報緊急事件的方式。</w:t>
            </w:r>
          </w:p>
        </w:tc>
      </w:tr>
      <w:tr w:rsidR="00D2750B" w:rsidRPr="004F4430" w14:paraId="4CA1A115" w14:textId="77777777" w:rsidTr="00E44B05">
        <w:trPr>
          <w:trHeight w:val="1827"/>
        </w:trPr>
        <w:tc>
          <w:tcPr>
            <w:tcW w:w="364" w:type="pct"/>
            <w:vAlign w:val="center"/>
          </w:tcPr>
          <w:p w14:paraId="09A6CD08"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5F146ED1"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14:paraId="2DEC29A2"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一</w:t>
            </w:r>
            <w:r w:rsidRPr="00A35225">
              <w:rPr>
                <w:rFonts w:eastAsia="標楷體"/>
                <w:sz w:val="26"/>
                <w:szCs w:val="26"/>
              </w:rPr>
              <w:t>課</w:t>
            </w:r>
            <w:r w:rsidRPr="0083274B">
              <w:rPr>
                <w:rFonts w:eastAsia="標楷體"/>
                <w:sz w:val="26"/>
                <w:szCs w:val="26"/>
              </w:rPr>
              <w:t>排球高手</w:t>
            </w:r>
          </w:p>
        </w:tc>
        <w:tc>
          <w:tcPr>
            <w:tcW w:w="752" w:type="pct"/>
            <w:tcBorders>
              <w:right w:val="single" w:sz="4" w:space="0" w:color="auto"/>
            </w:tcBorders>
          </w:tcPr>
          <w:p w14:paraId="5806004B"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7946324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14:paraId="1503E9B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排球高手</w:t>
            </w:r>
          </w:p>
          <w:p w14:paraId="522A118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F46ACA">
              <w:rPr>
                <w:rFonts w:eastAsia="標楷體"/>
                <w:sz w:val="26"/>
                <w:szCs w:val="26"/>
              </w:rPr>
              <w:t>低手傳球姿勢</w:t>
            </w:r>
          </w:p>
          <w:p w14:paraId="32EF7881"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教師說明並示範低手傳球</w:t>
            </w:r>
            <w:r w:rsidRPr="00F46ACA">
              <w:rPr>
                <w:rFonts w:eastAsia="標楷體"/>
                <w:sz w:val="26"/>
                <w:szCs w:val="26"/>
              </w:rPr>
              <w:t>動作要領</w:t>
            </w:r>
            <w:r>
              <w:rPr>
                <w:rFonts w:eastAsia="標楷體"/>
                <w:sz w:val="26"/>
                <w:szCs w:val="26"/>
              </w:rPr>
              <w:t>。</w:t>
            </w:r>
          </w:p>
          <w:p w14:paraId="27EECE7F"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F46ACA">
              <w:rPr>
                <w:rFonts w:eastAsia="標楷體"/>
                <w:sz w:val="26"/>
                <w:szCs w:val="26"/>
              </w:rPr>
              <w:t>雙人持球擊球</w:t>
            </w:r>
          </w:p>
          <w:p w14:paraId="0F74AB9E"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w:t>
            </w:r>
            <w:r w:rsidRPr="00F46ACA">
              <w:rPr>
                <w:rFonts w:eastAsia="標楷體"/>
                <w:sz w:val="26"/>
                <w:szCs w:val="26"/>
              </w:rPr>
              <w:t>雙人持球擊球活動規則。</w:t>
            </w:r>
          </w:p>
          <w:p w14:paraId="09E878D6"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F46ACA">
              <w:rPr>
                <w:rFonts w:eastAsia="標楷體"/>
                <w:sz w:val="26"/>
                <w:szCs w:val="26"/>
              </w:rPr>
              <w:t>拋球與擊球</w:t>
            </w:r>
          </w:p>
          <w:p w14:paraId="36705234"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教師說明拋球與擊球</w:t>
            </w:r>
            <w:r w:rsidRPr="00F46ACA">
              <w:rPr>
                <w:rFonts w:eastAsia="標楷體"/>
                <w:sz w:val="26"/>
                <w:szCs w:val="26"/>
              </w:rPr>
              <w:t>活動進行方式：</w:t>
            </w:r>
            <w:r w:rsidRPr="00F46ACA">
              <w:rPr>
                <w:rFonts w:eastAsia="標楷體"/>
                <w:sz w:val="26"/>
                <w:szCs w:val="26"/>
              </w:rPr>
              <w:t>2</w:t>
            </w:r>
            <w:r w:rsidRPr="00F46ACA">
              <w:rPr>
                <w:rFonts w:eastAsia="標楷體"/>
                <w:sz w:val="26"/>
                <w:szCs w:val="26"/>
              </w:rPr>
              <w:t>人一組，先進行單人拋擊</w:t>
            </w:r>
            <w:r w:rsidRPr="00F46ACA">
              <w:rPr>
                <w:rFonts w:eastAsia="標楷體"/>
                <w:sz w:val="26"/>
                <w:szCs w:val="26"/>
              </w:rPr>
              <w:t>10</w:t>
            </w:r>
            <w:r w:rsidRPr="00F46ACA">
              <w:rPr>
                <w:rFonts w:eastAsia="標楷體"/>
                <w:sz w:val="26"/>
                <w:szCs w:val="26"/>
              </w:rPr>
              <w:t>次，兩人再練習雙人拋擊</w:t>
            </w:r>
            <w:r w:rsidRPr="00F46ACA">
              <w:rPr>
                <w:rFonts w:eastAsia="標楷體"/>
                <w:sz w:val="26"/>
                <w:szCs w:val="26"/>
              </w:rPr>
              <w:t>10</w:t>
            </w:r>
            <w:r w:rsidRPr="00F46ACA">
              <w:rPr>
                <w:rFonts w:eastAsia="標楷體"/>
                <w:sz w:val="26"/>
                <w:szCs w:val="26"/>
              </w:rPr>
              <w:t>次。</w:t>
            </w:r>
          </w:p>
          <w:p w14:paraId="0E0E720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F46ACA">
              <w:rPr>
                <w:rFonts w:eastAsia="標楷體"/>
                <w:sz w:val="26"/>
                <w:szCs w:val="26"/>
              </w:rPr>
              <w:t>擊球進籃</w:t>
            </w:r>
          </w:p>
          <w:p w14:paraId="5B3947EA"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F46ACA">
              <w:rPr>
                <w:rFonts w:eastAsia="標楷體"/>
                <w:sz w:val="26"/>
                <w:szCs w:val="26"/>
              </w:rPr>
              <w:t>擊球進籃活動規則。</w:t>
            </w:r>
          </w:p>
          <w:p w14:paraId="3F88BFE3"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2.</w:t>
            </w:r>
            <w:r w:rsidRPr="00832C05">
              <w:rPr>
                <w:rFonts w:eastAsia="標楷體"/>
                <w:sz w:val="26"/>
                <w:szCs w:val="26"/>
              </w:rPr>
              <w:t>活動結束後，教師帶領學生討論：和同學互相觀察，誰能準確的把球擊入球籃？他的動作有哪些地方值得學習呢？</w:t>
            </w:r>
          </w:p>
          <w:p w14:paraId="7C36462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F46ACA">
              <w:rPr>
                <w:rFonts w:eastAsia="標楷體"/>
                <w:sz w:val="26"/>
                <w:szCs w:val="26"/>
              </w:rPr>
              <w:t>高手傳球姿勢</w:t>
            </w:r>
          </w:p>
          <w:p w14:paraId="492EF69A" w14:textId="77777777" w:rsidR="00D2750B" w:rsidRDefault="00D2750B" w:rsidP="00D2750B">
            <w:pPr>
              <w:jc w:val="both"/>
              <w:rPr>
                <w:rFonts w:ascii="標楷體" w:eastAsia="標楷體" w:hAnsi="標楷體" w:cs="新細明體"/>
                <w:sz w:val="26"/>
                <w:szCs w:val="26"/>
              </w:rPr>
            </w:pPr>
            <w:r w:rsidRPr="00F46ACA">
              <w:rPr>
                <w:rFonts w:eastAsia="標楷體"/>
                <w:sz w:val="26"/>
                <w:szCs w:val="26"/>
              </w:rPr>
              <w:t>教師說明高手傳球姿勢也稱為「托球」，並示範高手傳球動作要領。</w:t>
            </w:r>
          </w:p>
          <w:p w14:paraId="29B74C16"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F46ACA">
              <w:rPr>
                <w:rFonts w:eastAsia="標楷體"/>
                <w:sz w:val="26"/>
                <w:szCs w:val="26"/>
              </w:rPr>
              <w:t>對牆高手傳球練習</w:t>
            </w:r>
          </w:p>
          <w:p w14:paraId="77EEAF2C"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教師說明並示範對牆高手傳球練習</w:t>
            </w:r>
            <w:r w:rsidRPr="00F46ACA">
              <w:rPr>
                <w:rFonts w:eastAsia="標楷體"/>
                <w:sz w:val="26"/>
                <w:szCs w:val="26"/>
              </w:rPr>
              <w:t>活動進行方式。</w:t>
            </w:r>
          </w:p>
          <w:p w14:paraId="1AC31A4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F46ACA">
              <w:rPr>
                <w:rFonts w:eastAsia="標楷體"/>
                <w:sz w:val="26"/>
                <w:szCs w:val="26"/>
              </w:rPr>
              <w:t>低手、高手交替擊球</w:t>
            </w:r>
          </w:p>
          <w:p w14:paraId="49D2FF69"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教師說明並示範低手、高手交替擊球</w:t>
            </w:r>
            <w:r w:rsidRPr="00F46ACA">
              <w:rPr>
                <w:rFonts w:eastAsia="標楷體"/>
                <w:sz w:val="26"/>
                <w:szCs w:val="26"/>
              </w:rPr>
              <w:t>動作要領。</w:t>
            </w:r>
          </w:p>
          <w:p w14:paraId="3E9D4A24" w14:textId="77777777" w:rsidR="00D2750B" w:rsidRPr="00832C05" w:rsidRDefault="00D2750B" w:rsidP="00D2750B">
            <w:pPr>
              <w:jc w:val="both"/>
              <w:rPr>
                <w:rFonts w:ascii="標楷體" w:eastAsia="標楷體" w:hAnsi="標楷體" w:cs="新細明體"/>
                <w:sz w:val="26"/>
                <w:szCs w:val="26"/>
              </w:rPr>
            </w:pPr>
            <w:r>
              <w:rPr>
                <w:rFonts w:eastAsia="標楷體"/>
                <w:sz w:val="26"/>
                <w:szCs w:val="26"/>
              </w:rPr>
              <w:t>2.</w:t>
            </w:r>
            <w:r w:rsidRPr="00832C05">
              <w:rPr>
                <w:rFonts w:eastAsia="標楷體"/>
                <w:sz w:val="26"/>
                <w:szCs w:val="26"/>
              </w:rPr>
              <w:t>活動結束後，教師帶領學生討論：如何才能連續進行低手、高手交替傳球而球不落地呢？</w:t>
            </w:r>
          </w:p>
          <w:p w14:paraId="33322F9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F46ACA">
              <w:rPr>
                <w:rFonts w:eastAsia="標楷體"/>
                <w:sz w:val="26"/>
                <w:szCs w:val="26"/>
              </w:rPr>
              <w:t>雙人高手傳球練習</w:t>
            </w:r>
          </w:p>
          <w:p w14:paraId="27590FB2"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教師說明雙人高手傳球練習</w:t>
            </w:r>
            <w:r w:rsidRPr="00F46ACA">
              <w:rPr>
                <w:rFonts w:eastAsia="標楷體"/>
                <w:sz w:val="26"/>
                <w:szCs w:val="26"/>
              </w:rPr>
              <w:t>活動進行方式。</w:t>
            </w:r>
          </w:p>
          <w:p w14:paraId="1EBBF6F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F46ACA">
              <w:rPr>
                <w:rFonts w:eastAsia="標楷體"/>
                <w:sz w:val="26"/>
                <w:szCs w:val="26"/>
              </w:rPr>
              <w:t>低手發球姿勢</w:t>
            </w:r>
          </w:p>
          <w:p w14:paraId="2BFDDFEF"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教師說明並示範</w:t>
            </w:r>
            <w:r w:rsidRPr="00F46ACA">
              <w:rPr>
                <w:rFonts w:eastAsia="標楷體"/>
                <w:sz w:val="26"/>
                <w:szCs w:val="26"/>
              </w:rPr>
              <w:t>低手發球動作要領</w:t>
            </w:r>
            <w:r>
              <w:rPr>
                <w:rFonts w:eastAsia="標楷體"/>
                <w:sz w:val="26"/>
                <w:szCs w:val="26"/>
              </w:rPr>
              <w:t>。</w:t>
            </w:r>
          </w:p>
          <w:p w14:paraId="45849FE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10</w:t>
            </w:r>
            <w:r w:rsidRPr="00A35225">
              <w:rPr>
                <w:rFonts w:eastAsia="標楷體"/>
                <w:sz w:val="26"/>
                <w:szCs w:val="26"/>
              </w:rPr>
              <w:t>》</w:t>
            </w:r>
            <w:r w:rsidRPr="00F46ACA">
              <w:rPr>
                <w:rFonts w:eastAsia="標楷體"/>
                <w:sz w:val="26"/>
                <w:szCs w:val="26"/>
              </w:rPr>
              <w:t>發球預言家</w:t>
            </w:r>
          </w:p>
          <w:p w14:paraId="0BF63C3B"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w:t>
            </w:r>
            <w:r w:rsidRPr="00F46ACA">
              <w:rPr>
                <w:rFonts w:eastAsia="標楷體"/>
                <w:sz w:val="26"/>
                <w:szCs w:val="26"/>
              </w:rPr>
              <w:t>發球預言家活動規則。</w:t>
            </w:r>
          </w:p>
          <w:p w14:paraId="00714D7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11</w:t>
            </w:r>
            <w:r w:rsidRPr="00A35225">
              <w:rPr>
                <w:rFonts w:eastAsia="標楷體"/>
                <w:sz w:val="26"/>
                <w:szCs w:val="26"/>
              </w:rPr>
              <w:t>》</w:t>
            </w:r>
            <w:r w:rsidRPr="00F46ACA">
              <w:rPr>
                <w:rFonts w:eastAsia="標楷體"/>
                <w:sz w:val="26"/>
                <w:szCs w:val="26"/>
              </w:rPr>
              <w:t>布陣接發球</w:t>
            </w:r>
          </w:p>
          <w:p w14:paraId="15B5CA9D"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教師說明布陣接發球</w:t>
            </w:r>
            <w:r w:rsidRPr="00F46ACA">
              <w:rPr>
                <w:rFonts w:eastAsia="標楷體"/>
                <w:sz w:val="26"/>
                <w:szCs w:val="26"/>
              </w:rPr>
              <w:t>活動規則。</w:t>
            </w:r>
          </w:p>
          <w:p w14:paraId="7A2AB097" w14:textId="77777777" w:rsidR="00D2750B" w:rsidRPr="00832C05" w:rsidRDefault="00D2750B" w:rsidP="00D2750B">
            <w:pPr>
              <w:jc w:val="both"/>
              <w:rPr>
                <w:rFonts w:ascii="標楷體" w:eastAsia="標楷體" w:hAnsi="標楷體" w:cs="新細明體"/>
                <w:sz w:val="26"/>
                <w:szCs w:val="26"/>
              </w:rPr>
            </w:pPr>
            <w:r>
              <w:rPr>
                <w:rFonts w:eastAsia="標楷體"/>
                <w:sz w:val="26"/>
                <w:szCs w:val="26"/>
              </w:rPr>
              <w:t>2.</w:t>
            </w:r>
            <w:r w:rsidRPr="00832C05">
              <w:rPr>
                <w:rFonts w:eastAsia="標楷體"/>
                <w:sz w:val="26"/>
                <w:szCs w:val="26"/>
              </w:rPr>
              <w:t>活動結束後，教師帶領學生討</w:t>
            </w:r>
            <w:r w:rsidRPr="00832C05">
              <w:rPr>
                <w:rFonts w:eastAsia="標楷體"/>
                <w:sz w:val="26"/>
                <w:szCs w:val="26"/>
              </w:rPr>
              <w:lastRenderedPageBreak/>
              <w:t>論：要如何調整每個人的站位區域，比較容易回擊球得</w:t>
            </w:r>
          </w:p>
          <w:p w14:paraId="52C5881A" w14:textId="77777777" w:rsidR="00D2750B" w:rsidRPr="00832C05" w:rsidRDefault="00D2750B" w:rsidP="00D2750B">
            <w:pPr>
              <w:jc w:val="both"/>
              <w:rPr>
                <w:rFonts w:ascii="標楷體" w:eastAsia="標楷體" w:hAnsi="標楷體" w:cs="新細明體"/>
                <w:sz w:val="26"/>
                <w:szCs w:val="26"/>
              </w:rPr>
            </w:pPr>
            <w:r w:rsidRPr="00832C05">
              <w:rPr>
                <w:rFonts w:eastAsia="標楷體"/>
                <w:sz w:val="26"/>
                <w:szCs w:val="26"/>
              </w:rPr>
              <w:t>分？怎樣容易以發球得分呢？</w:t>
            </w:r>
          </w:p>
          <w:p w14:paraId="7F033D9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12</w:t>
            </w:r>
            <w:r w:rsidRPr="00A35225">
              <w:rPr>
                <w:rFonts w:eastAsia="標楷體"/>
                <w:sz w:val="26"/>
                <w:szCs w:val="26"/>
              </w:rPr>
              <w:t>》</w:t>
            </w:r>
            <w:r w:rsidRPr="00BB5724">
              <w:rPr>
                <w:rFonts w:eastAsia="標楷體"/>
                <w:sz w:val="26"/>
                <w:szCs w:val="26"/>
              </w:rPr>
              <w:t>排球雙打賽</w:t>
            </w:r>
          </w:p>
          <w:p w14:paraId="3A5F86A7"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BB5724">
              <w:rPr>
                <w:rFonts w:eastAsia="標楷體"/>
                <w:sz w:val="26"/>
                <w:szCs w:val="26"/>
              </w:rPr>
              <w:t>排球雙打賽活動規則。</w:t>
            </w:r>
          </w:p>
          <w:p w14:paraId="7DBD8D9B"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832C05">
              <w:rPr>
                <w:rFonts w:eastAsia="標楷體"/>
                <w:sz w:val="26"/>
                <w:szCs w:val="26"/>
              </w:rPr>
              <w:t>教師帶領學生討論：讓球成功回擊過網的策略有哪些？</w:t>
            </w:r>
          </w:p>
          <w:p w14:paraId="6BEE647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13</w:t>
            </w:r>
            <w:r w:rsidRPr="00A35225">
              <w:rPr>
                <w:rFonts w:eastAsia="標楷體"/>
                <w:sz w:val="26"/>
                <w:szCs w:val="26"/>
              </w:rPr>
              <w:t>》</w:t>
            </w:r>
            <w:r w:rsidRPr="00832C05">
              <w:rPr>
                <w:rFonts w:eastAsia="標楷體"/>
                <w:sz w:val="26"/>
                <w:szCs w:val="26"/>
              </w:rPr>
              <w:t>排球多人賽</w:t>
            </w:r>
          </w:p>
          <w:p w14:paraId="33907468"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BB5724">
              <w:rPr>
                <w:rFonts w:eastAsia="標楷體"/>
                <w:sz w:val="26"/>
                <w:szCs w:val="26"/>
              </w:rPr>
              <w:t>排球多人賽活動規則</w:t>
            </w:r>
            <w:r>
              <w:rPr>
                <w:rFonts w:eastAsia="標楷體"/>
                <w:sz w:val="26"/>
                <w:szCs w:val="26"/>
              </w:rPr>
              <w:t>。</w:t>
            </w:r>
          </w:p>
          <w:p w14:paraId="47CE9186" w14:textId="77777777" w:rsidR="00D2750B" w:rsidRPr="00F46ACA" w:rsidRDefault="00D2750B" w:rsidP="00D2750B">
            <w:pPr>
              <w:jc w:val="both"/>
              <w:rPr>
                <w:rFonts w:ascii="標楷體" w:eastAsia="標楷體" w:hAnsi="標楷體" w:cs="新細明體"/>
                <w:sz w:val="26"/>
                <w:szCs w:val="26"/>
              </w:rPr>
            </w:pPr>
            <w:r>
              <w:rPr>
                <w:rFonts w:eastAsia="標楷體"/>
                <w:sz w:val="26"/>
                <w:szCs w:val="26"/>
              </w:rPr>
              <w:t>2.</w:t>
            </w:r>
            <w:r w:rsidRPr="00832C05">
              <w:rPr>
                <w:rFonts w:eastAsia="標楷體"/>
                <w:sz w:val="26"/>
                <w:szCs w:val="26"/>
              </w:rPr>
              <w:t>活動結束後，教師帶領學生討論：在活動中觀察到哪些得分策略？</w:t>
            </w:r>
          </w:p>
        </w:tc>
        <w:tc>
          <w:tcPr>
            <w:tcW w:w="811" w:type="pct"/>
          </w:tcPr>
          <w:p w14:paraId="2F62E4DB"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觀察</w:t>
            </w:r>
            <w:r w:rsidRPr="001C3ACE">
              <w:rPr>
                <w:rFonts w:eastAsia="標楷體" w:hint="eastAsia"/>
                <w:sz w:val="26"/>
                <w:szCs w:val="26"/>
              </w:rPr>
              <w:t>：覺察同學與自己低手傳球動作的差異。</w:t>
            </w:r>
          </w:p>
          <w:p w14:paraId="7FF273DB" w14:textId="77777777" w:rsidR="00D2750B" w:rsidRDefault="00D2750B" w:rsidP="00D2750B">
            <w:pPr>
              <w:jc w:val="both"/>
              <w:rPr>
                <w:rFonts w:ascii="標楷體" w:eastAsia="標楷體" w:hAnsi="標楷體" w:cs="新細明體"/>
                <w:sz w:val="26"/>
                <w:szCs w:val="26"/>
              </w:rPr>
            </w:pPr>
            <w:r>
              <w:rPr>
                <w:rFonts w:eastAsia="標楷體"/>
                <w:sz w:val="26"/>
                <w:szCs w:val="26"/>
              </w:rPr>
              <w:t>操作</w:t>
            </w:r>
            <w:r w:rsidRPr="001C3ACE">
              <w:rPr>
                <w:rFonts w:eastAsia="標楷體" w:hint="eastAsia"/>
                <w:sz w:val="26"/>
                <w:szCs w:val="26"/>
              </w:rPr>
              <w:t>進行「排球多人賽」活動。</w:t>
            </w:r>
          </w:p>
          <w:p w14:paraId="135391A5"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1C3ACE">
              <w:rPr>
                <w:rFonts w:eastAsia="標楷體" w:hint="eastAsia"/>
                <w:sz w:val="26"/>
                <w:szCs w:val="26"/>
              </w:rPr>
              <w:t>：分享練習低手、高手交替傳球時遇到的問題。</w:t>
            </w:r>
          </w:p>
          <w:p w14:paraId="08072ECD"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1C3ACE">
              <w:rPr>
                <w:rFonts w:eastAsia="標楷體" w:hint="eastAsia"/>
                <w:sz w:val="26"/>
                <w:szCs w:val="26"/>
              </w:rPr>
              <w:t>：完成「發球我最行」學習單。</w:t>
            </w:r>
          </w:p>
          <w:p w14:paraId="55E611D3" w14:textId="169B295F" w:rsidR="00D2750B" w:rsidRPr="00940883" w:rsidRDefault="00D2750B" w:rsidP="00D2750B">
            <w:pPr>
              <w:jc w:val="both"/>
              <w:rPr>
                <w:rFonts w:ascii="標楷體" w:eastAsia="標楷體" w:hAnsi="標楷體" w:cs="新細明體"/>
                <w:sz w:val="26"/>
                <w:szCs w:val="26"/>
              </w:rPr>
            </w:pPr>
            <w:r>
              <w:rPr>
                <w:rFonts w:eastAsia="標楷體"/>
                <w:sz w:val="26"/>
                <w:szCs w:val="26"/>
              </w:rPr>
              <w:t>運動撲滿</w:t>
            </w:r>
            <w:r w:rsidRPr="001C3ACE">
              <w:rPr>
                <w:rFonts w:eastAsia="標楷體" w:hint="eastAsia"/>
                <w:sz w:val="26"/>
                <w:szCs w:val="26"/>
              </w:rPr>
              <w:t>：下課後找同學一起練習排球傳接技巧，挑戰</w:t>
            </w:r>
            <w:r w:rsidRPr="001C3ACE">
              <w:rPr>
                <w:rFonts w:eastAsia="標楷體" w:hint="eastAsia"/>
                <w:sz w:val="26"/>
                <w:szCs w:val="26"/>
              </w:rPr>
              <w:lastRenderedPageBreak/>
              <w:t>隔網連續互相回擊。</w:t>
            </w:r>
          </w:p>
        </w:tc>
        <w:tc>
          <w:tcPr>
            <w:tcW w:w="1028" w:type="pct"/>
          </w:tcPr>
          <w:p w14:paraId="76469E72"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【品德教育】</w:t>
            </w:r>
          </w:p>
          <w:p w14:paraId="0E39709B"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77B6D485" w14:textId="77777777" w:rsidTr="00E44B05">
        <w:trPr>
          <w:trHeight w:val="1827"/>
        </w:trPr>
        <w:tc>
          <w:tcPr>
            <w:tcW w:w="364" w:type="pct"/>
            <w:vAlign w:val="center"/>
          </w:tcPr>
          <w:p w14:paraId="6FAD7400"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C4807E1"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14:paraId="22632186"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第二課</w:t>
            </w:r>
            <w:r>
              <w:rPr>
                <w:rFonts w:eastAsia="標楷體"/>
                <w:sz w:val="26"/>
                <w:szCs w:val="26"/>
              </w:rPr>
              <w:t>樂棒攻守樂趣多</w:t>
            </w:r>
          </w:p>
        </w:tc>
        <w:tc>
          <w:tcPr>
            <w:tcW w:w="752" w:type="pct"/>
            <w:tcBorders>
              <w:right w:val="single" w:sz="4" w:space="0" w:color="auto"/>
            </w:tcBorders>
          </w:tcPr>
          <w:p w14:paraId="5009E2FA"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515E1A">
              <w:rPr>
                <w:rFonts w:eastAsia="標楷體"/>
                <w:sz w:val="26"/>
                <w:szCs w:val="26"/>
              </w:rPr>
              <w:t>具備探索身體活動與健康生活問題的思考能力，並透過體驗與實踐，處理日常生活中運動與健康的問題。</w:t>
            </w:r>
          </w:p>
          <w:p w14:paraId="26556DBC"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365F81C4"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14:paraId="09020616" w14:textId="77777777" w:rsidR="00D2750B" w:rsidRDefault="00D2750B" w:rsidP="00D2750B">
            <w:pPr>
              <w:jc w:val="both"/>
              <w:rPr>
                <w:rFonts w:ascii="標楷體" w:eastAsia="標楷體" w:hAnsi="標楷體" w:cs="新細明體"/>
                <w:sz w:val="26"/>
                <w:szCs w:val="26"/>
              </w:rPr>
            </w:pPr>
            <w:r w:rsidRPr="00BB5724">
              <w:rPr>
                <w:rFonts w:eastAsia="標楷體"/>
                <w:sz w:val="26"/>
                <w:szCs w:val="26"/>
              </w:rPr>
              <w:t>第</w:t>
            </w:r>
            <w:r>
              <w:rPr>
                <w:rFonts w:eastAsia="標楷體"/>
                <w:sz w:val="26"/>
                <w:szCs w:val="26"/>
              </w:rPr>
              <w:t>2</w:t>
            </w:r>
            <w:r w:rsidRPr="00BB5724">
              <w:rPr>
                <w:rFonts w:eastAsia="標楷體"/>
                <w:sz w:val="26"/>
                <w:szCs w:val="26"/>
              </w:rPr>
              <w:t>課樂棒攻守樂趣多</w:t>
            </w:r>
          </w:p>
          <w:p w14:paraId="2DB03137"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BB5724">
              <w:rPr>
                <w:rFonts w:eastAsia="標楷體"/>
                <w:sz w:val="26"/>
                <w:szCs w:val="26"/>
              </w:rPr>
              <w:t>球棒與揮棒動作</w:t>
            </w:r>
          </w:p>
          <w:p w14:paraId="5B5CDFCC" w14:textId="77777777" w:rsidR="00D2750B" w:rsidRPr="00BB5724" w:rsidRDefault="00D2750B" w:rsidP="00D2750B">
            <w:pPr>
              <w:jc w:val="both"/>
              <w:rPr>
                <w:rFonts w:ascii="標楷體" w:eastAsia="標楷體" w:hAnsi="標楷體" w:cs="新細明體"/>
                <w:sz w:val="26"/>
                <w:szCs w:val="26"/>
              </w:rPr>
            </w:pPr>
            <w:r>
              <w:rPr>
                <w:rFonts w:eastAsia="標楷體"/>
                <w:sz w:val="26"/>
                <w:szCs w:val="26"/>
              </w:rPr>
              <w:t>1.</w:t>
            </w:r>
            <w:r w:rsidRPr="00BB5724">
              <w:rPr>
                <w:rFonts w:eastAsia="標楷體"/>
                <w:sz w:val="26"/>
                <w:szCs w:val="26"/>
              </w:rPr>
              <w:t>教師帶領學生認識球棒甜區</w:t>
            </w:r>
            <w:r>
              <w:rPr>
                <w:rFonts w:eastAsia="標楷體"/>
                <w:sz w:val="26"/>
                <w:szCs w:val="26"/>
              </w:rPr>
              <w:t>，</w:t>
            </w:r>
            <w:r w:rsidRPr="00BB5724">
              <w:rPr>
                <w:rFonts w:eastAsia="標楷體"/>
                <w:sz w:val="26"/>
                <w:szCs w:val="26"/>
              </w:rPr>
              <w:t>揮棒時以此區球棒接觸球打擊出去，容易讓球飛得又高又遠。</w:t>
            </w:r>
          </w:p>
          <w:p w14:paraId="150286A1"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教師說明並示範</w:t>
            </w:r>
            <w:r w:rsidRPr="00BB5724">
              <w:rPr>
                <w:rFonts w:eastAsia="標楷體"/>
                <w:sz w:val="26"/>
                <w:szCs w:val="26"/>
              </w:rPr>
              <w:t>正確揮棒動作要領</w:t>
            </w:r>
            <w:r>
              <w:rPr>
                <w:rFonts w:eastAsia="標楷體"/>
                <w:sz w:val="26"/>
                <w:szCs w:val="26"/>
              </w:rPr>
              <w:t>。</w:t>
            </w:r>
          </w:p>
          <w:p w14:paraId="1CF38916"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BB5724">
              <w:rPr>
                <w:rFonts w:eastAsia="標楷體"/>
                <w:sz w:val="26"/>
                <w:szCs w:val="26"/>
              </w:rPr>
              <w:t>揮棒擊氣球</w:t>
            </w:r>
          </w:p>
          <w:p w14:paraId="45DEC61E"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教師說明揮棒擊氣球</w:t>
            </w:r>
            <w:r w:rsidRPr="00BB5724">
              <w:rPr>
                <w:rFonts w:eastAsia="標楷體"/>
                <w:sz w:val="26"/>
                <w:szCs w:val="26"/>
              </w:rPr>
              <w:t>活動進行方式：找到球棒甜區，揮棒時以此區球棒打擊氣球，練習打擊</w:t>
            </w:r>
            <w:r w:rsidRPr="00BB5724">
              <w:rPr>
                <w:rFonts w:eastAsia="標楷體"/>
                <w:sz w:val="26"/>
                <w:szCs w:val="26"/>
              </w:rPr>
              <w:t>10</w:t>
            </w:r>
            <w:r w:rsidRPr="00BB5724">
              <w:rPr>
                <w:rFonts w:eastAsia="標楷體"/>
                <w:sz w:val="26"/>
                <w:szCs w:val="26"/>
              </w:rPr>
              <w:t>次。</w:t>
            </w:r>
          </w:p>
          <w:p w14:paraId="0E633E6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Pr>
                <w:rFonts w:eastAsia="標楷體"/>
                <w:sz w:val="26"/>
                <w:szCs w:val="26"/>
              </w:rPr>
              <w:t>強棒出擊</w:t>
            </w:r>
          </w:p>
          <w:p w14:paraId="105E80B1"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教師說明強棒出擊</w:t>
            </w:r>
            <w:r w:rsidRPr="00BB5724">
              <w:rPr>
                <w:rFonts w:eastAsia="標楷體"/>
                <w:sz w:val="26"/>
                <w:szCs w:val="26"/>
              </w:rPr>
              <w:t>活動規則：</w:t>
            </w:r>
            <w:r w:rsidRPr="00BB5724">
              <w:rPr>
                <w:rFonts w:eastAsia="標楷體"/>
                <w:sz w:val="26"/>
                <w:szCs w:val="26"/>
              </w:rPr>
              <w:t>5</w:t>
            </w:r>
            <w:r w:rsidRPr="00BB5724">
              <w:rPr>
                <w:rFonts w:eastAsia="標楷體"/>
                <w:sz w:val="26"/>
                <w:szCs w:val="26"/>
              </w:rPr>
              <w:t>人一組，每人揮棒將小皮球擊出，依</w:t>
            </w:r>
            <w:r w:rsidRPr="00BB5724">
              <w:rPr>
                <w:rFonts w:eastAsia="標楷體"/>
                <w:sz w:val="26"/>
                <w:szCs w:val="26"/>
              </w:rPr>
              <w:lastRenderedPageBreak/>
              <w:t>照落點獲得該區分數。每個組員皆揮棒打擊後加總分數，得分最多的組別獲勝。</w:t>
            </w:r>
          </w:p>
          <w:p w14:paraId="147BB66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BB5724">
              <w:rPr>
                <w:rFonts w:eastAsia="標楷體"/>
                <w:sz w:val="26"/>
                <w:szCs w:val="26"/>
              </w:rPr>
              <w:t>接球好手</w:t>
            </w:r>
          </w:p>
          <w:p w14:paraId="69117EC8"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w:t>
            </w:r>
            <w:r w:rsidRPr="00BB5724">
              <w:rPr>
                <w:rFonts w:eastAsia="標楷體"/>
                <w:sz w:val="26"/>
                <w:szCs w:val="26"/>
              </w:rPr>
              <w:t>接球好手活動規則：</w:t>
            </w:r>
          </w:p>
          <w:p w14:paraId="5F39B80A" w14:textId="77777777" w:rsidR="00D2750B" w:rsidRPr="006102E0" w:rsidRDefault="00D2750B" w:rsidP="00D2750B">
            <w:pPr>
              <w:jc w:val="both"/>
              <w:rPr>
                <w:rFonts w:ascii="標楷體" w:eastAsia="標楷體" w:hAnsi="標楷體" w:cs="新細明體"/>
                <w:sz w:val="26"/>
                <w:szCs w:val="26"/>
              </w:rPr>
            </w:pPr>
            <w:r w:rsidRPr="006102E0">
              <w:rPr>
                <w:rFonts w:eastAsia="標楷體"/>
                <w:sz w:val="26"/>
                <w:szCs w:val="26"/>
              </w:rPr>
              <w:t>1.7</w:t>
            </w:r>
            <w:r w:rsidRPr="006102E0">
              <w:rPr>
                <w:rFonts w:eastAsia="標楷體"/>
                <w:sz w:val="26"/>
                <w:szCs w:val="26"/>
              </w:rPr>
              <w:t>人一組，一人持拍擊球，一人擔任接捕手，另外</w:t>
            </w:r>
            <w:r w:rsidRPr="006102E0">
              <w:rPr>
                <w:rFonts w:eastAsia="標楷體"/>
                <w:sz w:val="26"/>
                <w:szCs w:val="26"/>
              </w:rPr>
              <w:t>5</w:t>
            </w:r>
            <w:r w:rsidRPr="006102E0">
              <w:rPr>
                <w:rFonts w:eastAsia="標楷體"/>
                <w:sz w:val="26"/>
                <w:szCs w:val="26"/>
              </w:rPr>
              <w:t>人分散站於場內。</w:t>
            </w:r>
          </w:p>
          <w:p w14:paraId="44563B5D"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擊球者持拍擊出樂樂棒球，其他人練習接球，每組有</w:t>
            </w:r>
            <w:r w:rsidRPr="006102E0">
              <w:rPr>
                <w:rFonts w:eastAsia="標楷體"/>
                <w:sz w:val="26"/>
                <w:szCs w:val="26"/>
              </w:rPr>
              <w:t>5</w:t>
            </w:r>
            <w:r w:rsidRPr="006102E0">
              <w:rPr>
                <w:rFonts w:eastAsia="標楷體"/>
                <w:sz w:val="26"/>
                <w:szCs w:val="26"/>
              </w:rPr>
              <w:t>球機會。</w:t>
            </w:r>
          </w:p>
          <w:p w14:paraId="3B302F8F" w14:textId="77777777" w:rsidR="00D2750B" w:rsidRPr="006102E0" w:rsidRDefault="00D2750B" w:rsidP="00D2750B">
            <w:pPr>
              <w:jc w:val="both"/>
              <w:rPr>
                <w:rFonts w:ascii="標楷體" w:eastAsia="標楷體" w:hAnsi="標楷體" w:cs="新細明體"/>
                <w:sz w:val="26"/>
                <w:szCs w:val="26"/>
              </w:rPr>
            </w:pPr>
            <w:r w:rsidRPr="006102E0">
              <w:rPr>
                <w:rFonts w:eastAsia="標楷體"/>
                <w:sz w:val="26"/>
                <w:szCs w:val="26"/>
              </w:rPr>
              <w:t>3.</w:t>
            </w:r>
            <w:r w:rsidRPr="006102E0">
              <w:rPr>
                <w:rFonts w:eastAsia="標楷體"/>
                <w:sz w:val="26"/>
                <w:szCs w:val="26"/>
              </w:rPr>
              <w:t>當球被擊出，最接近球落點的人在接球前大喊「我來接」，接到球後傳給接捕手。</w:t>
            </w:r>
          </w:p>
          <w:p w14:paraId="429D5372"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擊球者擊出</w:t>
            </w:r>
            <w:r w:rsidRPr="006102E0">
              <w:rPr>
                <w:rFonts w:eastAsia="標楷體"/>
                <w:sz w:val="26"/>
                <w:szCs w:val="26"/>
              </w:rPr>
              <w:t>5</w:t>
            </w:r>
            <w:r w:rsidRPr="006102E0">
              <w:rPr>
                <w:rFonts w:eastAsia="標楷體"/>
                <w:sz w:val="26"/>
                <w:szCs w:val="26"/>
              </w:rPr>
              <w:t>球後，換下一組上場。</w:t>
            </w:r>
          </w:p>
          <w:p w14:paraId="289715B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BB5724">
              <w:rPr>
                <w:rFonts w:eastAsia="標楷體"/>
                <w:sz w:val="26"/>
                <w:szCs w:val="26"/>
              </w:rPr>
              <w:t>銅牆鐵壁</w:t>
            </w:r>
          </w:p>
          <w:p w14:paraId="47296E31" w14:textId="77777777" w:rsidR="00D2750B" w:rsidRPr="00BB5724" w:rsidRDefault="00D2750B" w:rsidP="00D2750B">
            <w:pPr>
              <w:jc w:val="both"/>
              <w:rPr>
                <w:rFonts w:ascii="標楷體" w:eastAsia="標楷體" w:hAnsi="標楷體" w:cs="新細明體"/>
                <w:sz w:val="26"/>
                <w:szCs w:val="26"/>
              </w:rPr>
            </w:pPr>
            <w:r w:rsidRPr="00BB5724">
              <w:rPr>
                <w:rFonts w:eastAsia="標楷體"/>
                <w:sz w:val="26"/>
                <w:szCs w:val="26"/>
              </w:rPr>
              <w:t>教師說明銅牆鐵壁活動規則：</w:t>
            </w:r>
          </w:p>
          <w:p w14:paraId="1B751DAD"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1.</w:t>
            </w:r>
            <w:r w:rsidRPr="006102E0">
              <w:rPr>
                <w:rFonts w:eastAsia="標楷體"/>
                <w:sz w:val="26"/>
                <w:szCs w:val="26"/>
              </w:rPr>
              <w:t>10</w:t>
            </w:r>
            <w:r w:rsidRPr="006102E0">
              <w:rPr>
                <w:rFonts w:eastAsia="標楷體"/>
                <w:sz w:val="26"/>
                <w:szCs w:val="26"/>
              </w:rPr>
              <w:t>人一組，一人擔任接捕手，</w:t>
            </w:r>
            <w:r w:rsidRPr="006102E0">
              <w:rPr>
                <w:rFonts w:eastAsia="標楷體"/>
                <w:sz w:val="26"/>
                <w:szCs w:val="26"/>
              </w:rPr>
              <w:t>9</w:t>
            </w:r>
            <w:r w:rsidRPr="006102E0">
              <w:rPr>
                <w:rFonts w:eastAsia="標楷體"/>
                <w:sz w:val="26"/>
                <w:szCs w:val="26"/>
              </w:rPr>
              <w:t>人防守（內野站</w:t>
            </w:r>
            <w:r w:rsidRPr="006102E0">
              <w:rPr>
                <w:rFonts w:eastAsia="標楷體"/>
                <w:sz w:val="26"/>
                <w:szCs w:val="26"/>
              </w:rPr>
              <w:t>4</w:t>
            </w:r>
            <w:r w:rsidRPr="006102E0">
              <w:rPr>
                <w:rFonts w:eastAsia="標楷體"/>
                <w:sz w:val="26"/>
                <w:szCs w:val="26"/>
              </w:rPr>
              <w:t>人，外野站</w:t>
            </w:r>
            <w:r w:rsidRPr="006102E0">
              <w:rPr>
                <w:rFonts w:eastAsia="標楷體"/>
                <w:sz w:val="26"/>
                <w:szCs w:val="26"/>
              </w:rPr>
              <w:t>5</w:t>
            </w:r>
            <w:r w:rsidRPr="006102E0">
              <w:rPr>
                <w:rFonts w:eastAsia="標楷體"/>
                <w:sz w:val="26"/>
                <w:szCs w:val="26"/>
              </w:rPr>
              <w:t>人）。</w:t>
            </w:r>
          </w:p>
          <w:p w14:paraId="77004173"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教師揮拍擊球，並說出指定的壘（接球後須將球傳至該壘），防守者負責接球。</w:t>
            </w:r>
          </w:p>
          <w:p w14:paraId="5FDBBD2E"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3.</w:t>
            </w:r>
            <w:r w:rsidRPr="006102E0">
              <w:rPr>
                <w:rFonts w:eastAsia="標楷體"/>
                <w:sz w:val="26"/>
                <w:szCs w:val="26"/>
              </w:rPr>
              <w:t>球擊出後，接球者大聲喊「我來接」，迅速接住球。</w:t>
            </w:r>
          </w:p>
          <w:p w14:paraId="0BF576D7"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接球者評估自己與指定壘的距離，選擇直接傳給壘板上的人，或</w:t>
            </w:r>
            <w:r w:rsidRPr="006102E0">
              <w:rPr>
                <w:rFonts w:eastAsia="標楷體"/>
                <w:sz w:val="26"/>
                <w:szCs w:val="26"/>
              </w:rPr>
              <w:lastRenderedPageBreak/>
              <w:t>先傳給較接近自己的同伴，由他傳向指定的壘板。</w:t>
            </w:r>
          </w:p>
          <w:p w14:paraId="62DCC383"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5.</w:t>
            </w:r>
            <w:r w:rsidRPr="006102E0">
              <w:rPr>
                <w:rFonts w:eastAsia="標楷體"/>
                <w:sz w:val="26"/>
                <w:szCs w:val="26"/>
              </w:rPr>
              <w:t>成功將</w:t>
            </w:r>
            <w:r w:rsidRPr="006102E0">
              <w:rPr>
                <w:rFonts w:eastAsia="標楷體"/>
                <w:sz w:val="26"/>
                <w:szCs w:val="26"/>
              </w:rPr>
              <w:t>5</w:t>
            </w:r>
            <w:r w:rsidRPr="006102E0">
              <w:rPr>
                <w:rFonts w:eastAsia="標楷體"/>
                <w:sz w:val="26"/>
                <w:szCs w:val="26"/>
              </w:rPr>
              <w:t>球送上指定壘，即完成任務。</w:t>
            </w:r>
          </w:p>
        </w:tc>
        <w:tc>
          <w:tcPr>
            <w:tcW w:w="811" w:type="pct"/>
          </w:tcPr>
          <w:p w14:paraId="563A8ED7"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1C3ACE">
              <w:rPr>
                <w:rFonts w:eastAsia="標楷體" w:hint="eastAsia"/>
                <w:sz w:val="26"/>
                <w:szCs w:val="26"/>
              </w:rPr>
              <w:t>：練習移位與傳接球防守。</w:t>
            </w:r>
          </w:p>
          <w:p w14:paraId="60E552B7" w14:textId="1F86C16C" w:rsidR="00D2750B" w:rsidRPr="00BB5724" w:rsidRDefault="00D2750B" w:rsidP="00D2750B">
            <w:pPr>
              <w:jc w:val="both"/>
              <w:rPr>
                <w:rFonts w:ascii="標楷體" w:eastAsia="標楷體" w:hAnsi="標楷體" w:cs="新細明體"/>
                <w:sz w:val="26"/>
                <w:szCs w:val="26"/>
              </w:rPr>
            </w:pPr>
            <w:r>
              <w:rPr>
                <w:rFonts w:eastAsia="標楷體"/>
                <w:sz w:val="26"/>
                <w:szCs w:val="26"/>
              </w:rPr>
              <w:t>發表</w:t>
            </w:r>
            <w:r w:rsidRPr="001C3ACE">
              <w:rPr>
                <w:rFonts w:eastAsia="標楷體" w:hint="eastAsia"/>
                <w:sz w:val="26"/>
                <w:szCs w:val="26"/>
              </w:rPr>
              <w:t>：分享讓球飛得遠的方法。</w:t>
            </w:r>
          </w:p>
        </w:tc>
        <w:tc>
          <w:tcPr>
            <w:tcW w:w="1028" w:type="pct"/>
          </w:tcPr>
          <w:p w14:paraId="58A33316"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07EBAF75"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768A0C53" w14:textId="77777777" w:rsidTr="00E44B05">
        <w:trPr>
          <w:trHeight w:val="1827"/>
        </w:trPr>
        <w:tc>
          <w:tcPr>
            <w:tcW w:w="364" w:type="pct"/>
            <w:vAlign w:val="center"/>
          </w:tcPr>
          <w:p w14:paraId="3C03FB49"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7FCBFADB"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14:paraId="4F638D82"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第二課</w:t>
            </w:r>
            <w:r>
              <w:rPr>
                <w:rFonts w:eastAsia="標楷體"/>
                <w:sz w:val="26"/>
                <w:szCs w:val="26"/>
              </w:rPr>
              <w:t>樂棒攻守樂趣多</w:t>
            </w:r>
          </w:p>
        </w:tc>
        <w:tc>
          <w:tcPr>
            <w:tcW w:w="752" w:type="pct"/>
            <w:tcBorders>
              <w:right w:val="single" w:sz="4" w:space="0" w:color="auto"/>
            </w:tcBorders>
          </w:tcPr>
          <w:p w14:paraId="39388812"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515E1A">
              <w:rPr>
                <w:rFonts w:eastAsia="標楷體"/>
                <w:sz w:val="26"/>
                <w:szCs w:val="26"/>
              </w:rPr>
              <w:t>具備探索身體活動與健康生活問題的思考能力，並透過體驗與實踐，處理日常生活中運動與健康的問題。</w:t>
            </w:r>
          </w:p>
          <w:p w14:paraId="48C8FE32"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61CC8DF7"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14:paraId="7F6F39B5" w14:textId="77777777" w:rsidR="00D2750B" w:rsidRDefault="00D2750B" w:rsidP="00D2750B">
            <w:pPr>
              <w:jc w:val="both"/>
              <w:rPr>
                <w:rFonts w:ascii="標楷體" w:eastAsia="標楷體" w:hAnsi="標楷體" w:cs="新細明體"/>
                <w:sz w:val="26"/>
                <w:szCs w:val="26"/>
              </w:rPr>
            </w:pPr>
            <w:r w:rsidRPr="00BB5724">
              <w:rPr>
                <w:rFonts w:eastAsia="標楷體"/>
                <w:sz w:val="26"/>
                <w:szCs w:val="26"/>
              </w:rPr>
              <w:t>第</w:t>
            </w:r>
            <w:r>
              <w:rPr>
                <w:rFonts w:eastAsia="標楷體"/>
                <w:sz w:val="26"/>
                <w:szCs w:val="26"/>
              </w:rPr>
              <w:t>2</w:t>
            </w:r>
            <w:r w:rsidRPr="00BB5724">
              <w:rPr>
                <w:rFonts w:eastAsia="標楷體"/>
                <w:sz w:val="26"/>
                <w:szCs w:val="26"/>
              </w:rPr>
              <w:t>課樂棒攻守樂趣多</w:t>
            </w:r>
          </w:p>
          <w:p w14:paraId="6905D40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BB5724">
              <w:rPr>
                <w:rFonts w:eastAsia="標楷體"/>
                <w:sz w:val="26"/>
                <w:szCs w:val="26"/>
              </w:rPr>
              <w:t>攻占一壘</w:t>
            </w:r>
          </w:p>
          <w:p w14:paraId="1FA50E4E" w14:textId="77777777" w:rsidR="00D2750B" w:rsidRDefault="00D2750B" w:rsidP="00D2750B">
            <w:pPr>
              <w:jc w:val="both"/>
              <w:rPr>
                <w:rFonts w:ascii="標楷體" w:eastAsia="標楷體" w:hAnsi="標楷體" w:cs="新細明體"/>
                <w:sz w:val="26"/>
                <w:szCs w:val="26"/>
              </w:rPr>
            </w:pPr>
            <w:r w:rsidRPr="00BB5724">
              <w:rPr>
                <w:rFonts w:eastAsia="標楷體"/>
                <w:sz w:val="26"/>
                <w:szCs w:val="26"/>
              </w:rPr>
              <w:t>教師說明攻占一壘活動規則：</w:t>
            </w:r>
          </w:p>
          <w:p w14:paraId="1A228B6C"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1.</w:t>
            </w:r>
            <w:r w:rsidRPr="006102E0">
              <w:rPr>
                <w:rFonts w:eastAsia="標楷體"/>
                <w:sz w:val="26"/>
                <w:szCs w:val="26"/>
              </w:rPr>
              <w:t>全班分為進攻組（紅隊）和防守組（藍隊），防守方分散站於場內。</w:t>
            </w:r>
          </w:p>
          <w:p w14:paraId="3A4B73D8"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進攻方揮棒擊球，球須擊出超過</w:t>
            </w:r>
            <w:r w:rsidRPr="006102E0">
              <w:rPr>
                <w:rFonts w:eastAsia="標楷體"/>
                <w:sz w:val="26"/>
                <w:szCs w:val="26"/>
              </w:rPr>
              <w:t>5</w:t>
            </w:r>
            <w:r w:rsidRPr="006102E0">
              <w:rPr>
                <w:rFonts w:eastAsia="標楷體"/>
                <w:sz w:val="26"/>
                <w:szCs w:val="26"/>
              </w:rPr>
              <w:t>公尺線，且未擊出界外才算打擊有效。擊球後，揮棒者不可甩棒，須先將球棒放入圓圈再開始跑壘。</w:t>
            </w:r>
          </w:p>
          <w:p w14:paraId="7BA7F57D"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3.</w:t>
            </w:r>
            <w:r w:rsidRPr="006102E0">
              <w:rPr>
                <w:rFonts w:eastAsia="標楷體"/>
                <w:sz w:val="26"/>
                <w:szCs w:val="26"/>
              </w:rPr>
              <w:t>防守方接球後傳向一壘，接到球的防守者腳踩白色壘板才算防守成功；若進攻方先上一壘踩橘色壘板，即上壘成功獲得</w:t>
            </w:r>
            <w:r w:rsidRPr="006102E0">
              <w:rPr>
                <w:rFonts w:eastAsia="標楷體"/>
                <w:sz w:val="26"/>
                <w:szCs w:val="26"/>
              </w:rPr>
              <w:t>1</w:t>
            </w:r>
            <w:r w:rsidRPr="006102E0">
              <w:rPr>
                <w:rFonts w:eastAsia="標楷體"/>
                <w:sz w:val="26"/>
                <w:szCs w:val="26"/>
              </w:rPr>
              <w:t>分。</w:t>
            </w:r>
          </w:p>
          <w:p w14:paraId="7581BC4F"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進攻方每個人都擊球一次後，雙方攻守互換，最後累積得分較高的組別獲勝。</w:t>
            </w:r>
          </w:p>
          <w:p w14:paraId="0D22254D"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6102E0">
              <w:rPr>
                <w:rFonts w:eastAsia="標楷體"/>
                <w:sz w:val="26"/>
                <w:szCs w:val="26"/>
              </w:rPr>
              <w:t>上壘高手</w:t>
            </w:r>
          </w:p>
          <w:p w14:paraId="71FDC586" w14:textId="77777777" w:rsidR="00D2750B" w:rsidRPr="006102E0" w:rsidRDefault="00D2750B" w:rsidP="00D2750B">
            <w:pPr>
              <w:jc w:val="both"/>
              <w:rPr>
                <w:rFonts w:ascii="標楷體" w:eastAsia="標楷體" w:hAnsi="標楷體" w:cs="新細明體"/>
                <w:sz w:val="26"/>
                <w:szCs w:val="26"/>
              </w:rPr>
            </w:pPr>
            <w:r w:rsidRPr="006102E0">
              <w:rPr>
                <w:rFonts w:eastAsia="標楷體"/>
                <w:sz w:val="26"/>
                <w:szCs w:val="26"/>
              </w:rPr>
              <w:t>教師說明「上壘高手」活動規則：</w:t>
            </w:r>
          </w:p>
          <w:p w14:paraId="2F8F9B9E"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1.</w:t>
            </w:r>
            <w:r w:rsidRPr="006102E0">
              <w:rPr>
                <w:rFonts w:eastAsia="標楷體"/>
                <w:sz w:val="26"/>
                <w:szCs w:val="26"/>
              </w:rPr>
              <w:t>全班分為進攻組（紅隊）和防守組（藍隊），防守方分散站於場</w:t>
            </w:r>
            <w:r w:rsidRPr="006102E0">
              <w:rPr>
                <w:rFonts w:eastAsia="標楷體"/>
                <w:sz w:val="26"/>
                <w:szCs w:val="26"/>
              </w:rPr>
              <w:lastRenderedPageBreak/>
              <w:t>內。</w:t>
            </w:r>
          </w:p>
          <w:p w14:paraId="3351D2A4"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進攻方揮棒擊球，擊出球後全力衝刺，經過一壘跑向二壘，上壘時踩橘色壘板。</w:t>
            </w:r>
          </w:p>
          <w:p w14:paraId="650ABA0A" w14:textId="77777777" w:rsidR="00D2750B" w:rsidRPr="006102E0" w:rsidRDefault="00D2750B" w:rsidP="00D2750B">
            <w:pPr>
              <w:jc w:val="both"/>
              <w:rPr>
                <w:rFonts w:ascii="標楷體" w:eastAsia="標楷體" w:hAnsi="標楷體" w:cs="新細明體"/>
                <w:sz w:val="26"/>
                <w:szCs w:val="26"/>
              </w:rPr>
            </w:pPr>
            <w:r>
              <w:rPr>
                <w:rFonts w:eastAsia="標楷體"/>
                <w:sz w:val="26"/>
                <w:szCs w:val="26"/>
              </w:rPr>
              <w:t>3.</w:t>
            </w:r>
            <w:r w:rsidRPr="006102E0">
              <w:rPr>
                <w:rFonts w:eastAsia="標楷體"/>
                <w:sz w:val="26"/>
                <w:szCs w:val="26"/>
              </w:rPr>
              <w:t>防守方接球後傳向二壘，接球者接球後須踩上二壘的白色壘板；進攻方經過一壘並踩上橘色壘板得</w:t>
            </w:r>
            <w:r w:rsidRPr="006102E0">
              <w:rPr>
                <w:rFonts w:eastAsia="標楷體"/>
                <w:sz w:val="26"/>
                <w:szCs w:val="26"/>
              </w:rPr>
              <w:t>1</w:t>
            </w:r>
            <w:r w:rsidRPr="006102E0">
              <w:rPr>
                <w:rFonts w:eastAsia="標楷體"/>
                <w:sz w:val="26"/>
                <w:szCs w:val="26"/>
              </w:rPr>
              <w:t>分，若上二壘再得</w:t>
            </w:r>
            <w:r w:rsidRPr="006102E0">
              <w:rPr>
                <w:rFonts w:eastAsia="標楷體"/>
                <w:sz w:val="26"/>
                <w:szCs w:val="26"/>
              </w:rPr>
              <w:t>1</w:t>
            </w:r>
            <w:r w:rsidRPr="006102E0">
              <w:rPr>
                <w:rFonts w:eastAsia="標楷體"/>
                <w:sz w:val="26"/>
                <w:szCs w:val="26"/>
              </w:rPr>
              <w:t>分。</w:t>
            </w:r>
          </w:p>
          <w:p w14:paraId="678FF104"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進攻方每人擊球一次後，雙方攻守互換，最後累積得分較高的組別獲勝。</w:t>
            </w:r>
          </w:p>
          <w:p w14:paraId="181E091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341EC9">
              <w:rPr>
                <w:rFonts w:eastAsia="標楷體"/>
                <w:sz w:val="26"/>
                <w:szCs w:val="26"/>
              </w:rPr>
              <w:t>上壘搶分</w:t>
            </w:r>
          </w:p>
          <w:p w14:paraId="534E5FC9" w14:textId="77777777" w:rsidR="00D2750B" w:rsidRPr="00341EC9"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教師說明上壘搶分</w:t>
            </w:r>
            <w:r w:rsidRPr="00341EC9">
              <w:rPr>
                <w:rFonts w:eastAsia="標楷體"/>
                <w:sz w:val="26"/>
                <w:szCs w:val="26"/>
              </w:rPr>
              <w:t>活動規則：</w:t>
            </w:r>
          </w:p>
          <w:p w14:paraId="00BD8BF9" w14:textId="77777777" w:rsidR="00D2750B" w:rsidRPr="00341EC9" w:rsidRDefault="00D2750B" w:rsidP="00D2750B">
            <w:pPr>
              <w:jc w:val="both"/>
              <w:rPr>
                <w:rFonts w:ascii="標楷體" w:eastAsia="標楷體" w:hAnsi="標楷體" w:cs="新細明體"/>
                <w:sz w:val="26"/>
                <w:szCs w:val="26"/>
              </w:rPr>
            </w:pPr>
            <w:r>
              <w:rPr>
                <w:rFonts w:eastAsia="標楷體"/>
                <w:sz w:val="26"/>
                <w:szCs w:val="26"/>
              </w:rPr>
              <w:t>(1)</w:t>
            </w:r>
            <w:r w:rsidRPr="00341EC9">
              <w:rPr>
                <w:rFonts w:eastAsia="標楷體"/>
                <w:sz w:val="26"/>
                <w:szCs w:val="26"/>
              </w:rPr>
              <w:t>全班分為進攻組（紅隊）和防守組（藍隊），防守方分散站於場內。</w:t>
            </w:r>
          </w:p>
          <w:p w14:paraId="02AF7CCB" w14:textId="77777777" w:rsidR="00D2750B" w:rsidRPr="00341EC9" w:rsidRDefault="00D2750B" w:rsidP="00D2750B">
            <w:pPr>
              <w:jc w:val="both"/>
              <w:rPr>
                <w:rFonts w:ascii="標楷體" w:eastAsia="標楷體" w:hAnsi="標楷體" w:cs="新細明體"/>
                <w:sz w:val="26"/>
                <w:szCs w:val="26"/>
              </w:rPr>
            </w:pPr>
            <w:r>
              <w:rPr>
                <w:rFonts w:eastAsia="標楷體"/>
                <w:sz w:val="26"/>
                <w:szCs w:val="26"/>
              </w:rPr>
              <w:t>(2)</w:t>
            </w:r>
            <w:r w:rsidRPr="00341EC9">
              <w:rPr>
                <w:rFonts w:eastAsia="標楷體"/>
                <w:sz w:val="26"/>
                <w:szCs w:val="26"/>
              </w:rPr>
              <w:t>進攻方揮棒擊球後，迅速跑向各壘板並積極上壘；防守方則盡力接球並快速傳回壘板處，阻止對方得分。</w:t>
            </w:r>
          </w:p>
          <w:p w14:paraId="2153271B" w14:textId="77777777" w:rsidR="00D2750B" w:rsidRPr="00341EC9" w:rsidRDefault="00D2750B" w:rsidP="00D2750B">
            <w:pPr>
              <w:jc w:val="both"/>
              <w:rPr>
                <w:rFonts w:ascii="標楷體" w:eastAsia="標楷體" w:hAnsi="標楷體" w:cs="新細明體"/>
                <w:sz w:val="26"/>
                <w:szCs w:val="26"/>
              </w:rPr>
            </w:pPr>
            <w:r>
              <w:rPr>
                <w:rFonts w:eastAsia="標楷體"/>
                <w:sz w:val="26"/>
                <w:szCs w:val="26"/>
              </w:rPr>
              <w:t>(</w:t>
            </w:r>
            <w:r w:rsidRPr="00341EC9">
              <w:rPr>
                <w:rFonts w:eastAsia="標楷體"/>
                <w:sz w:val="26"/>
                <w:szCs w:val="26"/>
              </w:rPr>
              <w:t>3</w:t>
            </w:r>
            <w:r>
              <w:rPr>
                <w:rFonts w:eastAsia="標楷體"/>
                <w:sz w:val="26"/>
                <w:szCs w:val="26"/>
              </w:rPr>
              <w:t>)</w:t>
            </w:r>
            <w:r w:rsidRPr="00341EC9">
              <w:rPr>
                <w:rFonts w:eastAsia="標楷體"/>
                <w:sz w:val="26"/>
                <w:szCs w:val="26"/>
              </w:rPr>
              <w:t>進攻方踩橘色壘板；防守方踩白色壘板；進攻方一人跑回本壘得</w:t>
            </w:r>
            <w:r w:rsidRPr="00341EC9">
              <w:rPr>
                <w:rFonts w:eastAsia="標楷體"/>
                <w:sz w:val="26"/>
                <w:szCs w:val="26"/>
              </w:rPr>
              <w:t>1</w:t>
            </w:r>
            <w:r w:rsidRPr="00341EC9">
              <w:rPr>
                <w:rFonts w:eastAsia="標楷體"/>
                <w:sz w:val="26"/>
                <w:szCs w:val="26"/>
              </w:rPr>
              <w:t>分。</w:t>
            </w:r>
          </w:p>
          <w:p w14:paraId="0E0FEDFF"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341EC9">
              <w:rPr>
                <w:rFonts w:eastAsia="標楷體"/>
                <w:sz w:val="26"/>
                <w:szCs w:val="26"/>
              </w:rPr>
              <w:t>進攻方每人擊球一次後，雙方攻守互換，最後累積得分較高的組別獲勝。</w:t>
            </w:r>
          </w:p>
          <w:p w14:paraId="1429F6CA"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341EC9">
              <w:rPr>
                <w:rFonts w:eastAsia="標楷體"/>
                <w:sz w:val="26"/>
                <w:szCs w:val="26"/>
              </w:rPr>
              <w:t>教師發下「上壘搶分」學習單，</w:t>
            </w:r>
            <w:r w:rsidRPr="00341EC9">
              <w:rPr>
                <w:rFonts w:eastAsia="標楷體"/>
                <w:sz w:val="26"/>
                <w:szCs w:val="26"/>
              </w:rPr>
              <w:lastRenderedPageBreak/>
              <w:t>請學生寫下活動的攻防策略與情境討論。</w:t>
            </w:r>
          </w:p>
          <w:p w14:paraId="28ED667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341EC9">
              <w:rPr>
                <w:rFonts w:eastAsia="標楷體"/>
                <w:sz w:val="26"/>
                <w:szCs w:val="26"/>
              </w:rPr>
              <w:t>樂樂棒球對抗賽</w:t>
            </w:r>
          </w:p>
          <w:p w14:paraId="36815CA1" w14:textId="77777777" w:rsidR="00D2750B" w:rsidRPr="00341EC9" w:rsidRDefault="00D2750B" w:rsidP="00D2750B">
            <w:pPr>
              <w:jc w:val="both"/>
              <w:rPr>
                <w:rFonts w:ascii="標楷體" w:eastAsia="標楷體" w:hAnsi="標楷體" w:cs="新細明體"/>
                <w:sz w:val="26"/>
                <w:szCs w:val="26"/>
              </w:rPr>
            </w:pPr>
            <w:r>
              <w:rPr>
                <w:rFonts w:eastAsia="標楷體"/>
                <w:sz w:val="26"/>
                <w:szCs w:val="26"/>
              </w:rPr>
              <w:t>教師說明樂樂棒對抗賽</w:t>
            </w:r>
            <w:r w:rsidRPr="00341EC9">
              <w:rPr>
                <w:rFonts w:eastAsia="標楷體"/>
                <w:sz w:val="26"/>
                <w:szCs w:val="26"/>
              </w:rPr>
              <w:t>活動進行方式：全班分成</w:t>
            </w:r>
            <w:r w:rsidRPr="00341EC9">
              <w:rPr>
                <w:rFonts w:eastAsia="標楷體"/>
                <w:sz w:val="26"/>
                <w:szCs w:val="26"/>
              </w:rPr>
              <w:t>3</w:t>
            </w:r>
            <w:r w:rsidRPr="00341EC9">
              <w:rPr>
                <w:rFonts w:eastAsia="標楷體"/>
                <w:sz w:val="26"/>
                <w:szCs w:val="26"/>
              </w:rPr>
              <w:t>組，第一回合時紅隊進攻、藍隊防守、黃隊計分。依照比賽規則每次兩隊進行比賽，進攻方都擊球一次後攻守交換，共進行三回合。累積得分最高的組別獲勝。</w:t>
            </w:r>
          </w:p>
        </w:tc>
        <w:tc>
          <w:tcPr>
            <w:tcW w:w="811" w:type="pct"/>
          </w:tcPr>
          <w:p w14:paraId="7D9EB6B4"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1C3ACE">
              <w:rPr>
                <w:rFonts w:eastAsia="標楷體" w:hint="eastAsia"/>
                <w:sz w:val="26"/>
                <w:szCs w:val="26"/>
              </w:rPr>
              <w:t>：練習積極跑壘和傳接球防守策略。</w:t>
            </w:r>
          </w:p>
          <w:p w14:paraId="4CD41844"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1C3ACE">
              <w:rPr>
                <w:rFonts w:eastAsia="標楷體" w:hint="eastAsia"/>
                <w:sz w:val="26"/>
                <w:szCs w:val="26"/>
              </w:rPr>
              <w:t>：分享在活動中觀察到的攻防策略。</w:t>
            </w:r>
          </w:p>
          <w:p w14:paraId="7FB3D2B9"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1C3ACE">
              <w:rPr>
                <w:rFonts w:eastAsia="標楷體" w:hint="eastAsia"/>
                <w:sz w:val="26"/>
                <w:szCs w:val="26"/>
              </w:rPr>
              <w:t>：完成「上壘搶分」學習單。</w:t>
            </w:r>
          </w:p>
          <w:p w14:paraId="328D37BA" w14:textId="30A8043C" w:rsidR="00D2750B" w:rsidRPr="00A35225" w:rsidRDefault="00D2750B" w:rsidP="00D2750B">
            <w:pPr>
              <w:jc w:val="both"/>
              <w:rPr>
                <w:rFonts w:ascii="標楷體" w:eastAsia="標楷體" w:hAnsi="標楷體" w:cs="新細明體"/>
                <w:sz w:val="26"/>
                <w:szCs w:val="26"/>
              </w:rPr>
            </w:pPr>
            <w:r>
              <w:rPr>
                <w:rFonts w:eastAsia="標楷體"/>
                <w:sz w:val="26"/>
                <w:szCs w:val="26"/>
              </w:rPr>
              <w:t>運動撲滿</w:t>
            </w:r>
            <w:r w:rsidRPr="001C3ACE">
              <w:rPr>
                <w:rFonts w:eastAsia="標楷體" w:hint="eastAsia"/>
                <w:sz w:val="26"/>
                <w:szCs w:val="26"/>
              </w:rPr>
              <w:t>：下課後，與同學一起進行樂樂棒球賽。</w:t>
            </w:r>
          </w:p>
        </w:tc>
        <w:tc>
          <w:tcPr>
            <w:tcW w:w="1028" w:type="pct"/>
          </w:tcPr>
          <w:p w14:paraId="6E9F9BD5"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7C2A1C3B"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002E9EEB" w14:textId="77777777" w:rsidTr="00E44B05">
        <w:trPr>
          <w:trHeight w:val="1827"/>
        </w:trPr>
        <w:tc>
          <w:tcPr>
            <w:tcW w:w="364" w:type="pct"/>
            <w:vAlign w:val="center"/>
          </w:tcPr>
          <w:p w14:paraId="2907C6F6"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2A689A1E"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09ED4712"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第一課</w:t>
            </w:r>
            <w:r w:rsidRPr="0083274B">
              <w:rPr>
                <w:rFonts w:eastAsia="標楷體"/>
                <w:sz w:val="26"/>
                <w:szCs w:val="26"/>
              </w:rPr>
              <w:t>身體管理員</w:t>
            </w:r>
          </w:p>
        </w:tc>
        <w:tc>
          <w:tcPr>
            <w:tcW w:w="752" w:type="pct"/>
            <w:tcBorders>
              <w:right w:val="single" w:sz="4" w:space="0" w:color="auto"/>
            </w:tcBorders>
          </w:tcPr>
          <w:p w14:paraId="6ECC2CAB"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515E1A">
              <w:rPr>
                <w:rFonts w:eastAsia="標楷體"/>
                <w:sz w:val="26"/>
                <w:szCs w:val="26"/>
              </w:rPr>
              <w:t>具備良好身體活動與健康生活的習慣，以促進身心健全發展，並認識個人特質，發展運動與保健的潛能。</w:t>
            </w:r>
          </w:p>
          <w:p w14:paraId="29DA7FA1"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-E-A3 </w:t>
            </w:r>
            <w:r w:rsidRPr="00515E1A">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14:paraId="3E5EFF5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5D7724E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身體管理員</w:t>
            </w:r>
          </w:p>
          <w:p w14:paraId="3ED0239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E70D68">
              <w:rPr>
                <w:rFonts w:eastAsia="標楷體"/>
                <w:sz w:val="26"/>
                <w:szCs w:val="26"/>
              </w:rPr>
              <w:t>體適能檢測</w:t>
            </w:r>
          </w:p>
          <w:p w14:paraId="51F11D22"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教師說明體適能檢測方式</w:t>
            </w:r>
            <w:r>
              <w:rPr>
                <w:rFonts w:eastAsia="標楷體"/>
                <w:sz w:val="26"/>
                <w:szCs w:val="26"/>
              </w:rPr>
              <w:t>並</w:t>
            </w:r>
            <w:r w:rsidRPr="00E70D68">
              <w:rPr>
                <w:rFonts w:eastAsia="標楷體"/>
                <w:sz w:val="26"/>
                <w:szCs w:val="26"/>
              </w:rPr>
              <w:t>指導學生進行體適能檢測。</w:t>
            </w:r>
          </w:p>
          <w:p w14:paraId="29F788AE"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教師發下「體適能檢測與促進計畫」學習單，請學生將各體識能項目檢測的結果記錄於學習單。</w:t>
            </w:r>
          </w:p>
          <w:p w14:paraId="1843413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E70D68">
              <w:rPr>
                <w:rFonts w:eastAsia="標楷體"/>
                <w:sz w:val="26"/>
                <w:szCs w:val="26"/>
              </w:rPr>
              <w:t>促進健康體適能的運動建議</w:t>
            </w:r>
          </w:p>
          <w:p w14:paraId="6728E7AA"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教師說明促進各項體適能的運動種類</w:t>
            </w:r>
            <w:r>
              <w:rPr>
                <w:rFonts w:eastAsia="標楷體"/>
                <w:sz w:val="26"/>
                <w:szCs w:val="26"/>
              </w:rPr>
              <w:t>。</w:t>
            </w:r>
          </w:p>
          <w:p w14:paraId="274C500F"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教師請學生選擇一項個人待加強的體適能要素，分享適合自己的運動項目，以及社區中適合的運動場地，並記錄於「體適能檢測與促進計畫」學習單。</w:t>
            </w:r>
          </w:p>
          <w:p w14:paraId="35A8071F"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lastRenderedPageBreak/>
              <w:t>《活動</w:t>
            </w:r>
            <w:r>
              <w:rPr>
                <w:rFonts w:eastAsia="標楷體"/>
                <w:sz w:val="26"/>
                <w:szCs w:val="26"/>
              </w:rPr>
              <w:t>3</w:t>
            </w:r>
            <w:r w:rsidRPr="00A35225">
              <w:rPr>
                <w:rFonts w:eastAsia="標楷體"/>
                <w:sz w:val="26"/>
                <w:szCs w:val="26"/>
              </w:rPr>
              <w:t>》</w:t>
            </w:r>
            <w:r w:rsidRPr="00E70D68">
              <w:rPr>
                <w:rFonts w:eastAsia="標楷體"/>
                <w:sz w:val="26"/>
                <w:szCs w:val="26"/>
              </w:rPr>
              <w:t>改善體適能運動計畫</w:t>
            </w:r>
          </w:p>
          <w:p w14:paraId="0A260888" w14:textId="77777777" w:rsidR="00D2750B" w:rsidRPr="00E70D68" w:rsidRDefault="00D2750B" w:rsidP="00D2750B">
            <w:pPr>
              <w:jc w:val="both"/>
              <w:rPr>
                <w:rFonts w:ascii="標楷體" w:eastAsia="標楷體" w:hAnsi="標楷體" w:cs="新細明體"/>
                <w:sz w:val="26"/>
                <w:szCs w:val="26"/>
              </w:rPr>
            </w:pPr>
            <w:r w:rsidRPr="00E70D68">
              <w:rPr>
                <w:rFonts w:eastAsia="標楷體"/>
                <w:sz w:val="26"/>
                <w:szCs w:val="26"/>
              </w:rPr>
              <w:t>教師配合課本第</w:t>
            </w:r>
            <w:r w:rsidRPr="00E70D68">
              <w:rPr>
                <w:rFonts w:eastAsia="標楷體"/>
                <w:sz w:val="26"/>
                <w:szCs w:val="26"/>
              </w:rPr>
              <w:t>122</w:t>
            </w:r>
            <w:r w:rsidRPr="00E70D68">
              <w:rPr>
                <w:rFonts w:eastAsia="標楷體"/>
                <w:sz w:val="26"/>
                <w:szCs w:val="26"/>
              </w:rPr>
              <w:t>頁</w:t>
            </w:r>
            <w:r>
              <w:rPr>
                <w:rFonts w:eastAsia="標楷體"/>
                <w:sz w:val="26"/>
                <w:szCs w:val="26"/>
              </w:rPr>
              <w:t>，</w:t>
            </w:r>
            <w:r w:rsidRPr="00E70D68">
              <w:rPr>
                <w:rFonts w:eastAsia="標楷體"/>
                <w:sz w:val="26"/>
                <w:szCs w:val="26"/>
              </w:rPr>
              <w:t>帶領學生了解自己的體適能檢測結果，選擇要改善的體適能要素，擬定改善計畫</w:t>
            </w:r>
            <w:r>
              <w:rPr>
                <w:rFonts w:eastAsia="標楷體"/>
                <w:sz w:val="26"/>
                <w:szCs w:val="26"/>
              </w:rPr>
              <w:t>。</w:t>
            </w:r>
          </w:p>
        </w:tc>
        <w:tc>
          <w:tcPr>
            <w:tcW w:w="811" w:type="pct"/>
          </w:tcPr>
          <w:p w14:paraId="69A70BDA"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7266EE">
              <w:rPr>
                <w:rFonts w:eastAsia="標楷體" w:hint="eastAsia"/>
                <w:sz w:val="26"/>
                <w:szCs w:val="26"/>
              </w:rPr>
              <w:t>：完成體適能檢測。</w:t>
            </w:r>
          </w:p>
          <w:p w14:paraId="487E9AAA"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7266EE">
              <w:rPr>
                <w:rFonts w:eastAsia="標楷體" w:hint="eastAsia"/>
                <w:sz w:val="26"/>
                <w:szCs w:val="26"/>
              </w:rPr>
              <w:t>：分享個人體適能待加強與表現優異的項目。</w:t>
            </w:r>
          </w:p>
          <w:p w14:paraId="3C0037E3"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7266EE">
              <w:rPr>
                <w:rFonts w:eastAsia="標楷體" w:hint="eastAsia"/>
                <w:sz w:val="26"/>
                <w:szCs w:val="26"/>
              </w:rPr>
              <w:t>：完成「體適能檢測與促進計畫」學習單。</w:t>
            </w:r>
          </w:p>
          <w:p w14:paraId="6C81592C" w14:textId="6F6CC7EB" w:rsidR="00D2750B" w:rsidRPr="00A35225" w:rsidRDefault="00D2750B" w:rsidP="00D2750B">
            <w:pPr>
              <w:jc w:val="both"/>
              <w:rPr>
                <w:rFonts w:ascii="標楷體" w:eastAsia="標楷體" w:hAnsi="標楷體" w:cs="新細明體"/>
                <w:sz w:val="26"/>
                <w:szCs w:val="26"/>
              </w:rPr>
            </w:pPr>
            <w:r>
              <w:rPr>
                <w:rFonts w:eastAsia="標楷體"/>
                <w:sz w:val="26"/>
                <w:szCs w:val="26"/>
              </w:rPr>
              <w:t>實踐</w:t>
            </w:r>
            <w:r w:rsidRPr="007266EE">
              <w:rPr>
                <w:rFonts w:eastAsia="標楷體" w:hint="eastAsia"/>
                <w:sz w:val="26"/>
                <w:szCs w:val="26"/>
              </w:rPr>
              <w:t>：落實體適能改善運動計畫。</w:t>
            </w:r>
          </w:p>
        </w:tc>
        <w:tc>
          <w:tcPr>
            <w:tcW w:w="1028" w:type="pct"/>
          </w:tcPr>
          <w:p w14:paraId="3946EA0A" w14:textId="77777777" w:rsidR="00D2750B" w:rsidRDefault="00D2750B" w:rsidP="00D2750B">
            <w:pPr>
              <w:jc w:val="both"/>
              <w:rPr>
                <w:rFonts w:ascii="標楷體" w:eastAsia="標楷體" w:hAnsi="標楷體" w:cs="新細明體"/>
                <w:sz w:val="26"/>
                <w:szCs w:val="26"/>
              </w:rPr>
            </w:pPr>
            <w:r>
              <w:rPr>
                <w:rFonts w:eastAsia="標楷體"/>
                <w:sz w:val="26"/>
                <w:szCs w:val="26"/>
              </w:rPr>
              <w:t>【安全教育】</w:t>
            </w:r>
          </w:p>
          <w:p w14:paraId="708D619D"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E6 </w:t>
            </w:r>
            <w:r w:rsidRPr="00515E1A">
              <w:rPr>
                <w:rFonts w:eastAsia="標楷體"/>
                <w:sz w:val="26"/>
                <w:szCs w:val="26"/>
              </w:rPr>
              <w:t>了解自己的身體。</w:t>
            </w:r>
          </w:p>
          <w:p w14:paraId="7AE6B805"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E7 </w:t>
            </w:r>
            <w:r w:rsidRPr="00515E1A">
              <w:rPr>
                <w:rFonts w:eastAsia="標楷體"/>
                <w:sz w:val="26"/>
                <w:szCs w:val="26"/>
              </w:rPr>
              <w:t>探究運動基本的保健。</w:t>
            </w:r>
          </w:p>
        </w:tc>
      </w:tr>
      <w:tr w:rsidR="00D2750B" w:rsidRPr="004F4430" w14:paraId="57B53BE7" w14:textId="77777777" w:rsidTr="00E44B05">
        <w:trPr>
          <w:trHeight w:val="1827"/>
        </w:trPr>
        <w:tc>
          <w:tcPr>
            <w:tcW w:w="364" w:type="pct"/>
            <w:vAlign w:val="center"/>
          </w:tcPr>
          <w:p w14:paraId="17933DAB"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06B1879E"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63AC669C" w14:textId="77777777" w:rsidR="00D2750B" w:rsidRPr="00A35225" w:rsidRDefault="00D2750B" w:rsidP="00D2750B">
            <w:pPr>
              <w:jc w:val="center"/>
              <w:rPr>
                <w:rFonts w:ascii="標楷體" w:eastAsia="標楷體" w:hAnsi="標楷體" w:cs="新細明體"/>
                <w:sz w:val="26"/>
                <w:szCs w:val="26"/>
              </w:rPr>
            </w:pPr>
            <w:r w:rsidRPr="0083274B">
              <w:rPr>
                <w:rFonts w:eastAsia="標楷體"/>
                <w:sz w:val="26"/>
                <w:szCs w:val="26"/>
              </w:rPr>
              <w:t>第一課身體管理員</w:t>
            </w:r>
          </w:p>
        </w:tc>
        <w:tc>
          <w:tcPr>
            <w:tcW w:w="752" w:type="pct"/>
            <w:tcBorders>
              <w:right w:val="single" w:sz="4" w:space="0" w:color="auto"/>
            </w:tcBorders>
          </w:tcPr>
          <w:p w14:paraId="67E95321"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515E1A">
              <w:rPr>
                <w:rFonts w:eastAsia="標楷體"/>
                <w:sz w:val="26"/>
                <w:szCs w:val="26"/>
              </w:rPr>
              <w:t>具備良好身體活動與健康生活的習慣，以促進身心健全發展，並認識個人特質，發展運動與保健的潛能。</w:t>
            </w:r>
          </w:p>
          <w:p w14:paraId="7D2710F2"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-E-A3 </w:t>
            </w:r>
            <w:r w:rsidRPr="00515E1A">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14:paraId="5EC20CB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556E015F"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身體管理員</w:t>
            </w:r>
          </w:p>
          <w:p w14:paraId="78378B4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E70D68">
              <w:rPr>
                <w:rFonts w:eastAsia="標楷體"/>
                <w:sz w:val="26"/>
                <w:szCs w:val="26"/>
              </w:rPr>
              <w:t>健康的運動飲食習慣</w:t>
            </w:r>
          </w:p>
          <w:p w14:paraId="05E60C1E" w14:textId="77777777" w:rsidR="00D2750B" w:rsidRPr="00A35225" w:rsidRDefault="00D2750B" w:rsidP="00D2750B">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教師說明運動前、中、後分別適合的飲食原則</w:t>
            </w:r>
            <w:r>
              <w:rPr>
                <w:rFonts w:eastAsia="標楷體"/>
                <w:sz w:val="26"/>
                <w:szCs w:val="26"/>
              </w:rPr>
              <w:t>。</w:t>
            </w:r>
          </w:p>
          <w:p w14:paraId="656B83BB"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教師帶領學生依照運動飲食原則，完成課本第</w:t>
            </w:r>
            <w:r w:rsidRPr="00E70D68">
              <w:rPr>
                <w:rFonts w:eastAsia="標楷體"/>
                <w:sz w:val="26"/>
                <w:szCs w:val="26"/>
              </w:rPr>
              <w:t>125</w:t>
            </w:r>
            <w:r w:rsidRPr="00E70D68">
              <w:rPr>
                <w:rFonts w:eastAsia="標楷體"/>
                <w:sz w:val="26"/>
                <w:szCs w:val="26"/>
              </w:rPr>
              <w:t>頁針對運動前、中、後的飲食時間和食物種類的建議。</w:t>
            </w:r>
          </w:p>
          <w:p w14:paraId="68A99CE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E70D68">
              <w:rPr>
                <w:rFonts w:eastAsia="標楷體"/>
                <w:sz w:val="26"/>
                <w:szCs w:val="26"/>
              </w:rPr>
              <w:t>運動樂分享</w:t>
            </w:r>
          </w:p>
          <w:p w14:paraId="4DF579C6"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教師配合課本第</w:t>
            </w:r>
            <w:r w:rsidRPr="00E70D68">
              <w:rPr>
                <w:rFonts w:eastAsia="標楷體"/>
                <w:sz w:val="26"/>
                <w:szCs w:val="26"/>
              </w:rPr>
              <w:t>126</w:t>
            </w:r>
            <w:r w:rsidRPr="00E70D68">
              <w:rPr>
                <w:rFonts w:eastAsia="標楷體"/>
                <w:sz w:val="26"/>
                <w:szCs w:val="26"/>
              </w:rPr>
              <w:t>頁，舉例說明執行計畫遇到困難時可行的解決方式</w:t>
            </w:r>
            <w:r>
              <w:rPr>
                <w:rFonts w:eastAsia="標楷體"/>
                <w:sz w:val="26"/>
                <w:szCs w:val="26"/>
              </w:rPr>
              <w:t>。</w:t>
            </w:r>
          </w:p>
          <w:p w14:paraId="5D4D86AE"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教師發下「運動樂分享」學習單，請學生</w:t>
            </w:r>
            <w:r w:rsidRPr="00E70D68">
              <w:rPr>
                <w:rFonts w:eastAsia="標楷體"/>
                <w:sz w:val="26"/>
                <w:szCs w:val="26"/>
              </w:rPr>
              <w:t>2</w:t>
            </w:r>
            <w:r w:rsidRPr="00E70D68">
              <w:rPr>
                <w:rFonts w:eastAsia="標楷體"/>
                <w:sz w:val="26"/>
                <w:szCs w:val="26"/>
              </w:rPr>
              <w:t>人一組，針對各自遇到的困難討論解決方法，並記錄下來。</w:t>
            </w:r>
          </w:p>
          <w:p w14:paraId="0234B4A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E70D68">
              <w:rPr>
                <w:rFonts w:eastAsia="標楷體"/>
                <w:sz w:val="26"/>
                <w:szCs w:val="26"/>
              </w:rPr>
              <w:t>養成規律運動習慣</w:t>
            </w:r>
          </w:p>
          <w:p w14:paraId="3B04272A" w14:textId="77777777" w:rsidR="00D2750B" w:rsidRPr="00E70D68" w:rsidRDefault="00D2750B" w:rsidP="00D2750B">
            <w:pPr>
              <w:jc w:val="both"/>
              <w:rPr>
                <w:rFonts w:ascii="標楷體" w:eastAsia="標楷體" w:hAnsi="標楷體" w:cs="新細明體"/>
                <w:sz w:val="26"/>
                <w:szCs w:val="26"/>
              </w:rPr>
            </w:pPr>
            <w:r w:rsidRPr="00E70D68">
              <w:rPr>
                <w:rFonts w:eastAsia="標楷體"/>
                <w:sz w:val="26"/>
                <w:szCs w:val="26"/>
              </w:rPr>
              <w:t>教師發下「規律運動好健康」學習單，請學生下課後，針對建立運動習慣的好處，設計一份推廣養成規律運動的海報。</w:t>
            </w:r>
          </w:p>
        </w:tc>
        <w:tc>
          <w:tcPr>
            <w:tcW w:w="811" w:type="pct"/>
          </w:tcPr>
          <w:p w14:paraId="661BCAA1" w14:textId="77777777" w:rsidR="00D2750B" w:rsidRDefault="00D2750B" w:rsidP="00D2750B">
            <w:pPr>
              <w:jc w:val="both"/>
              <w:rPr>
                <w:rFonts w:ascii="標楷體" w:eastAsia="標楷體" w:hAnsi="標楷體" w:cs="新細明體"/>
                <w:sz w:val="26"/>
                <w:szCs w:val="26"/>
              </w:rPr>
            </w:pPr>
            <w:r>
              <w:rPr>
                <w:rFonts w:eastAsia="標楷體"/>
                <w:sz w:val="26"/>
                <w:szCs w:val="26"/>
              </w:rPr>
              <w:t>問答</w:t>
            </w:r>
            <w:r w:rsidRPr="007266EE">
              <w:rPr>
                <w:rFonts w:eastAsia="標楷體" w:hint="eastAsia"/>
                <w:sz w:val="26"/>
                <w:szCs w:val="26"/>
              </w:rPr>
              <w:t>：說出運動飲食的原則。</w:t>
            </w:r>
          </w:p>
          <w:p w14:paraId="53397AD3"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7266EE">
              <w:rPr>
                <w:rFonts w:eastAsia="標楷體" w:hint="eastAsia"/>
                <w:sz w:val="26"/>
                <w:szCs w:val="26"/>
              </w:rPr>
              <w:t>：完成「運動樂分享」學習單、「規律運動好健康」學習單。</w:t>
            </w:r>
          </w:p>
          <w:p w14:paraId="5F29BF8D"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7266EE">
              <w:rPr>
                <w:rFonts w:eastAsia="標楷體" w:hint="eastAsia"/>
                <w:sz w:val="26"/>
                <w:szCs w:val="26"/>
              </w:rPr>
              <w:t>：分享執行體適能改善運動計畫時遇到的困難。</w:t>
            </w:r>
          </w:p>
          <w:p w14:paraId="30D16A7A" w14:textId="5FA66853" w:rsidR="00D2750B" w:rsidRPr="00A35225" w:rsidRDefault="00D2750B" w:rsidP="00D2750B">
            <w:pPr>
              <w:jc w:val="both"/>
              <w:rPr>
                <w:rFonts w:ascii="標楷體" w:eastAsia="標楷體" w:hAnsi="標楷體" w:cs="新細明體"/>
                <w:sz w:val="26"/>
                <w:szCs w:val="26"/>
              </w:rPr>
            </w:pPr>
            <w:r>
              <w:rPr>
                <w:rFonts w:eastAsia="標楷體"/>
                <w:sz w:val="26"/>
                <w:szCs w:val="26"/>
              </w:rPr>
              <w:t>運動撲滿</w:t>
            </w:r>
            <w:r w:rsidRPr="007266EE">
              <w:rPr>
                <w:rFonts w:eastAsia="標楷體" w:hint="eastAsia"/>
                <w:sz w:val="26"/>
                <w:szCs w:val="26"/>
              </w:rPr>
              <w:t>：下課後，設計一個個人運動習慣養成計畫並執行。</w:t>
            </w:r>
          </w:p>
        </w:tc>
        <w:tc>
          <w:tcPr>
            <w:tcW w:w="1028" w:type="pct"/>
          </w:tcPr>
          <w:p w14:paraId="6CEE9F96" w14:textId="77777777" w:rsidR="00D2750B" w:rsidRDefault="00D2750B" w:rsidP="00D2750B">
            <w:pPr>
              <w:jc w:val="both"/>
              <w:rPr>
                <w:rFonts w:ascii="標楷體" w:eastAsia="標楷體" w:hAnsi="標楷體" w:cs="新細明體"/>
                <w:sz w:val="26"/>
                <w:szCs w:val="26"/>
              </w:rPr>
            </w:pPr>
            <w:r>
              <w:rPr>
                <w:rFonts w:eastAsia="標楷體"/>
                <w:sz w:val="26"/>
                <w:szCs w:val="26"/>
              </w:rPr>
              <w:t>【安全教育】</w:t>
            </w:r>
          </w:p>
          <w:p w14:paraId="196D3275"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E6 </w:t>
            </w:r>
            <w:r w:rsidRPr="00515E1A">
              <w:rPr>
                <w:rFonts w:eastAsia="標楷體"/>
                <w:sz w:val="26"/>
                <w:szCs w:val="26"/>
              </w:rPr>
              <w:t>了解自己的身體。</w:t>
            </w:r>
          </w:p>
          <w:p w14:paraId="0D357AD0"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E7 </w:t>
            </w:r>
            <w:r w:rsidRPr="00515E1A">
              <w:rPr>
                <w:rFonts w:eastAsia="標楷體"/>
                <w:sz w:val="26"/>
                <w:szCs w:val="26"/>
              </w:rPr>
              <w:t>探究運動基本的保健。</w:t>
            </w:r>
          </w:p>
        </w:tc>
      </w:tr>
      <w:tr w:rsidR="00D2750B" w:rsidRPr="004F4430" w14:paraId="4831E10A" w14:textId="77777777" w:rsidTr="00E44B05">
        <w:trPr>
          <w:trHeight w:val="1827"/>
        </w:trPr>
        <w:tc>
          <w:tcPr>
            <w:tcW w:w="364" w:type="pct"/>
            <w:vAlign w:val="center"/>
          </w:tcPr>
          <w:p w14:paraId="5EC7EB8D"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36A469DF"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5C7E6E32"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第二課</w:t>
            </w:r>
            <w:r w:rsidRPr="0083274B">
              <w:rPr>
                <w:rFonts w:eastAsia="標楷體"/>
                <w:sz w:val="26"/>
                <w:szCs w:val="26"/>
              </w:rPr>
              <w:t>跑跳無阻</w:t>
            </w:r>
          </w:p>
        </w:tc>
        <w:tc>
          <w:tcPr>
            <w:tcW w:w="752" w:type="pct"/>
            <w:tcBorders>
              <w:right w:val="single" w:sz="4" w:space="0" w:color="auto"/>
            </w:tcBorders>
          </w:tcPr>
          <w:p w14:paraId="79565A5D"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515E1A">
              <w:rPr>
                <w:rFonts w:eastAsia="標楷體"/>
                <w:sz w:val="26"/>
                <w:szCs w:val="26"/>
              </w:rPr>
              <w:t>具備良好身體活動與健康生活的習慣，以促進身心健全發展，並認識個人特質，發展運動與保健的潛能。</w:t>
            </w:r>
          </w:p>
          <w:p w14:paraId="00D598B3"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1D4FC8B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18D31AF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跑跳無阻</w:t>
            </w:r>
          </w:p>
          <w:p w14:paraId="75BDA9CA"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373C5D">
              <w:rPr>
                <w:rFonts w:eastAsia="標楷體"/>
                <w:sz w:val="26"/>
                <w:szCs w:val="26"/>
              </w:rPr>
              <w:t>傳接棒動作要領檢核</w:t>
            </w:r>
          </w:p>
          <w:p w14:paraId="082793D9"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教師配合課本第</w:t>
            </w:r>
            <w:r w:rsidRPr="00E70D68">
              <w:rPr>
                <w:rFonts w:eastAsia="標楷體"/>
                <w:sz w:val="26"/>
                <w:szCs w:val="26"/>
              </w:rPr>
              <w:t>128</w:t>
            </w:r>
            <w:r>
              <w:rPr>
                <w:rFonts w:eastAsia="標楷體"/>
                <w:sz w:val="26"/>
                <w:szCs w:val="26"/>
              </w:rPr>
              <w:t>-</w:t>
            </w:r>
            <w:r w:rsidRPr="00E70D68">
              <w:rPr>
                <w:rFonts w:eastAsia="標楷體"/>
                <w:sz w:val="26"/>
                <w:szCs w:val="26"/>
              </w:rPr>
              <w:t>129</w:t>
            </w:r>
            <w:r w:rsidRPr="00E70D68">
              <w:rPr>
                <w:rFonts w:eastAsia="標楷體"/>
                <w:sz w:val="26"/>
                <w:szCs w:val="26"/>
              </w:rPr>
              <w:t>頁，說明傳接棒的動作要領</w:t>
            </w:r>
            <w:r>
              <w:rPr>
                <w:rFonts w:eastAsia="標楷體"/>
                <w:sz w:val="26"/>
                <w:szCs w:val="26"/>
              </w:rPr>
              <w:t>。</w:t>
            </w:r>
          </w:p>
          <w:p w14:paraId="715FA573" w14:textId="77777777" w:rsidR="00D2750B" w:rsidRPr="00E70D68" w:rsidRDefault="00D2750B" w:rsidP="00D2750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教師說明傳接棒動作要領檢核</w:t>
            </w:r>
            <w:r w:rsidRPr="00E70D68">
              <w:rPr>
                <w:rFonts w:eastAsia="標楷體"/>
                <w:sz w:val="26"/>
                <w:szCs w:val="26"/>
              </w:rPr>
              <w:t>活動進行方式：</w:t>
            </w:r>
            <w:r w:rsidRPr="00E70D68">
              <w:rPr>
                <w:rFonts w:eastAsia="標楷體"/>
                <w:sz w:val="26"/>
                <w:szCs w:val="26"/>
              </w:rPr>
              <w:t>4</w:t>
            </w:r>
            <w:r w:rsidRPr="00E70D68">
              <w:rPr>
                <w:rFonts w:eastAsia="標楷體"/>
                <w:sz w:val="26"/>
                <w:szCs w:val="26"/>
              </w:rPr>
              <w:t>人一組，分為傳接組與觀察組，傳接組</w:t>
            </w:r>
          </w:p>
          <w:p w14:paraId="7D5B20C3" w14:textId="77777777" w:rsidR="00D2750B" w:rsidRDefault="00D2750B" w:rsidP="00D2750B">
            <w:pPr>
              <w:jc w:val="both"/>
              <w:rPr>
                <w:rFonts w:ascii="標楷體" w:eastAsia="標楷體" w:hAnsi="標楷體" w:cs="新細明體"/>
                <w:sz w:val="26"/>
                <w:szCs w:val="26"/>
              </w:rPr>
            </w:pPr>
            <w:r w:rsidRPr="00E70D68">
              <w:rPr>
                <w:rFonts w:eastAsia="標楷體"/>
                <w:sz w:val="26"/>
                <w:szCs w:val="26"/>
              </w:rPr>
              <w:t>的</w:t>
            </w:r>
            <w:r w:rsidRPr="00E70D68">
              <w:rPr>
                <w:rFonts w:eastAsia="標楷體"/>
                <w:sz w:val="26"/>
                <w:szCs w:val="26"/>
              </w:rPr>
              <w:t>2</w:t>
            </w:r>
            <w:r w:rsidRPr="00E70D68">
              <w:rPr>
                <w:rFonts w:eastAsia="標楷體"/>
                <w:sz w:val="26"/>
                <w:szCs w:val="26"/>
              </w:rPr>
              <w:t>人相隔</w:t>
            </w:r>
            <w:r w:rsidRPr="00E70D68">
              <w:rPr>
                <w:rFonts w:eastAsia="標楷體"/>
                <w:sz w:val="26"/>
                <w:szCs w:val="26"/>
              </w:rPr>
              <w:t>5</w:t>
            </w:r>
            <w:r w:rsidRPr="00E70D68">
              <w:rPr>
                <w:rFonts w:eastAsia="標楷體"/>
                <w:sz w:val="26"/>
                <w:szCs w:val="26"/>
              </w:rPr>
              <w:t>公尺站立，觀察組的</w:t>
            </w:r>
            <w:r w:rsidRPr="00E70D68">
              <w:rPr>
                <w:rFonts w:eastAsia="標楷體"/>
                <w:sz w:val="26"/>
                <w:szCs w:val="26"/>
              </w:rPr>
              <w:t>2</w:t>
            </w:r>
            <w:r w:rsidRPr="00E70D68">
              <w:rPr>
                <w:rFonts w:eastAsia="標楷體"/>
                <w:sz w:val="26"/>
                <w:szCs w:val="26"/>
              </w:rPr>
              <w:t>人站在一旁觀察並記錄。傳接組依照</w:t>
            </w:r>
            <w:r>
              <w:rPr>
                <w:rFonts w:eastAsia="標楷體"/>
                <w:sz w:val="26"/>
                <w:szCs w:val="26"/>
              </w:rPr>
              <w:t>傳接棒</w:t>
            </w:r>
            <w:r w:rsidRPr="00E70D68">
              <w:rPr>
                <w:rFonts w:eastAsia="標楷體"/>
                <w:sz w:val="26"/>
                <w:szCs w:val="26"/>
              </w:rPr>
              <w:t>動作要領練習，接棒者完成傳接動作後，向前跑</w:t>
            </w:r>
            <w:r w:rsidRPr="00E70D68">
              <w:rPr>
                <w:rFonts w:eastAsia="標楷體"/>
                <w:sz w:val="26"/>
                <w:szCs w:val="26"/>
              </w:rPr>
              <w:t>5</w:t>
            </w:r>
            <w:r w:rsidRPr="00E70D68">
              <w:rPr>
                <w:rFonts w:eastAsia="標楷體"/>
                <w:sz w:val="26"/>
                <w:szCs w:val="26"/>
              </w:rPr>
              <w:t>公尺再停下；觀察者的兩人分別觀察傳接棒兩人的動作，將觀察結果記錄在課本第</w:t>
            </w:r>
            <w:r w:rsidRPr="00E70D68">
              <w:rPr>
                <w:rFonts w:eastAsia="標楷體"/>
                <w:sz w:val="26"/>
                <w:szCs w:val="26"/>
              </w:rPr>
              <w:t>128</w:t>
            </w:r>
            <w:r>
              <w:rPr>
                <w:rFonts w:eastAsia="標楷體"/>
                <w:sz w:val="26"/>
                <w:szCs w:val="26"/>
              </w:rPr>
              <w:t>-</w:t>
            </w:r>
            <w:r w:rsidRPr="00E70D68">
              <w:rPr>
                <w:rFonts w:eastAsia="標楷體"/>
                <w:sz w:val="26"/>
                <w:szCs w:val="26"/>
              </w:rPr>
              <w:t>129</w:t>
            </w:r>
            <w:r w:rsidRPr="00E70D68">
              <w:rPr>
                <w:rFonts w:eastAsia="標楷體"/>
                <w:sz w:val="26"/>
                <w:szCs w:val="26"/>
              </w:rPr>
              <w:t>頁。兩組角色交換，再練習一次。</w:t>
            </w:r>
          </w:p>
          <w:p w14:paraId="2C04DFF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373C5D">
              <w:rPr>
                <w:rFonts w:eastAsia="標楷體"/>
                <w:sz w:val="26"/>
                <w:szCs w:val="26"/>
              </w:rPr>
              <w:t>前伸數與搶跑道</w:t>
            </w:r>
          </w:p>
          <w:p w14:paraId="520FC0D8"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373C5D">
              <w:rPr>
                <w:rFonts w:eastAsia="標楷體"/>
                <w:sz w:val="26"/>
                <w:szCs w:val="26"/>
              </w:rPr>
              <w:t>教師帶領學生討論：為什麼要搶跑道呢？</w:t>
            </w:r>
          </w:p>
          <w:p w14:paraId="41660353"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373C5D">
              <w:rPr>
                <w:rFonts w:eastAsia="標楷體"/>
                <w:sz w:val="26"/>
                <w:szCs w:val="26"/>
              </w:rPr>
              <w:t>教師說明內切搶跑道活動進行方式：</w:t>
            </w:r>
            <w:r w:rsidRPr="00373C5D">
              <w:rPr>
                <w:rFonts w:eastAsia="標楷體"/>
                <w:sz w:val="26"/>
                <w:szCs w:val="26"/>
              </w:rPr>
              <w:t>6</w:t>
            </w:r>
            <w:r w:rsidRPr="00373C5D">
              <w:rPr>
                <w:rFonts w:eastAsia="標楷體"/>
                <w:sz w:val="26"/>
                <w:szCs w:val="26"/>
              </w:rPr>
              <w:t>人一組，其中</w:t>
            </w:r>
            <w:r w:rsidRPr="00373C5D">
              <w:rPr>
                <w:rFonts w:eastAsia="標楷體"/>
                <w:sz w:val="26"/>
                <w:szCs w:val="26"/>
              </w:rPr>
              <w:t>3</w:t>
            </w:r>
            <w:r w:rsidRPr="00373C5D">
              <w:rPr>
                <w:rFonts w:eastAsia="標楷體"/>
                <w:sz w:val="26"/>
                <w:szCs w:val="26"/>
              </w:rPr>
              <w:t>人分別在三個跑道上跑步前進，另外</w:t>
            </w:r>
            <w:r w:rsidRPr="00373C5D">
              <w:rPr>
                <w:rFonts w:eastAsia="標楷體"/>
                <w:sz w:val="26"/>
                <w:szCs w:val="26"/>
              </w:rPr>
              <w:t>3</w:t>
            </w:r>
            <w:r w:rsidRPr="00373C5D">
              <w:rPr>
                <w:rFonts w:eastAsia="標楷體"/>
                <w:sz w:val="26"/>
                <w:szCs w:val="26"/>
              </w:rPr>
              <w:t>人在旁邊觀察。跑道最外側同學以與跑道垂直的路線，直線跑進最內側跑道，向前跑</w:t>
            </w:r>
            <w:r w:rsidRPr="00373C5D">
              <w:rPr>
                <w:rFonts w:eastAsia="標楷體"/>
                <w:sz w:val="26"/>
                <w:szCs w:val="26"/>
              </w:rPr>
              <w:t>5</w:t>
            </w:r>
            <w:r w:rsidRPr="00373C5D">
              <w:rPr>
                <w:rFonts w:eastAsia="標楷體"/>
                <w:sz w:val="26"/>
                <w:szCs w:val="26"/>
              </w:rPr>
              <w:t>公尺後，再由外側跑道同學往斜前方跑進最內側跑道，再跑</w:t>
            </w:r>
            <w:r w:rsidRPr="00373C5D">
              <w:rPr>
                <w:rFonts w:eastAsia="標楷體"/>
                <w:sz w:val="26"/>
                <w:szCs w:val="26"/>
              </w:rPr>
              <w:t>5</w:t>
            </w:r>
            <w:r w:rsidRPr="00373C5D">
              <w:rPr>
                <w:rFonts w:eastAsia="標楷體"/>
                <w:sz w:val="26"/>
                <w:szCs w:val="26"/>
              </w:rPr>
              <w:t>公尺後全員停下，與觀察的</w:t>
            </w:r>
            <w:r w:rsidRPr="00373C5D">
              <w:rPr>
                <w:rFonts w:eastAsia="標楷體"/>
                <w:sz w:val="26"/>
                <w:szCs w:val="26"/>
              </w:rPr>
              <w:lastRenderedPageBreak/>
              <w:t>同學角色互換。</w:t>
            </w:r>
          </w:p>
          <w:p w14:paraId="019A4D5D"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Pr>
                <w:rFonts w:eastAsia="標楷體"/>
                <w:sz w:val="26"/>
                <w:szCs w:val="26"/>
              </w:rPr>
              <w:t>試跑體驗</w:t>
            </w:r>
          </w:p>
          <w:p w14:paraId="1796A3D5" w14:textId="77777777" w:rsidR="00D2750B" w:rsidRPr="00373C5D" w:rsidRDefault="00D2750B" w:rsidP="00D2750B">
            <w:pPr>
              <w:jc w:val="both"/>
              <w:rPr>
                <w:rFonts w:ascii="標楷體" w:eastAsia="標楷體" w:hAnsi="標楷體" w:cs="新細明體"/>
                <w:sz w:val="26"/>
                <w:szCs w:val="26"/>
              </w:rPr>
            </w:pPr>
            <w:r>
              <w:rPr>
                <w:rFonts w:eastAsia="標楷體"/>
                <w:sz w:val="26"/>
                <w:szCs w:val="26"/>
              </w:rPr>
              <w:t>教師說明試跑體驗</w:t>
            </w:r>
            <w:r w:rsidRPr="00373C5D">
              <w:rPr>
                <w:rFonts w:eastAsia="標楷體"/>
                <w:sz w:val="26"/>
                <w:szCs w:val="26"/>
              </w:rPr>
              <w:t>活動規則：</w:t>
            </w:r>
          </w:p>
          <w:p w14:paraId="0917DAF4" w14:textId="77777777" w:rsidR="00D2750B" w:rsidRPr="00373C5D" w:rsidRDefault="00D2750B" w:rsidP="00D2750B">
            <w:pPr>
              <w:jc w:val="both"/>
              <w:rPr>
                <w:rFonts w:ascii="標楷體" w:eastAsia="標楷體" w:hAnsi="標楷體" w:cs="新細明體"/>
                <w:sz w:val="26"/>
                <w:szCs w:val="26"/>
              </w:rPr>
            </w:pPr>
            <w:r>
              <w:rPr>
                <w:rFonts w:eastAsia="標楷體"/>
                <w:sz w:val="26"/>
                <w:szCs w:val="26"/>
              </w:rPr>
              <w:t>1.</w:t>
            </w:r>
            <w:r w:rsidRPr="00373C5D">
              <w:rPr>
                <w:rFonts w:eastAsia="標楷體"/>
                <w:sz w:val="26"/>
                <w:szCs w:val="26"/>
              </w:rPr>
              <w:t>4</w:t>
            </w:r>
            <w:r w:rsidRPr="00373C5D">
              <w:rPr>
                <w:rFonts w:eastAsia="標楷體"/>
                <w:sz w:val="26"/>
                <w:szCs w:val="26"/>
              </w:rPr>
              <w:t>人一組，每次</w:t>
            </w:r>
            <w:r w:rsidRPr="00373C5D">
              <w:rPr>
                <w:rFonts w:eastAsia="標楷體"/>
                <w:sz w:val="26"/>
                <w:szCs w:val="26"/>
              </w:rPr>
              <w:t>3</w:t>
            </w:r>
            <w:r w:rsidRPr="00373C5D">
              <w:rPr>
                <w:rFonts w:eastAsia="標楷體"/>
                <w:sz w:val="26"/>
                <w:szCs w:val="26"/>
              </w:rPr>
              <w:t>組進行，各派</w:t>
            </w:r>
            <w:r w:rsidRPr="00373C5D">
              <w:rPr>
                <w:rFonts w:eastAsia="標楷體"/>
                <w:sz w:val="26"/>
                <w:szCs w:val="26"/>
              </w:rPr>
              <w:t>1</w:t>
            </w:r>
            <w:r w:rsidRPr="00373C5D">
              <w:rPr>
                <w:rFonts w:eastAsia="標楷體"/>
                <w:sz w:val="26"/>
                <w:szCs w:val="26"/>
              </w:rPr>
              <w:t>人上場，分別跑</w:t>
            </w:r>
            <w:r w:rsidRPr="00373C5D">
              <w:rPr>
                <w:rFonts w:eastAsia="標楷體"/>
                <w:sz w:val="26"/>
                <w:szCs w:val="26"/>
              </w:rPr>
              <w:t>100</w:t>
            </w:r>
            <w:r w:rsidRPr="00373C5D">
              <w:rPr>
                <w:rFonts w:eastAsia="標楷體"/>
                <w:sz w:val="26"/>
                <w:szCs w:val="26"/>
              </w:rPr>
              <w:t>公尺，並記錄每個人跑步的秒數。</w:t>
            </w:r>
          </w:p>
          <w:p w14:paraId="733786EF" w14:textId="77777777" w:rsidR="00D2750B" w:rsidRPr="00373C5D" w:rsidRDefault="00D2750B" w:rsidP="00D2750B">
            <w:pPr>
              <w:jc w:val="both"/>
              <w:rPr>
                <w:rFonts w:ascii="標楷體" w:eastAsia="標楷體" w:hAnsi="標楷體" w:cs="新細明體"/>
                <w:sz w:val="26"/>
                <w:szCs w:val="26"/>
              </w:rPr>
            </w:pPr>
            <w:r>
              <w:rPr>
                <w:rFonts w:eastAsia="標楷體"/>
                <w:sz w:val="26"/>
                <w:szCs w:val="26"/>
              </w:rPr>
              <w:t>2.</w:t>
            </w:r>
            <w:r w:rsidRPr="00373C5D">
              <w:rPr>
                <w:rFonts w:eastAsia="標楷體"/>
                <w:sz w:val="26"/>
                <w:szCs w:val="26"/>
              </w:rPr>
              <w:t>觀察並分析每個人的速度與特長，例如：爆發力、持續力等，進行棒次安排。</w:t>
            </w:r>
          </w:p>
          <w:p w14:paraId="3440818A"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373C5D">
              <w:rPr>
                <w:rFonts w:eastAsia="標楷體"/>
                <w:sz w:val="26"/>
                <w:szCs w:val="26"/>
              </w:rPr>
              <w:t>排完棒次後，嘗試依該棒次接力跑，接著調整棒次安排，反覆幾次後，找出跑得最快的排列順序，並將時間與討論結果記錄在「試跑體驗」學習單。</w:t>
            </w:r>
          </w:p>
          <w:p w14:paraId="29B64CFF"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373C5D">
              <w:rPr>
                <w:rFonts w:eastAsia="標楷體"/>
                <w:sz w:val="26"/>
                <w:szCs w:val="26"/>
              </w:rPr>
              <w:t>大隊接力大賽</w:t>
            </w:r>
          </w:p>
          <w:p w14:paraId="51B49F83" w14:textId="77777777" w:rsidR="00D2750B" w:rsidRPr="00373C5D" w:rsidRDefault="00D2750B" w:rsidP="00D2750B">
            <w:pPr>
              <w:jc w:val="both"/>
              <w:rPr>
                <w:rFonts w:ascii="標楷體" w:eastAsia="標楷體" w:hAnsi="標楷體" w:cs="新細明體"/>
                <w:sz w:val="26"/>
                <w:szCs w:val="26"/>
              </w:rPr>
            </w:pPr>
            <w:r>
              <w:rPr>
                <w:rFonts w:eastAsia="標楷體"/>
                <w:sz w:val="26"/>
                <w:szCs w:val="26"/>
              </w:rPr>
              <w:t>教師說明大隊接力大賽</w:t>
            </w:r>
            <w:r w:rsidRPr="00373C5D">
              <w:rPr>
                <w:rFonts w:eastAsia="標楷體"/>
                <w:sz w:val="26"/>
                <w:szCs w:val="26"/>
              </w:rPr>
              <w:t>活動進行方式：</w:t>
            </w:r>
          </w:p>
          <w:p w14:paraId="19584C5E" w14:textId="77777777" w:rsidR="00D2750B" w:rsidRPr="00373C5D" w:rsidRDefault="00D2750B" w:rsidP="00D2750B">
            <w:pPr>
              <w:jc w:val="both"/>
              <w:rPr>
                <w:rFonts w:ascii="標楷體" w:eastAsia="標楷體" w:hAnsi="標楷體" w:cs="新細明體"/>
                <w:sz w:val="26"/>
                <w:szCs w:val="26"/>
              </w:rPr>
            </w:pPr>
            <w:r>
              <w:rPr>
                <w:rFonts w:eastAsia="標楷體"/>
                <w:sz w:val="26"/>
                <w:szCs w:val="26"/>
              </w:rPr>
              <w:t>1.</w:t>
            </w:r>
            <w:r w:rsidRPr="00373C5D">
              <w:rPr>
                <w:rFonts w:eastAsia="標楷體"/>
                <w:sz w:val="26"/>
                <w:szCs w:val="26"/>
              </w:rPr>
              <w:t>12</w:t>
            </w:r>
            <w:r w:rsidRPr="00373C5D">
              <w:rPr>
                <w:rFonts w:eastAsia="標楷體"/>
                <w:sz w:val="26"/>
                <w:szCs w:val="26"/>
              </w:rPr>
              <w:t>人一隊，賽前與隊友溝通並安排棒次。</w:t>
            </w:r>
          </w:p>
          <w:p w14:paraId="6B767B93" w14:textId="77777777" w:rsidR="00D2750B" w:rsidRPr="00373C5D" w:rsidRDefault="00D2750B" w:rsidP="00D2750B">
            <w:pPr>
              <w:jc w:val="both"/>
              <w:rPr>
                <w:rFonts w:ascii="標楷體" w:eastAsia="標楷體" w:hAnsi="標楷體" w:cs="新細明體"/>
                <w:sz w:val="26"/>
                <w:szCs w:val="26"/>
              </w:rPr>
            </w:pPr>
            <w:r>
              <w:rPr>
                <w:rFonts w:eastAsia="標楷體"/>
                <w:sz w:val="26"/>
                <w:szCs w:val="26"/>
              </w:rPr>
              <w:t>2.</w:t>
            </w:r>
            <w:r w:rsidRPr="00373C5D">
              <w:rPr>
                <w:rFonts w:eastAsia="標楷體"/>
                <w:sz w:val="26"/>
                <w:szCs w:val="26"/>
              </w:rPr>
              <w:t>遵守競賽規則，和隊友一同努力爭取勝利，完成大隊接力大賽。</w:t>
            </w:r>
          </w:p>
          <w:p w14:paraId="3B6FB6E8" w14:textId="77777777" w:rsidR="00D2750B" w:rsidRPr="00373C5D" w:rsidRDefault="00D2750B" w:rsidP="00D2750B">
            <w:pPr>
              <w:jc w:val="both"/>
              <w:rPr>
                <w:rFonts w:ascii="標楷體" w:eastAsia="標楷體" w:hAnsi="標楷體" w:cs="新細明體"/>
                <w:sz w:val="26"/>
                <w:szCs w:val="26"/>
              </w:rPr>
            </w:pPr>
            <w:r w:rsidRPr="00373C5D">
              <w:rPr>
                <w:rFonts w:eastAsia="標楷體"/>
                <w:sz w:val="26"/>
                <w:szCs w:val="26"/>
              </w:rPr>
              <w:t>3.</w:t>
            </w:r>
            <w:r w:rsidRPr="00373C5D">
              <w:rPr>
                <w:rFonts w:eastAsia="標楷體"/>
                <w:sz w:val="26"/>
                <w:szCs w:val="26"/>
              </w:rPr>
              <w:t>比賽結束後，討論比賽中失誤或可以改進之處。</w:t>
            </w:r>
          </w:p>
        </w:tc>
        <w:tc>
          <w:tcPr>
            <w:tcW w:w="811" w:type="pct"/>
          </w:tcPr>
          <w:p w14:paraId="4484E275"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7266EE">
              <w:rPr>
                <w:rFonts w:eastAsia="標楷體" w:hint="eastAsia"/>
                <w:sz w:val="26"/>
                <w:szCs w:val="26"/>
              </w:rPr>
              <w:t>：練習傳接棒動作。</w:t>
            </w:r>
          </w:p>
          <w:p w14:paraId="38F07DB1"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7266EE">
              <w:rPr>
                <w:rFonts w:eastAsia="標楷體" w:hint="eastAsia"/>
                <w:sz w:val="26"/>
                <w:szCs w:val="26"/>
              </w:rPr>
              <w:t>：完成「試跑體驗」學習單。</w:t>
            </w:r>
          </w:p>
          <w:p w14:paraId="7D12CB4F" w14:textId="77777777" w:rsidR="00D2750B" w:rsidRDefault="00D2750B" w:rsidP="00D2750B">
            <w:pPr>
              <w:jc w:val="both"/>
              <w:rPr>
                <w:rFonts w:ascii="標楷體" w:eastAsia="標楷體" w:hAnsi="標楷體" w:cs="新細明體"/>
                <w:sz w:val="26"/>
                <w:szCs w:val="26"/>
              </w:rPr>
            </w:pPr>
            <w:r>
              <w:rPr>
                <w:rFonts w:eastAsia="標楷體"/>
                <w:sz w:val="26"/>
                <w:szCs w:val="26"/>
              </w:rPr>
              <w:t>觀察</w:t>
            </w:r>
            <w:r w:rsidRPr="007266EE">
              <w:rPr>
                <w:rFonts w:eastAsia="標楷體" w:hint="eastAsia"/>
                <w:sz w:val="26"/>
                <w:szCs w:val="26"/>
              </w:rPr>
              <w:t>：與同學友善互動，合作完成任務。</w:t>
            </w:r>
          </w:p>
          <w:p w14:paraId="550E9800"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7266EE">
              <w:rPr>
                <w:rFonts w:eastAsia="標楷體" w:hint="eastAsia"/>
                <w:sz w:val="26"/>
                <w:szCs w:val="26"/>
              </w:rPr>
              <w:t>：分享在活動中觀察到的活動技巧。</w:t>
            </w:r>
          </w:p>
          <w:p w14:paraId="2BEA0D0C" w14:textId="77777777" w:rsidR="00D2750B" w:rsidRDefault="00D2750B" w:rsidP="00D2750B">
            <w:pPr>
              <w:jc w:val="both"/>
              <w:rPr>
                <w:rFonts w:ascii="標楷體" w:eastAsia="標楷體" w:hAnsi="標楷體" w:cs="新細明體"/>
                <w:sz w:val="26"/>
                <w:szCs w:val="26"/>
              </w:rPr>
            </w:pPr>
            <w:r>
              <w:rPr>
                <w:rFonts w:eastAsia="標楷體"/>
                <w:sz w:val="26"/>
                <w:szCs w:val="26"/>
              </w:rPr>
              <w:t>問答</w:t>
            </w:r>
            <w:r w:rsidRPr="007266EE">
              <w:rPr>
                <w:rFonts w:eastAsia="標楷體" w:hint="eastAsia"/>
                <w:sz w:val="26"/>
                <w:szCs w:val="26"/>
              </w:rPr>
              <w:t>：認識前伸數。</w:t>
            </w:r>
          </w:p>
          <w:p w14:paraId="43A07ACC" w14:textId="4D033F0E" w:rsidR="00D2750B" w:rsidRPr="00A35225" w:rsidRDefault="00D2750B" w:rsidP="00D2750B">
            <w:pPr>
              <w:jc w:val="both"/>
              <w:rPr>
                <w:rFonts w:ascii="標楷體" w:eastAsia="標楷體" w:hAnsi="標楷體" w:cs="新細明體"/>
                <w:sz w:val="26"/>
                <w:szCs w:val="26"/>
              </w:rPr>
            </w:pPr>
            <w:r>
              <w:rPr>
                <w:rFonts w:eastAsia="標楷體"/>
                <w:sz w:val="26"/>
                <w:szCs w:val="26"/>
              </w:rPr>
              <w:t>運動撲滿</w:t>
            </w:r>
            <w:r w:rsidRPr="007266EE">
              <w:rPr>
                <w:rFonts w:eastAsia="標楷體" w:hint="eastAsia"/>
                <w:sz w:val="26"/>
                <w:szCs w:val="26"/>
              </w:rPr>
              <w:t>：下課後找同學組隊，和其他組進行接力對抗賽。</w:t>
            </w:r>
          </w:p>
        </w:tc>
        <w:tc>
          <w:tcPr>
            <w:tcW w:w="1028" w:type="pct"/>
          </w:tcPr>
          <w:p w14:paraId="7E93C12B"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05667F64"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5941F1C6" w14:textId="77777777" w:rsidTr="00E44B05">
        <w:trPr>
          <w:trHeight w:val="1827"/>
        </w:trPr>
        <w:tc>
          <w:tcPr>
            <w:tcW w:w="364" w:type="pct"/>
            <w:vAlign w:val="center"/>
          </w:tcPr>
          <w:p w14:paraId="3C9321F0"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7389BDD7"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0644D027"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第二課</w:t>
            </w:r>
            <w:r w:rsidRPr="0083274B">
              <w:rPr>
                <w:rFonts w:eastAsia="標楷體"/>
                <w:sz w:val="26"/>
                <w:szCs w:val="26"/>
              </w:rPr>
              <w:t>跑跳無阻</w:t>
            </w:r>
          </w:p>
        </w:tc>
        <w:tc>
          <w:tcPr>
            <w:tcW w:w="752" w:type="pct"/>
            <w:tcBorders>
              <w:right w:val="single" w:sz="4" w:space="0" w:color="auto"/>
            </w:tcBorders>
          </w:tcPr>
          <w:p w14:paraId="18F22324"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515E1A">
              <w:rPr>
                <w:rFonts w:eastAsia="標楷體"/>
                <w:sz w:val="26"/>
                <w:szCs w:val="26"/>
              </w:rPr>
              <w:t>具備良好身體活動與健康生活的習慣，以促進身心健全發展，並認識個人特質，發展運動與保健的潛能。</w:t>
            </w:r>
          </w:p>
          <w:p w14:paraId="1C3ACDAF"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16F16F7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474F021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跑跳無阻</w:t>
            </w:r>
          </w:p>
          <w:p w14:paraId="3D10644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33602E">
              <w:rPr>
                <w:rFonts w:eastAsia="標楷體"/>
                <w:sz w:val="26"/>
                <w:szCs w:val="26"/>
              </w:rPr>
              <w:t>踏一步跳起</w:t>
            </w:r>
          </w:p>
          <w:p w14:paraId="38E4DB67" w14:textId="77777777" w:rsidR="00D2750B" w:rsidRDefault="00D2750B" w:rsidP="00D2750B">
            <w:pPr>
              <w:jc w:val="both"/>
              <w:rPr>
                <w:rFonts w:ascii="標楷體" w:eastAsia="標楷體" w:hAnsi="標楷體" w:cs="新細明體"/>
                <w:sz w:val="26"/>
                <w:szCs w:val="26"/>
              </w:rPr>
            </w:pPr>
            <w:r w:rsidRPr="0033602E">
              <w:rPr>
                <w:rFonts w:eastAsia="標楷體"/>
                <w:sz w:val="26"/>
                <w:szCs w:val="26"/>
              </w:rPr>
              <w:t>教師說明並示範踏一步跳起動作要領</w:t>
            </w:r>
            <w:r>
              <w:rPr>
                <w:rFonts w:eastAsia="標楷體"/>
                <w:sz w:val="26"/>
                <w:szCs w:val="26"/>
              </w:rPr>
              <w:t>。</w:t>
            </w:r>
          </w:p>
          <w:p w14:paraId="3EC1DAC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33602E">
              <w:rPr>
                <w:rFonts w:eastAsia="標楷體"/>
                <w:sz w:val="26"/>
                <w:szCs w:val="26"/>
              </w:rPr>
              <w:t>助跑後跳起</w:t>
            </w:r>
          </w:p>
          <w:p w14:paraId="2DF3E941" w14:textId="77777777" w:rsidR="00D2750B" w:rsidRDefault="00D2750B" w:rsidP="00D2750B">
            <w:pPr>
              <w:jc w:val="both"/>
              <w:rPr>
                <w:rFonts w:ascii="標楷體" w:eastAsia="標楷體" w:hAnsi="標楷體" w:cs="新細明體"/>
                <w:sz w:val="26"/>
                <w:szCs w:val="26"/>
              </w:rPr>
            </w:pPr>
            <w:r w:rsidRPr="0033602E">
              <w:rPr>
                <w:rFonts w:eastAsia="標楷體"/>
                <w:sz w:val="26"/>
                <w:szCs w:val="26"/>
              </w:rPr>
              <w:t>教師說明並示範助跑後跳起動作要領</w:t>
            </w:r>
            <w:r>
              <w:rPr>
                <w:rFonts w:eastAsia="標楷體"/>
                <w:sz w:val="26"/>
                <w:szCs w:val="26"/>
              </w:rPr>
              <w:t>。</w:t>
            </w:r>
          </w:p>
          <w:p w14:paraId="014822F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33602E">
              <w:rPr>
                <w:rFonts w:eastAsia="標楷體"/>
                <w:sz w:val="26"/>
                <w:szCs w:val="26"/>
              </w:rPr>
              <w:t>助跑</w:t>
            </w:r>
            <w:r w:rsidRPr="0033602E">
              <w:rPr>
                <w:rFonts w:eastAsia="標楷體"/>
                <w:sz w:val="26"/>
                <w:szCs w:val="26"/>
              </w:rPr>
              <w:t>6</w:t>
            </w:r>
            <w:r w:rsidRPr="0033602E">
              <w:rPr>
                <w:rFonts w:eastAsia="標楷體"/>
                <w:sz w:val="26"/>
                <w:szCs w:val="26"/>
              </w:rPr>
              <w:t>、</w:t>
            </w:r>
            <w:r w:rsidRPr="0033602E">
              <w:rPr>
                <w:rFonts w:eastAsia="標楷體"/>
                <w:sz w:val="26"/>
                <w:szCs w:val="26"/>
              </w:rPr>
              <w:t>11</w:t>
            </w:r>
            <w:r w:rsidRPr="0033602E">
              <w:rPr>
                <w:rFonts w:eastAsia="標楷體"/>
                <w:sz w:val="26"/>
                <w:szCs w:val="26"/>
              </w:rPr>
              <w:t>、</w:t>
            </w:r>
            <w:r w:rsidRPr="0033602E">
              <w:rPr>
                <w:rFonts w:eastAsia="標楷體"/>
                <w:sz w:val="26"/>
                <w:szCs w:val="26"/>
              </w:rPr>
              <w:t>13</w:t>
            </w:r>
            <w:r w:rsidRPr="0033602E">
              <w:rPr>
                <w:rFonts w:eastAsia="標楷體"/>
                <w:sz w:val="26"/>
                <w:szCs w:val="26"/>
              </w:rPr>
              <w:t>公尺</w:t>
            </w:r>
          </w:p>
          <w:p w14:paraId="4772ABC8" w14:textId="77777777" w:rsidR="00D2750B" w:rsidRDefault="00D2750B" w:rsidP="00D2750B">
            <w:pPr>
              <w:jc w:val="both"/>
              <w:rPr>
                <w:rFonts w:ascii="標楷體" w:eastAsia="標楷體" w:hAnsi="標楷體" w:cs="新細明體"/>
                <w:sz w:val="26"/>
                <w:szCs w:val="26"/>
              </w:rPr>
            </w:pPr>
            <w:r w:rsidRPr="0033602E">
              <w:rPr>
                <w:rFonts w:eastAsia="標楷體"/>
                <w:sz w:val="26"/>
                <w:szCs w:val="26"/>
              </w:rPr>
              <w:t>教師說明助跑</w:t>
            </w:r>
            <w:r w:rsidRPr="0033602E">
              <w:rPr>
                <w:rFonts w:eastAsia="標楷體"/>
                <w:sz w:val="26"/>
                <w:szCs w:val="26"/>
              </w:rPr>
              <w:t>6</w:t>
            </w:r>
            <w:r w:rsidRPr="0033602E">
              <w:rPr>
                <w:rFonts w:eastAsia="標楷體"/>
                <w:sz w:val="26"/>
                <w:szCs w:val="26"/>
              </w:rPr>
              <w:t>、</w:t>
            </w:r>
            <w:r w:rsidRPr="0033602E">
              <w:rPr>
                <w:rFonts w:eastAsia="標楷體"/>
                <w:sz w:val="26"/>
                <w:szCs w:val="26"/>
              </w:rPr>
              <w:t>11</w:t>
            </w:r>
            <w:r w:rsidRPr="0033602E">
              <w:rPr>
                <w:rFonts w:eastAsia="標楷體"/>
                <w:sz w:val="26"/>
                <w:szCs w:val="26"/>
              </w:rPr>
              <w:t>、</w:t>
            </w:r>
            <w:r w:rsidRPr="0033602E">
              <w:rPr>
                <w:rFonts w:eastAsia="標楷體"/>
                <w:sz w:val="26"/>
                <w:szCs w:val="26"/>
              </w:rPr>
              <w:t>13</w:t>
            </w:r>
            <w:r w:rsidRPr="0033602E">
              <w:rPr>
                <w:rFonts w:eastAsia="標楷體"/>
                <w:sz w:val="26"/>
                <w:szCs w:val="26"/>
              </w:rPr>
              <w:t>公尺活動進行方式：每人有</w:t>
            </w:r>
            <w:r w:rsidRPr="0033602E">
              <w:rPr>
                <w:rFonts w:eastAsia="標楷體"/>
                <w:sz w:val="26"/>
                <w:szCs w:val="26"/>
              </w:rPr>
              <w:t>3</w:t>
            </w:r>
            <w:r w:rsidRPr="0033602E">
              <w:rPr>
                <w:rFonts w:eastAsia="標楷體"/>
                <w:sz w:val="26"/>
                <w:szCs w:val="26"/>
              </w:rPr>
              <w:t>次機會進行助跑後跳起練習，分別助跑不同的距離後跳起，第一次助跑</w:t>
            </w:r>
            <w:r w:rsidRPr="0033602E">
              <w:rPr>
                <w:rFonts w:eastAsia="標楷體"/>
                <w:sz w:val="26"/>
                <w:szCs w:val="26"/>
              </w:rPr>
              <w:t>6</w:t>
            </w:r>
            <w:r w:rsidRPr="0033602E">
              <w:rPr>
                <w:rFonts w:eastAsia="標楷體"/>
                <w:sz w:val="26"/>
                <w:szCs w:val="26"/>
              </w:rPr>
              <w:t>公尺，第二次助跑</w:t>
            </w:r>
            <w:r w:rsidRPr="0033602E">
              <w:rPr>
                <w:rFonts w:eastAsia="標楷體"/>
                <w:sz w:val="26"/>
                <w:szCs w:val="26"/>
              </w:rPr>
              <w:t>11</w:t>
            </w:r>
            <w:r w:rsidRPr="0033602E">
              <w:rPr>
                <w:rFonts w:eastAsia="標楷體"/>
                <w:sz w:val="26"/>
                <w:szCs w:val="26"/>
              </w:rPr>
              <w:t>公尺，第三次助跑</w:t>
            </w:r>
            <w:r w:rsidRPr="0033602E">
              <w:rPr>
                <w:rFonts w:eastAsia="標楷體"/>
                <w:sz w:val="26"/>
                <w:szCs w:val="26"/>
              </w:rPr>
              <w:t>13</w:t>
            </w:r>
            <w:r w:rsidRPr="0033602E">
              <w:rPr>
                <w:rFonts w:eastAsia="標楷體"/>
                <w:sz w:val="26"/>
                <w:szCs w:val="26"/>
              </w:rPr>
              <w:t>公尺，記錄每次落地的位置。</w:t>
            </w:r>
          </w:p>
          <w:p w14:paraId="1535052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0856BF">
              <w:rPr>
                <w:rFonts w:eastAsia="標楷體"/>
                <w:sz w:val="26"/>
                <w:szCs w:val="26"/>
              </w:rPr>
              <w:t>助跑</w:t>
            </w:r>
            <w:r w:rsidRPr="000856BF">
              <w:rPr>
                <w:rFonts w:eastAsia="標楷體"/>
                <w:sz w:val="26"/>
                <w:szCs w:val="26"/>
              </w:rPr>
              <w:t>5</w:t>
            </w:r>
            <w:r w:rsidRPr="000856BF">
              <w:rPr>
                <w:rFonts w:eastAsia="標楷體"/>
                <w:sz w:val="26"/>
                <w:szCs w:val="26"/>
              </w:rPr>
              <w:t>、</w:t>
            </w:r>
            <w:r w:rsidRPr="000856BF">
              <w:rPr>
                <w:rFonts w:eastAsia="標楷體"/>
                <w:sz w:val="26"/>
                <w:szCs w:val="26"/>
              </w:rPr>
              <w:t>9</w:t>
            </w:r>
            <w:r w:rsidRPr="000856BF">
              <w:rPr>
                <w:rFonts w:eastAsia="標楷體"/>
                <w:sz w:val="26"/>
                <w:szCs w:val="26"/>
              </w:rPr>
              <w:t>、</w:t>
            </w:r>
            <w:r w:rsidRPr="000856BF">
              <w:rPr>
                <w:rFonts w:eastAsia="標楷體"/>
                <w:sz w:val="26"/>
                <w:szCs w:val="26"/>
              </w:rPr>
              <w:t>11</w:t>
            </w:r>
            <w:r w:rsidRPr="000856BF">
              <w:rPr>
                <w:rFonts w:eastAsia="標楷體"/>
                <w:sz w:val="26"/>
                <w:szCs w:val="26"/>
              </w:rPr>
              <w:t>步</w:t>
            </w:r>
          </w:p>
          <w:p w14:paraId="2E129064" w14:textId="77777777" w:rsidR="00D2750B" w:rsidRPr="000856BF" w:rsidRDefault="00D2750B" w:rsidP="00D2750B">
            <w:pPr>
              <w:jc w:val="both"/>
              <w:rPr>
                <w:rFonts w:ascii="標楷體" w:eastAsia="標楷體" w:hAnsi="標楷體" w:cs="新細明體"/>
                <w:sz w:val="26"/>
                <w:szCs w:val="26"/>
              </w:rPr>
            </w:pPr>
            <w:r w:rsidRPr="000856BF">
              <w:rPr>
                <w:rFonts w:eastAsia="標楷體"/>
                <w:sz w:val="26"/>
                <w:szCs w:val="26"/>
              </w:rPr>
              <w:t>教師說明並與同學示範助跑</w:t>
            </w:r>
            <w:r w:rsidRPr="000856BF">
              <w:rPr>
                <w:rFonts w:eastAsia="標楷體"/>
                <w:sz w:val="26"/>
                <w:szCs w:val="26"/>
              </w:rPr>
              <w:t>5</w:t>
            </w:r>
            <w:r w:rsidRPr="000856BF">
              <w:rPr>
                <w:rFonts w:eastAsia="標楷體"/>
                <w:sz w:val="26"/>
                <w:szCs w:val="26"/>
              </w:rPr>
              <w:t>、</w:t>
            </w:r>
            <w:r w:rsidRPr="000856BF">
              <w:rPr>
                <w:rFonts w:eastAsia="標楷體"/>
                <w:sz w:val="26"/>
                <w:szCs w:val="26"/>
              </w:rPr>
              <w:t>9</w:t>
            </w:r>
            <w:r w:rsidRPr="000856BF">
              <w:rPr>
                <w:rFonts w:eastAsia="標楷體"/>
                <w:sz w:val="26"/>
                <w:szCs w:val="26"/>
              </w:rPr>
              <w:t>、</w:t>
            </w:r>
            <w:r w:rsidRPr="000856BF">
              <w:rPr>
                <w:rFonts w:eastAsia="標楷體"/>
                <w:sz w:val="26"/>
                <w:szCs w:val="26"/>
              </w:rPr>
              <w:t>11</w:t>
            </w:r>
            <w:r w:rsidRPr="000856BF">
              <w:rPr>
                <w:rFonts w:eastAsia="標楷體"/>
                <w:sz w:val="26"/>
                <w:szCs w:val="26"/>
              </w:rPr>
              <w:t>步活動進行方式：</w:t>
            </w:r>
          </w:p>
          <w:p w14:paraId="193A1829" w14:textId="77777777" w:rsidR="00D2750B" w:rsidRPr="000856BF" w:rsidRDefault="00D2750B" w:rsidP="00D2750B">
            <w:pPr>
              <w:jc w:val="both"/>
              <w:rPr>
                <w:rFonts w:ascii="標楷體" w:eastAsia="標楷體" w:hAnsi="標楷體" w:cs="新細明體"/>
                <w:sz w:val="26"/>
                <w:szCs w:val="26"/>
              </w:rPr>
            </w:pPr>
            <w:r>
              <w:rPr>
                <w:rFonts w:eastAsia="標楷體"/>
                <w:sz w:val="26"/>
                <w:szCs w:val="26"/>
              </w:rPr>
              <w:t>1.</w:t>
            </w:r>
            <w:r w:rsidRPr="000856BF">
              <w:rPr>
                <w:rFonts w:eastAsia="標楷體"/>
                <w:sz w:val="26"/>
                <w:szCs w:val="26"/>
              </w:rPr>
              <w:t>2</w:t>
            </w:r>
            <w:r w:rsidRPr="000856BF">
              <w:rPr>
                <w:rFonts w:eastAsia="標楷體"/>
                <w:sz w:val="26"/>
                <w:szCs w:val="26"/>
              </w:rPr>
              <w:t>人一組，一人練習，一人協助。跳的人先面對起跑方向，起跳腳在後，前腳腳尖對齊起跳板前緣站立，往回跑時，分別走</w:t>
            </w:r>
            <w:r w:rsidRPr="000856BF">
              <w:rPr>
                <w:rFonts w:eastAsia="標楷體"/>
                <w:sz w:val="26"/>
                <w:szCs w:val="26"/>
              </w:rPr>
              <w:t>5</w:t>
            </w:r>
            <w:r w:rsidRPr="000856BF">
              <w:rPr>
                <w:rFonts w:eastAsia="標楷體"/>
                <w:sz w:val="26"/>
                <w:szCs w:val="26"/>
              </w:rPr>
              <w:t>步、</w:t>
            </w:r>
            <w:r w:rsidRPr="000856BF">
              <w:rPr>
                <w:rFonts w:eastAsia="標楷體"/>
                <w:sz w:val="26"/>
                <w:szCs w:val="26"/>
              </w:rPr>
              <w:t>9</w:t>
            </w:r>
            <w:r w:rsidRPr="000856BF">
              <w:rPr>
                <w:rFonts w:eastAsia="標楷體"/>
                <w:sz w:val="26"/>
                <w:szCs w:val="26"/>
              </w:rPr>
              <w:t>步、</w:t>
            </w:r>
            <w:r w:rsidRPr="000856BF">
              <w:rPr>
                <w:rFonts w:eastAsia="標楷體"/>
                <w:sz w:val="26"/>
                <w:szCs w:val="26"/>
              </w:rPr>
              <w:t>11</w:t>
            </w:r>
            <w:r w:rsidRPr="000856BF">
              <w:rPr>
                <w:rFonts w:eastAsia="標楷體"/>
                <w:sz w:val="26"/>
                <w:szCs w:val="26"/>
              </w:rPr>
              <w:t>步。另一人幫忙在最後一步的位置放置圓盤，作為助跑起點。</w:t>
            </w:r>
          </w:p>
          <w:p w14:paraId="64BD897A" w14:textId="77777777" w:rsidR="00D2750B" w:rsidRPr="000856BF" w:rsidRDefault="00D2750B" w:rsidP="00D2750B">
            <w:pPr>
              <w:jc w:val="both"/>
              <w:rPr>
                <w:rFonts w:ascii="標楷體" w:eastAsia="標楷體" w:hAnsi="標楷體" w:cs="新細明體"/>
                <w:sz w:val="26"/>
                <w:szCs w:val="26"/>
              </w:rPr>
            </w:pPr>
            <w:r>
              <w:rPr>
                <w:rFonts w:eastAsia="標楷體"/>
                <w:sz w:val="26"/>
                <w:szCs w:val="26"/>
              </w:rPr>
              <w:t>2.</w:t>
            </w:r>
            <w:r w:rsidRPr="000856BF">
              <w:rPr>
                <w:rFonts w:eastAsia="標楷體"/>
                <w:sz w:val="26"/>
                <w:szCs w:val="26"/>
              </w:rPr>
              <w:t>找到助跑起點位置後進行試跳，確認距離是否準確。</w:t>
            </w:r>
          </w:p>
          <w:p w14:paraId="564FEA15" w14:textId="77777777" w:rsidR="00D2750B" w:rsidRPr="000856BF" w:rsidRDefault="00D2750B" w:rsidP="00D2750B">
            <w:pPr>
              <w:jc w:val="both"/>
              <w:rPr>
                <w:rFonts w:ascii="標楷體" w:eastAsia="標楷體" w:hAnsi="標楷體" w:cs="新細明體"/>
                <w:sz w:val="26"/>
                <w:szCs w:val="26"/>
              </w:rPr>
            </w:pPr>
            <w:r>
              <w:rPr>
                <w:rFonts w:eastAsia="標楷體"/>
                <w:sz w:val="26"/>
                <w:szCs w:val="26"/>
              </w:rPr>
              <w:t>3.</w:t>
            </w:r>
            <w:r w:rsidRPr="000856BF">
              <w:rPr>
                <w:rFonts w:eastAsia="標楷體"/>
                <w:sz w:val="26"/>
                <w:szCs w:val="26"/>
              </w:rPr>
              <w:t>在沙坑分別練習助跑</w:t>
            </w:r>
            <w:r w:rsidRPr="000856BF">
              <w:rPr>
                <w:rFonts w:eastAsia="標楷體"/>
                <w:sz w:val="26"/>
                <w:szCs w:val="26"/>
              </w:rPr>
              <w:t>5</w:t>
            </w:r>
            <w:r w:rsidRPr="000856BF">
              <w:rPr>
                <w:rFonts w:eastAsia="標楷體"/>
                <w:sz w:val="26"/>
                <w:szCs w:val="26"/>
              </w:rPr>
              <w:t>步、</w:t>
            </w:r>
            <w:r w:rsidRPr="000856BF">
              <w:rPr>
                <w:rFonts w:eastAsia="標楷體"/>
                <w:sz w:val="26"/>
                <w:szCs w:val="26"/>
              </w:rPr>
              <w:t>9</w:t>
            </w:r>
            <w:r w:rsidRPr="000856BF">
              <w:rPr>
                <w:rFonts w:eastAsia="標楷體"/>
                <w:sz w:val="26"/>
                <w:szCs w:val="26"/>
              </w:rPr>
              <w:lastRenderedPageBreak/>
              <w:t>步、</w:t>
            </w:r>
            <w:r w:rsidRPr="000856BF">
              <w:rPr>
                <w:rFonts w:eastAsia="標楷體"/>
                <w:sz w:val="26"/>
                <w:szCs w:val="26"/>
              </w:rPr>
              <w:t>11</w:t>
            </w:r>
            <w:r w:rsidRPr="000856BF">
              <w:rPr>
                <w:rFonts w:eastAsia="標楷體"/>
                <w:sz w:val="26"/>
                <w:szCs w:val="26"/>
              </w:rPr>
              <w:t>步後起跳，找出最適合自己的距離與步數，並記錄在課本第</w:t>
            </w:r>
            <w:r w:rsidRPr="000856BF">
              <w:rPr>
                <w:rFonts w:eastAsia="標楷體"/>
                <w:sz w:val="26"/>
                <w:szCs w:val="26"/>
              </w:rPr>
              <w:t>139</w:t>
            </w:r>
            <w:r w:rsidRPr="000856BF">
              <w:rPr>
                <w:rFonts w:eastAsia="標楷體"/>
                <w:sz w:val="26"/>
                <w:szCs w:val="26"/>
              </w:rPr>
              <w:t>頁上。</w:t>
            </w:r>
          </w:p>
          <w:p w14:paraId="52D3FC86"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0856BF">
              <w:rPr>
                <w:rFonts w:eastAsia="標楷體"/>
                <w:sz w:val="26"/>
                <w:szCs w:val="26"/>
              </w:rPr>
              <w:t>兩人角色互換繼續練習。</w:t>
            </w:r>
          </w:p>
          <w:p w14:paraId="298B72C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0856BF">
              <w:rPr>
                <w:rFonts w:eastAsia="標楷體"/>
                <w:sz w:val="26"/>
                <w:szCs w:val="26"/>
              </w:rPr>
              <w:t>跳遠挑戰</w:t>
            </w:r>
          </w:p>
          <w:p w14:paraId="65BFFF4F"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0856BF">
              <w:rPr>
                <w:rFonts w:eastAsia="標楷體"/>
                <w:sz w:val="26"/>
                <w:szCs w:val="26"/>
              </w:rPr>
              <w:t>教師配合課本第</w:t>
            </w:r>
            <w:r w:rsidRPr="000856BF">
              <w:rPr>
                <w:rFonts w:eastAsia="標楷體"/>
                <w:sz w:val="26"/>
                <w:szCs w:val="26"/>
              </w:rPr>
              <w:t>140</w:t>
            </w:r>
            <w:r>
              <w:rPr>
                <w:rFonts w:eastAsia="標楷體"/>
                <w:sz w:val="26"/>
                <w:szCs w:val="26"/>
              </w:rPr>
              <w:t>-</w:t>
            </w:r>
            <w:r w:rsidRPr="000856BF">
              <w:rPr>
                <w:rFonts w:eastAsia="標楷體"/>
                <w:sz w:val="26"/>
                <w:szCs w:val="26"/>
              </w:rPr>
              <w:t>141</w:t>
            </w:r>
            <w:r w:rsidRPr="000856BF">
              <w:rPr>
                <w:rFonts w:eastAsia="標楷體"/>
                <w:sz w:val="26"/>
                <w:szCs w:val="26"/>
              </w:rPr>
              <w:t>頁，說明並示範正確的跳遠動作要領</w:t>
            </w:r>
            <w:r>
              <w:rPr>
                <w:rFonts w:eastAsia="標楷體"/>
                <w:sz w:val="26"/>
                <w:szCs w:val="26"/>
              </w:rPr>
              <w:t>。</w:t>
            </w:r>
          </w:p>
          <w:p w14:paraId="11B25591" w14:textId="77777777" w:rsidR="00D2750B" w:rsidRPr="0033602E" w:rsidRDefault="00D2750B" w:rsidP="00D2750B">
            <w:pPr>
              <w:jc w:val="both"/>
              <w:rPr>
                <w:rFonts w:ascii="標楷體" w:eastAsia="標楷體" w:hAnsi="標楷體" w:cs="新細明體"/>
                <w:sz w:val="26"/>
                <w:szCs w:val="26"/>
              </w:rPr>
            </w:pPr>
            <w:r>
              <w:rPr>
                <w:rFonts w:eastAsia="標楷體"/>
                <w:sz w:val="26"/>
                <w:szCs w:val="26"/>
              </w:rPr>
              <w:t>2.</w:t>
            </w:r>
            <w:r w:rsidRPr="000856BF">
              <w:rPr>
                <w:rFonts w:eastAsia="標楷體"/>
                <w:sz w:val="26"/>
                <w:szCs w:val="26"/>
              </w:rPr>
              <w:t>教師說明跳遠挑戰活動進行方式：</w:t>
            </w:r>
            <w:r w:rsidRPr="000856BF">
              <w:rPr>
                <w:rFonts w:eastAsia="標楷體"/>
                <w:sz w:val="26"/>
                <w:szCs w:val="26"/>
              </w:rPr>
              <w:t>3</w:t>
            </w:r>
            <w:r w:rsidRPr="000856BF">
              <w:rPr>
                <w:rFonts w:eastAsia="標楷體"/>
                <w:sz w:val="26"/>
                <w:szCs w:val="26"/>
              </w:rPr>
              <w:t>人一組，一人先練習跳遠，另兩人擔任觀察者與測量者，依照課本第</w:t>
            </w:r>
            <w:r w:rsidRPr="000856BF">
              <w:rPr>
                <w:rFonts w:eastAsia="標楷體"/>
                <w:sz w:val="26"/>
                <w:szCs w:val="26"/>
              </w:rPr>
              <w:t>140</w:t>
            </w:r>
            <w:r>
              <w:rPr>
                <w:rFonts w:eastAsia="標楷體"/>
                <w:sz w:val="26"/>
                <w:szCs w:val="26"/>
              </w:rPr>
              <w:t>-</w:t>
            </w:r>
            <w:r w:rsidRPr="000856BF">
              <w:rPr>
                <w:rFonts w:eastAsia="標楷體"/>
                <w:sz w:val="26"/>
                <w:szCs w:val="26"/>
              </w:rPr>
              <w:t>141</w:t>
            </w:r>
            <w:r w:rsidRPr="000856BF">
              <w:rPr>
                <w:rFonts w:eastAsia="標楷體"/>
                <w:sz w:val="26"/>
                <w:szCs w:val="26"/>
              </w:rPr>
              <w:t>頁動作要領，針對練習者的動作進行檢核，並提出待改善的部分。進行正式挑戰，並測量跳遠距離。完成練習、跳遠挑戰與測量後，三人角色互換，每人都要練習跳遠與測量。</w:t>
            </w:r>
          </w:p>
        </w:tc>
        <w:tc>
          <w:tcPr>
            <w:tcW w:w="811" w:type="pct"/>
          </w:tcPr>
          <w:p w14:paraId="04D07FD4"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7266EE">
              <w:rPr>
                <w:rFonts w:eastAsia="標楷體" w:hint="eastAsia"/>
                <w:sz w:val="26"/>
                <w:szCs w:val="26"/>
              </w:rPr>
              <w:t>做出完整的跳遠動作。</w:t>
            </w:r>
          </w:p>
          <w:p w14:paraId="4DC4889C"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7266EE">
              <w:rPr>
                <w:rFonts w:eastAsia="標楷體" w:hint="eastAsia"/>
                <w:sz w:val="26"/>
                <w:szCs w:val="26"/>
              </w:rPr>
              <w:t>：完成「助跑跳遠體驗」學習單。</w:t>
            </w:r>
          </w:p>
          <w:p w14:paraId="07B9A30A" w14:textId="77777777" w:rsidR="00D2750B" w:rsidRDefault="00D2750B" w:rsidP="00D2750B">
            <w:pPr>
              <w:jc w:val="both"/>
              <w:rPr>
                <w:rFonts w:ascii="標楷體" w:eastAsia="標楷體" w:hAnsi="標楷體" w:cs="新細明體"/>
                <w:sz w:val="26"/>
                <w:szCs w:val="26"/>
              </w:rPr>
            </w:pPr>
            <w:r>
              <w:rPr>
                <w:rFonts w:eastAsia="標楷體"/>
                <w:sz w:val="26"/>
                <w:szCs w:val="26"/>
              </w:rPr>
              <w:t>觀察</w:t>
            </w:r>
            <w:r w:rsidRPr="007266EE">
              <w:rPr>
                <w:rFonts w:eastAsia="標楷體" w:hint="eastAsia"/>
                <w:sz w:val="26"/>
                <w:szCs w:val="26"/>
              </w:rPr>
              <w:t>：與同學友善互動，合作完成任務。</w:t>
            </w:r>
          </w:p>
          <w:p w14:paraId="2BBDCAD4" w14:textId="77B06C5A" w:rsidR="00D2750B" w:rsidRPr="00A35225" w:rsidRDefault="00D2750B" w:rsidP="00D2750B">
            <w:pPr>
              <w:jc w:val="both"/>
              <w:rPr>
                <w:rFonts w:ascii="標楷體" w:eastAsia="標楷體" w:hAnsi="標楷體" w:cs="新細明體"/>
                <w:sz w:val="26"/>
                <w:szCs w:val="26"/>
              </w:rPr>
            </w:pPr>
            <w:r>
              <w:rPr>
                <w:rFonts w:eastAsia="標楷體"/>
                <w:sz w:val="26"/>
                <w:szCs w:val="26"/>
              </w:rPr>
              <w:t>運動撲滿</w:t>
            </w:r>
            <w:r w:rsidRPr="007266EE">
              <w:rPr>
                <w:rFonts w:eastAsia="標楷體" w:hint="eastAsia"/>
                <w:sz w:val="26"/>
                <w:szCs w:val="26"/>
              </w:rPr>
              <w:t>：下課後，找同學練習跳遠，彼此觀察姿勢、互相指導。</w:t>
            </w:r>
          </w:p>
        </w:tc>
        <w:tc>
          <w:tcPr>
            <w:tcW w:w="1028" w:type="pct"/>
          </w:tcPr>
          <w:p w14:paraId="2B1AEE63"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4338131C"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37E711CC" w14:textId="77777777" w:rsidTr="00E44B05">
        <w:trPr>
          <w:trHeight w:val="1827"/>
        </w:trPr>
        <w:tc>
          <w:tcPr>
            <w:tcW w:w="364" w:type="pct"/>
            <w:vAlign w:val="center"/>
          </w:tcPr>
          <w:p w14:paraId="51E51DEF"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5DBA2DF8"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4A825C42"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小套路輕鬆學</w:t>
            </w:r>
          </w:p>
        </w:tc>
        <w:tc>
          <w:tcPr>
            <w:tcW w:w="752" w:type="pct"/>
            <w:tcBorders>
              <w:right w:val="single" w:sz="4" w:space="0" w:color="auto"/>
            </w:tcBorders>
          </w:tcPr>
          <w:p w14:paraId="061A2FAA"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515E1A">
              <w:rPr>
                <w:rFonts w:eastAsia="標楷體"/>
                <w:sz w:val="26"/>
                <w:szCs w:val="26"/>
              </w:rPr>
              <w:t>具備良好身體活動與健康生活的習慣，以促進身心健全發展，並認識個人特質，發展運動與保健的潛能。</w:t>
            </w:r>
          </w:p>
          <w:p w14:paraId="35A33E83"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具備同理他人感受，在體育活動和健康生活中樂於與人互動、</w:t>
            </w:r>
            <w:r w:rsidRPr="00515E1A">
              <w:rPr>
                <w:rFonts w:eastAsia="標楷體"/>
                <w:sz w:val="26"/>
                <w:szCs w:val="26"/>
              </w:rPr>
              <w:lastRenderedPageBreak/>
              <w:t>公平競爭，並與團隊成員合作，促進身心健康。</w:t>
            </w:r>
          </w:p>
        </w:tc>
        <w:tc>
          <w:tcPr>
            <w:tcW w:w="1382" w:type="pct"/>
            <w:tcBorders>
              <w:left w:val="single" w:sz="4" w:space="0" w:color="auto"/>
            </w:tcBorders>
          </w:tcPr>
          <w:p w14:paraId="52A1F27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lastRenderedPageBreak/>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29DEC48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小套路輕鬆學</w:t>
            </w:r>
          </w:p>
          <w:p w14:paraId="6225281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242A4B">
              <w:rPr>
                <w:rFonts w:eastAsia="標楷體"/>
                <w:sz w:val="26"/>
                <w:szCs w:val="26"/>
              </w:rPr>
              <w:t>拳掌進攻</w:t>
            </w:r>
          </w:p>
          <w:p w14:paraId="46808A32" w14:textId="77777777" w:rsidR="00D2750B" w:rsidRDefault="00D2750B" w:rsidP="00D2750B">
            <w:pPr>
              <w:jc w:val="both"/>
              <w:rPr>
                <w:rFonts w:ascii="標楷體" w:eastAsia="標楷體" w:hAnsi="標楷體" w:cs="新細明體"/>
                <w:sz w:val="26"/>
                <w:szCs w:val="26"/>
              </w:rPr>
            </w:pPr>
            <w:r w:rsidRPr="00242A4B">
              <w:rPr>
                <w:rFonts w:eastAsia="標楷體"/>
                <w:sz w:val="26"/>
                <w:szCs w:val="26"/>
              </w:rPr>
              <w:t>教師說明並示範拳掌進攻動作要領</w:t>
            </w:r>
            <w:r>
              <w:rPr>
                <w:rFonts w:eastAsia="標楷體"/>
                <w:sz w:val="26"/>
                <w:szCs w:val="26"/>
              </w:rPr>
              <w:t>。</w:t>
            </w:r>
          </w:p>
          <w:p w14:paraId="4C4279B4"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242A4B">
              <w:rPr>
                <w:rFonts w:eastAsia="標楷體"/>
                <w:sz w:val="26"/>
                <w:szCs w:val="26"/>
              </w:rPr>
              <w:t>弓馬互換進攻</w:t>
            </w:r>
          </w:p>
          <w:p w14:paraId="2D43CA8E"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教師帶領學生複習弓步、馬步轉換的動作要領</w:t>
            </w:r>
            <w:r>
              <w:rPr>
                <w:rFonts w:eastAsia="標楷體"/>
                <w:sz w:val="26"/>
                <w:szCs w:val="26"/>
              </w:rPr>
              <w:t>。</w:t>
            </w:r>
          </w:p>
          <w:p w14:paraId="1CBE6D19"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教師說明並示範</w:t>
            </w:r>
            <w:r w:rsidRPr="00242A4B">
              <w:rPr>
                <w:rFonts w:eastAsia="標楷體"/>
                <w:sz w:val="26"/>
                <w:szCs w:val="26"/>
              </w:rPr>
              <w:t>弓馬互換進攻活動進行方式</w:t>
            </w:r>
            <w:r>
              <w:rPr>
                <w:rFonts w:eastAsia="標楷體"/>
                <w:sz w:val="26"/>
                <w:szCs w:val="26"/>
              </w:rPr>
              <w:t>。</w:t>
            </w:r>
          </w:p>
          <w:p w14:paraId="506C24CF"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242A4B">
              <w:rPr>
                <w:rFonts w:eastAsia="標楷體"/>
                <w:sz w:val="26"/>
                <w:szCs w:val="26"/>
              </w:rPr>
              <w:t>連續進攻</w:t>
            </w:r>
          </w:p>
          <w:p w14:paraId="5FCCF309" w14:textId="77777777" w:rsidR="00D2750B" w:rsidRDefault="00D2750B" w:rsidP="00D2750B">
            <w:pPr>
              <w:jc w:val="both"/>
              <w:rPr>
                <w:rFonts w:ascii="標楷體" w:eastAsia="標楷體" w:hAnsi="標楷體" w:cs="新細明體"/>
                <w:sz w:val="26"/>
                <w:szCs w:val="26"/>
              </w:rPr>
            </w:pPr>
            <w:r w:rsidRPr="00242A4B">
              <w:rPr>
                <w:rFonts w:eastAsia="標楷體"/>
                <w:sz w:val="26"/>
                <w:szCs w:val="26"/>
              </w:rPr>
              <w:lastRenderedPageBreak/>
              <w:t>教師說明並示範活動進行方式</w:t>
            </w:r>
            <w:r>
              <w:rPr>
                <w:rFonts w:eastAsia="標楷體"/>
                <w:sz w:val="26"/>
                <w:szCs w:val="26"/>
              </w:rPr>
              <w:t>：</w:t>
            </w:r>
          </w:p>
          <w:p w14:paraId="5494984E"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順步連續進攻：順步衝拳（右弓步右衝拳）</w:t>
            </w:r>
            <w:r w:rsidRPr="00242A4B">
              <w:rPr>
                <w:rFonts w:eastAsia="標楷體"/>
                <w:sz w:val="26"/>
                <w:szCs w:val="26"/>
              </w:rPr>
              <w:t>→</w:t>
            </w:r>
            <w:r w:rsidRPr="00242A4B">
              <w:rPr>
                <w:rFonts w:eastAsia="標楷體"/>
                <w:sz w:val="26"/>
                <w:szCs w:val="26"/>
              </w:rPr>
              <w:t>順步劈掌（左弓步左劈掌）</w:t>
            </w:r>
            <w:r w:rsidRPr="00242A4B">
              <w:rPr>
                <w:rFonts w:eastAsia="標楷體"/>
                <w:sz w:val="26"/>
                <w:szCs w:val="26"/>
              </w:rPr>
              <w:t>→</w:t>
            </w:r>
            <w:r w:rsidRPr="00242A4B">
              <w:rPr>
                <w:rFonts w:eastAsia="標楷體"/>
                <w:sz w:val="26"/>
                <w:szCs w:val="26"/>
              </w:rPr>
              <w:t>順步撐掌（右弓步右撐掌）。</w:t>
            </w:r>
          </w:p>
          <w:p w14:paraId="63A3C1B9"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抝步連續進攻：抝步衝拳（右弓步左衝拳）</w:t>
            </w:r>
            <w:r w:rsidRPr="00242A4B">
              <w:rPr>
                <w:rFonts w:eastAsia="標楷體"/>
                <w:sz w:val="26"/>
                <w:szCs w:val="26"/>
              </w:rPr>
              <w:t>→</w:t>
            </w:r>
            <w:r w:rsidRPr="00242A4B">
              <w:rPr>
                <w:rFonts w:eastAsia="標楷體"/>
                <w:sz w:val="26"/>
                <w:szCs w:val="26"/>
              </w:rPr>
              <w:t>抝步劈掌（左弓步右劈掌）</w:t>
            </w:r>
            <w:r w:rsidRPr="00242A4B">
              <w:rPr>
                <w:rFonts w:eastAsia="標楷體"/>
                <w:sz w:val="26"/>
                <w:szCs w:val="26"/>
              </w:rPr>
              <w:t>→</w:t>
            </w:r>
            <w:r w:rsidRPr="00242A4B">
              <w:rPr>
                <w:rFonts w:eastAsia="標楷體"/>
                <w:sz w:val="26"/>
                <w:szCs w:val="26"/>
              </w:rPr>
              <w:t>抝步撐掌（右弓步左撐掌）。</w:t>
            </w:r>
          </w:p>
          <w:p w14:paraId="1C4BCAC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242A4B">
              <w:rPr>
                <w:rFonts w:eastAsia="標楷體"/>
                <w:sz w:val="26"/>
                <w:szCs w:val="26"/>
              </w:rPr>
              <w:t>弓馬互換防禦</w:t>
            </w:r>
          </w:p>
          <w:p w14:paraId="22AFBFDD"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教師說明並示範防守動作要領</w:t>
            </w:r>
            <w:r>
              <w:rPr>
                <w:rFonts w:eastAsia="標楷體"/>
                <w:sz w:val="26"/>
                <w:szCs w:val="26"/>
              </w:rPr>
              <w:t>。</w:t>
            </w:r>
          </w:p>
          <w:p w14:paraId="4B604D43"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教師說明並示範「弓馬互換防禦」動作要領：弓步上架</w:t>
            </w:r>
            <w:r w:rsidRPr="00242A4B">
              <w:rPr>
                <w:rFonts w:eastAsia="標楷體"/>
                <w:sz w:val="26"/>
                <w:szCs w:val="26"/>
              </w:rPr>
              <w:t>→</w:t>
            </w:r>
            <w:r w:rsidRPr="00242A4B">
              <w:rPr>
                <w:rFonts w:eastAsia="標楷體"/>
                <w:sz w:val="26"/>
                <w:szCs w:val="26"/>
              </w:rPr>
              <w:t>馬步下截</w:t>
            </w:r>
            <w:r w:rsidRPr="00242A4B">
              <w:rPr>
                <w:rFonts w:eastAsia="標楷體"/>
                <w:sz w:val="26"/>
                <w:szCs w:val="26"/>
              </w:rPr>
              <w:t>→</w:t>
            </w:r>
            <w:r w:rsidRPr="00242A4B">
              <w:rPr>
                <w:rFonts w:eastAsia="標楷體"/>
                <w:sz w:val="26"/>
                <w:szCs w:val="26"/>
              </w:rPr>
              <w:t>弓步橫肘</w:t>
            </w:r>
            <w:r w:rsidRPr="00242A4B">
              <w:rPr>
                <w:rFonts w:eastAsia="標楷體"/>
                <w:sz w:val="26"/>
                <w:szCs w:val="26"/>
              </w:rPr>
              <w:t>→</w:t>
            </w:r>
            <w:r w:rsidRPr="00242A4B">
              <w:rPr>
                <w:rFonts w:eastAsia="標楷體"/>
                <w:sz w:val="26"/>
                <w:szCs w:val="26"/>
              </w:rPr>
              <w:t>馬步橫肘。</w:t>
            </w:r>
          </w:p>
          <w:p w14:paraId="4880E43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242A4B">
              <w:rPr>
                <w:rFonts w:eastAsia="標楷體"/>
                <w:sz w:val="26"/>
                <w:szCs w:val="26"/>
              </w:rPr>
              <w:t>獨立式換步樁</w:t>
            </w:r>
          </w:p>
          <w:p w14:paraId="13C0333B"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教師說明並示範</w:t>
            </w:r>
            <w:r w:rsidRPr="00242A4B">
              <w:rPr>
                <w:rFonts w:eastAsia="標楷體"/>
                <w:sz w:val="26"/>
                <w:szCs w:val="26"/>
              </w:rPr>
              <w:t>獨立式換步樁動作要領</w:t>
            </w:r>
            <w:r>
              <w:rPr>
                <w:rFonts w:eastAsia="標楷體"/>
                <w:sz w:val="26"/>
                <w:szCs w:val="26"/>
              </w:rPr>
              <w:t>。</w:t>
            </w:r>
          </w:p>
        </w:tc>
        <w:tc>
          <w:tcPr>
            <w:tcW w:w="811" w:type="pct"/>
          </w:tcPr>
          <w:p w14:paraId="4F7A0DB6" w14:textId="30D2F194" w:rsidR="00D2750B" w:rsidRPr="00A35225"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392117">
              <w:rPr>
                <w:rFonts w:eastAsia="標楷體" w:hint="eastAsia"/>
                <w:sz w:val="26"/>
                <w:szCs w:val="26"/>
              </w:rPr>
              <w:t>：做出拳掌進攻，並搭配弓馬步轉換進攻動作。</w:t>
            </w:r>
          </w:p>
        </w:tc>
        <w:tc>
          <w:tcPr>
            <w:tcW w:w="1028" w:type="pct"/>
          </w:tcPr>
          <w:p w14:paraId="186CF090"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265577F1"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41C713EF" w14:textId="77777777" w:rsidTr="00E44B05">
        <w:trPr>
          <w:trHeight w:val="1827"/>
        </w:trPr>
        <w:tc>
          <w:tcPr>
            <w:tcW w:w="364" w:type="pct"/>
            <w:vAlign w:val="center"/>
          </w:tcPr>
          <w:p w14:paraId="36A29042"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158502F4"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2ACF0F5A"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小套路輕鬆學</w:t>
            </w:r>
          </w:p>
        </w:tc>
        <w:tc>
          <w:tcPr>
            <w:tcW w:w="752" w:type="pct"/>
            <w:tcBorders>
              <w:right w:val="single" w:sz="4" w:space="0" w:color="auto"/>
            </w:tcBorders>
          </w:tcPr>
          <w:p w14:paraId="648CB8D3"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515E1A">
              <w:rPr>
                <w:rFonts w:eastAsia="標楷體"/>
                <w:sz w:val="26"/>
                <w:szCs w:val="26"/>
              </w:rPr>
              <w:t>具備良好身體活動與健康生活的習慣，以促進身心健全發展，並認識個人特質，發展運動與保健的潛能。</w:t>
            </w:r>
          </w:p>
          <w:p w14:paraId="059B5B49"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w:t>
            </w:r>
            <w:r w:rsidRPr="00515E1A">
              <w:rPr>
                <w:rFonts w:eastAsia="標楷體"/>
                <w:sz w:val="26"/>
                <w:szCs w:val="26"/>
              </w:rPr>
              <w:lastRenderedPageBreak/>
              <w:t>中樂於與人互動、公平競爭，並與團隊成員合作，促進身心健康。</w:t>
            </w:r>
          </w:p>
        </w:tc>
        <w:tc>
          <w:tcPr>
            <w:tcW w:w="1382" w:type="pct"/>
            <w:tcBorders>
              <w:left w:val="single" w:sz="4" w:space="0" w:color="auto"/>
            </w:tcBorders>
          </w:tcPr>
          <w:p w14:paraId="3409B0D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lastRenderedPageBreak/>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72D1560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小套路輕鬆學</w:t>
            </w:r>
          </w:p>
          <w:p w14:paraId="63DF5B4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242A4B">
              <w:rPr>
                <w:rFonts w:eastAsia="標楷體"/>
                <w:sz w:val="26"/>
                <w:szCs w:val="26"/>
              </w:rPr>
              <w:t>換步樁勤攻防</w:t>
            </w:r>
          </w:p>
          <w:p w14:paraId="0ABCDCB4" w14:textId="77777777" w:rsidR="00D2750B" w:rsidRPr="00242A4B" w:rsidRDefault="00D2750B" w:rsidP="00D2750B">
            <w:pPr>
              <w:jc w:val="both"/>
              <w:rPr>
                <w:rFonts w:ascii="標楷體" w:eastAsia="標楷體" w:hAnsi="標楷體" w:cs="新細明體"/>
                <w:sz w:val="26"/>
                <w:szCs w:val="26"/>
              </w:rPr>
            </w:pPr>
            <w:r w:rsidRPr="00242A4B">
              <w:rPr>
                <w:rFonts w:eastAsia="標楷體"/>
                <w:sz w:val="26"/>
                <w:szCs w:val="26"/>
              </w:rPr>
              <w:t>教師說明「獨立式勤攻防」活動進行方式：</w:t>
            </w:r>
          </w:p>
          <w:p w14:paraId="0A6BA42F"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將全班分為兩組，一組練習，另一組負責出題。</w:t>
            </w:r>
          </w:p>
          <w:p w14:paraId="5E865ACA"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配合教師口令分別進行</w:t>
            </w:r>
            <w:r w:rsidRPr="00242A4B">
              <w:rPr>
                <w:rFonts w:eastAsia="標楷體"/>
                <w:sz w:val="26"/>
                <w:szCs w:val="26"/>
              </w:rPr>
              <w:t>3</w:t>
            </w:r>
            <w:r w:rsidRPr="00242A4B">
              <w:rPr>
                <w:rFonts w:eastAsia="標楷體"/>
                <w:sz w:val="26"/>
                <w:szCs w:val="26"/>
              </w:rPr>
              <w:t>次不同的攻防轉換動作。</w:t>
            </w:r>
          </w:p>
          <w:p w14:paraId="6355EEAB"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3.</w:t>
            </w:r>
            <w:r w:rsidRPr="00242A4B">
              <w:rPr>
                <w:rFonts w:eastAsia="標楷體"/>
                <w:sz w:val="26"/>
                <w:szCs w:val="26"/>
              </w:rPr>
              <w:t>教師請學生自己設計最後一個結</w:t>
            </w:r>
            <w:r w:rsidRPr="00242A4B">
              <w:rPr>
                <w:rFonts w:eastAsia="標楷體"/>
                <w:sz w:val="26"/>
                <w:szCs w:val="26"/>
              </w:rPr>
              <w:lastRenderedPageBreak/>
              <w:t>尾動作，防守或進攻皆可，再進行一次活動。</w:t>
            </w:r>
          </w:p>
          <w:p w14:paraId="72B1F68D"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242A4B">
              <w:rPr>
                <w:rFonts w:eastAsia="標楷體"/>
                <w:sz w:val="26"/>
                <w:szCs w:val="26"/>
              </w:rPr>
              <w:t>接著由出題組同學輪流出題，搭配自己設計的結尾動作；出題後兩組角色互換。</w:t>
            </w:r>
          </w:p>
          <w:p w14:paraId="304C76A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242A4B">
              <w:rPr>
                <w:rFonts w:eastAsia="標楷體"/>
                <w:sz w:val="26"/>
                <w:szCs w:val="26"/>
              </w:rPr>
              <w:t>腿部基本功</w:t>
            </w:r>
          </w:p>
          <w:p w14:paraId="0070F98E" w14:textId="77777777" w:rsidR="00D2750B" w:rsidRDefault="00D2750B" w:rsidP="00D2750B">
            <w:pPr>
              <w:jc w:val="both"/>
              <w:rPr>
                <w:rFonts w:ascii="標楷體" w:eastAsia="標楷體" w:hAnsi="標楷體" w:cs="新細明體"/>
                <w:sz w:val="26"/>
                <w:szCs w:val="26"/>
              </w:rPr>
            </w:pPr>
            <w:r w:rsidRPr="00242A4B">
              <w:rPr>
                <w:rFonts w:eastAsia="標楷體"/>
                <w:sz w:val="26"/>
                <w:szCs w:val="26"/>
              </w:rPr>
              <w:t>教師說明並示範腿部基本功動作要領</w:t>
            </w:r>
            <w:r>
              <w:rPr>
                <w:rFonts w:eastAsia="標楷體"/>
                <w:sz w:val="26"/>
                <w:szCs w:val="26"/>
              </w:rPr>
              <w:t>。</w:t>
            </w:r>
          </w:p>
          <w:p w14:paraId="09226CF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242A4B">
              <w:rPr>
                <w:rFonts w:eastAsia="標楷體"/>
                <w:sz w:val="26"/>
                <w:szCs w:val="26"/>
              </w:rPr>
              <w:t>踢蹬連環腿</w:t>
            </w:r>
          </w:p>
          <w:p w14:paraId="08BC0CCB" w14:textId="77777777" w:rsidR="00D2750B" w:rsidRPr="00242A4B" w:rsidRDefault="00D2750B" w:rsidP="00D2750B">
            <w:pPr>
              <w:jc w:val="both"/>
              <w:rPr>
                <w:rFonts w:ascii="標楷體" w:eastAsia="標楷體" w:hAnsi="標楷體" w:cs="新細明體"/>
                <w:sz w:val="26"/>
                <w:szCs w:val="26"/>
              </w:rPr>
            </w:pPr>
            <w:r w:rsidRPr="00242A4B">
              <w:rPr>
                <w:rFonts w:eastAsia="標楷體"/>
                <w:sz w:val="26"/>
                <w:szCs w:val="26"/>
              </w:rPr>
              <w:t>教師說明踢蹬連環腿活動進行方式：</w:t>
            </w:r>
          </w:p>
          <w:p w14:paraId="31436F6C"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將三個腿部動作組合，練習</w:t>
            </w:r>
            <w:r w:rsidRPr="00242A4B">
              <w:rPr>
                <w:rFonts w:eastAsia="標楷體"/>
                <w:sz w:val="26"/>
                <w:szCs w:val="26"/>
              </w:rPr>
              <w:t>踢蹬連環</w:t>
            </w:r>
            <w:r>
              <w:rPr>
                <w:rFonts w:eastAsia="標楷體"/>
                <w:sz w:val="26"/>
                <w:szCs w:val="26"/>
              </w:rPr>
              <w:t>腿</w:t>
            </w:r>
            <w:r w:rsidRPr="00242A4B">
              <w:rPr>
                <w:rFonts w:eastAsia="標楷體"/>
                <w:sz w:val="26"/>
                <w:szCs w:val="26"/>
              </w:rPr>
              <w:t>進攻。</w:t>
            </w:r>
          </w:p>
          <w:p w14:paraId="03164FC0"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2</w:t>
            </w:r>
            <w:r w:rsidRPr="00242A4B">
              <w:rPr>
                <w:rFonts w:eastAsia="標楷體"/>
                <w:sz w:val="26"/>
                <w:szCs w:val="26"/>
              </w:rPr>
              <w:t>人一組，一人先進行動作練習，另一人觀察並提出動作調整建議，接著兩人角色互換，再練習一次。</w:t>
            </w:r>
          </w:p>
          <w:p w14:paraId="09FE3BDA"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242A4B">
              <w:rPr>
                <w:rFonts w:eastAsia="標楷體"/>
                <w:sz w:val="26"/>
                <w:szCs w:val="26"/>
              </w:rPr>
              <w:t>內外擺</w:t>
            </w:r>
          </w:p>
          <w:p w14:paraId="794AD3C7" w14:textId="77777777" w:rsidR="00D2750B" w:rsidRDefault="00D2750B" w:rsidP="00D2750B">
            <w:pPr>
              <w:jc w:val="both"/>
              <w:rPr>
                <w:rFonts w:ascii="標楷體" w:eastAsia="標楷體" w:hAnsi="標楷體" w:cs="新細明體"/>
                <w:sz w:val="26"/>
                <w:szCs w:val="26"/>
              </w:rPr>
            </w:pPr>
            <w:r w:rsidRPr="00242A4B">
              <w:rPr>
                <w:rFonts w:eastAsia="標楷體"/>
                <w:sz w:val="26"/>
                <w:szCs w:val="26"/>
              </w:rPr>
              <w:t>教師說明並示範內擺</w:t>
            </w:r>
            <w:r>
              <w:rPr>
                <w:rFonts w:eastAsia="標楷體"/>
                <w:sz w:val="26"/>
                <w:szCs w:val="26"/>
              </w:rPr>
              <w:t>、</w:t>
            </w:r>
            <w:r w:rsidRPr="00242A4B">
              <w:rPr>
                <w:rFonts w:eastAsia="標楷體"/>
                <w:sz w:val="26"/>
                <w:szCs w:val="26"/>
              </w:rPr>
              <w:t>外擺動作要領</w:t>
            </w:r>
            <w:r>
              <w:rPr>
                <w:rFonts w:eastAsia="標楷體"/>
                <w:sz w:val="26"/>
                <w:szCs w:val="26"/>
              </w:rPr>
              <w:t>。</w:t>
            </w:r>
          </w:p>
          <w:p w14:paraId="46AB6D9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10</w:t>
            </w:r>
            <w:r w:rsidRPr="00A35225">
              <w:rPr>
                <w:rFonts w:eastAsia="標楷體"/>
                <w:sz w:val="26"/>
                <w:szCs w:val="26"/>
              </w:rPr>
              <w:t>》</w:t>
            </w:r>
            <w:r w:rsidRPr="00242A4B">
              <w:rPr>
                <w:rFonts w:eastAsia="標楷體"/>
                <w:sz w:val="26"/>
                <w:szCs w:val="26"/>
              </w:rPr>
              <w:t>腿部動作連環練</w:t>
            </w:r>
          </w:p>
          <w:p w14:paraId="3998D768" w14:textId="77777777" w:rsidR="00D2750B" w:rsidRPr="00242A4B" w:rsidRDefault="00D2750B" w:rsidP="00D2750B">
            <w:pPr>
              <w:jc w:val="both"/>
              <w:rPr>
                <w:rFonts w:ascii="標楷體" w:eastAsia="標楷體" w:hAnsi="標楷體" w:cs="新細明體"/>
                <w:sz w:val="26"/>
                <w:szCs w:val="26"/>
              </w:rPr>
            </w:pPr>
            <w:r w:rsidRPr="00242A4B">
              <w:rPr>
                <w:rFonts w:eastAsia="標楷體"/>
                <w:sz w:val="26"/>
                <w:szCs w:val="26"/>
              </w:rPr>
              <w:t>教師說明腿部動作連環練活動進行方式：</w:t>
            </w:r>
          </w:p>
          <w:p w14:paraId="378C938A"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將踢蹬、轉身與內、外擺等動作組合成連環的腿部招式。</w:t>
            </w:r>
          </w:p>
          <w:p w14:paraId="2704D80C"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2</w:t>
            </w:r>
            <w:r w:rsidRPr="00242A4B">
              <w:rPr>
                <w:rFonts w:eastAsia="標楷體"/>
                <w:sz w:val="26"/>
                <w:szCs w:val="26"/>
              </w:rPr>
              <w:t>人一組，一人先進行動作練習，另一人觀察並提出修改建議，</w:t>
            </w:r>
            <w:r w:rsidRPr="00242A4B">
              <w:rPr>
                <w:rFonts w:eastAsia="標楷體"/>
                <w:sz w:val="26"/>
                <w:szCs w:val="26"/>
              </w:rPr>
              <w:lastRenderedPageBreak/>
              <w:t>接著兩人角色互換，再練習一次。</w:t>
            </w:r>
          </w:p>
          <w:p w14:paraId="7FE0FFB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11</w:t>
            </w:r>
            <w:r w:rsidRPr="00A35225">
              <w:rPr>
                <w:rFonts w:eastAsia="標楷體"/>
                <w:sz w:val="26"/>
                <w:szCs w:val="26"/>
              </w:rPr>
              <w:t>》</w:t>
            </w:r>
            <w:r>
              <w:rPr>
                <w:rFonts w:eastAsia="標楷體"/>
                <w:sz w:val="26"/>
                <w:szCs w:val="26"/>
              </w:rPr>
              <w:t>二起腳</w:t>
            </w:r>
          </w:p>
          <w:p w14:paraId="75BE70D5" w14:textId="77777777" w:rsidR="00D2750B" w:rsidRPr="00242A4B" w:rsidRDefault="00D2750B" w:rsidP="00D2750B">
            <w:pPr>
              <w:jc w:val="both"/>
              <w:rPr>
                <w:rFonts w:ascii="標楷體" w:eastAsia="標楷體" w:hAnsi="標楷體" w:cs="新細明體"/>
                <w:sz w:val="26"/>
                <w:szCs w:val="26"/>
              </w:rPr>
            </w:pPr>
            <w:r>
              <w:rPr>
                <w:rFonts w:eastAsia="標楷體"/>
                <w:sz w:val="26"/>
                <w:szCs w:val="26"/>
              </w:rPr>
              <w:t>教師說明並示範二起腳動</w:t>
            </w:r>
            <w:r w:rsidRPr="00242A4B">
              <w:rPr>
                <w:rFonts w:eastAsia="標楷體"/>
                <w:sz w:val="26"/>
                <w:szCs w:val="26"/>
              </w:rPr>
              <w:t>作要領</w:t>
            </w:r>
            <w:r>
              <w:rPr>
                <w:rFonts w:eastAsia="標楷體"/>
                <w:sz w:val="26"/>
                <w:szCs w:val="26"/>
              </w:rPr>
              <w:t>。</w:t>
            </w:r>
          </w:p>
        </w:tc>
        <w:tc>
          <w:tcPr>
            <w:tcW w:w="811" w:type="pct"/>
          </w:tcPr>
          <w:p w14:paraId="0A6570A1"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392117">
              <w:rPr>
                <w:rFonts w:eastAsia="標楷體" w:hint="eastAsia"/>
                <w:sz w:val="26"/>
                <w:szCs w:val="26"/>
              </w:rPr>
              <w:t>：做出內擺、外擺、二起腳動作。</w:t>
            </w:r>
          </w:p>
          <w:p w14:paraId="3EE30804" w14:textId="709E981E" w:rsidR="00D2750B" w:rsidRPr="00A35225" w:rsidRDefault="00D2750B" w:rsidP="00D2750B">
            <w:pPr>
              <w:jc w:val="both"/>
              <w:rPr>
                <w:rFonts w:ascii="標楷體" w:eastAsia="標楷體" w:hAnsi="標楷體" w:cs="新細明體"/>
                <w:sz w:val="26"/>
                <w:szCs w:val="26"/>
              </w:rPr>
            </w:pPr>
            <w:r>
              <w:rPr>
                <w:rFonts w:eastAsia="標楷體"/>
                <w:sz w:val="26"/>
                <w:szCs w:val="26"/>
              </w:rPr>
              <w:t>觀察</w:t>
            </w:r>
            <w:r w:rsidRPr="00392117">
              <w:rPr>
                <w:rFonts w:eastAsia="標楷體" w:hint="eastAsia"/>
                <w:sz w:val="26"/>
                <w:szCs w:val="26"/>
              </w:rPr>
              <w:t>：針對同學表現提出修改建議。</w:t>
            </w:r>
          </w:p>
        </w:tc>
        <w:tc>
          <w:tcPr>
            <w:tcW w:w="1028" w:type="pct"/>
          </w:tcPr>
          <w:p w14:paraId="26B75DEB"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639AB964"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6D44A19F" w14:textId="77777777" w:rsidTr="00E44B05">
        <w:trPr>
          <w:trHeight w:val="1827"/>
        </w:trPr>
        <w:tc>
          <w:tcPr>
            <w:tcW w:w="364" w:type="pct"/>
            <w:vAlign w:val="center"/>
          </w:tcPr>
          <w:p w14:paraId="0D54932A"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009E75D9"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5A1BB32A"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小套路輕鬆學</w:t>
            </w:r>
          </w:p>
        </w:tc>
        <w:tc>
          <w:tcPr>
            <w:tcW w:w="752" w:type="pct"/>
            <w:tcBorders>
              <w:right w:val="single" w:sz="4" w:space="0" w:color="auto"/>
            </w:tcBorders>
          </w:tcPr>
          <w:p w14:paraId="73B527F9"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515E1A">
              <w:rPr>
                <w:rFonts w:eastAsia="標楷體"/>
                <w:sz w:val="26"/>
                <w:szCs w:val="26"/>
              </w:rPr>
              <w:t>具備良好身體活動與健康生活的習慣，以促進身心健全發展，並認識個人特質，發展運動與保健的潛能。</w:t>
            </w:r>
          </w:p>
          <w:p w14:paraId="07CB7F56"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24E0ADB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14:paraId="5A75AE3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小套路輕鬆學</w:t>
            </w:r>
          </w:p>
          <w:p w14:paraId="6FA907D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12</w:t>
            </w:r>
            <w:r w:rsidRPr="00A35225">
              <w:rPr>
                <w:rFonts w:eastAsia="標楷體"/>
                <w:sz w:val="26"/>
                <w:szCs w:val="26"/>
              </w:rPr>
              <w:t>》</w:t>
            </w:r>
            <w:r w:rsidRPr="005069AA">
              <w:rPr>
                <w:rFonts w:eastAsia="標楷體"/>
                <w:sz w:val="26"/>
                <w:szCs w:val="26"/>
              </w:rPr>
              <w:t>武動三人行</w:t>
            </w:r>
          </w:p>
          <w:p w14:paraId="429E7BC0"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w:t>
            </w:r>
            <w:r w:rsidRPr="005069AA">
              <w:rPr>
                <w:rFonts w:eastAsia="標楷體"/>
                <w:sz w:val="26"/>
                <w:szCs w:val="26"/>
              </w:rPr>
              <w:t>武動三人行活動進行方式：</w:t>
            </w:r>
          </w:p>
          <w:p w14:paraId="54FE5AE0"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5069AA">
              <w:rPr>
                <w:rFonts w:eastAsia="標楷體"/>
                <w:sz w:val="26"/>
                <w:szCs w:val="26"/>
              </w:rPr>
              <w:t>3</w:t>
            </w:r>
            <w:r w:rsidRPr="005069AA">
              <w:rPr>
                <w:rFonts w:eastAsia="標楷體"/>
                <w:sz w:val="26"/>
                <w:szCs w:val="26"/>
              </w:rPr>
              <w:t>人一組，依照關卡順序與要求，互動協力完成武俠闖關的挑戰任務</w:t>
            </w:r>
            <w:r>
              <w:rPr>
                <w:rFonts w:eastAsia="標楷體"/>
                <w:sz w:val="26"/>
                <w:szCs w:val="26"/>
              </w:rPr>
              <w:t>。</w:t>
            </w:r>
          </w:p>
          <w:p w14:paraId="3CF13352"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069AA">
              <w:rPr>
                <w:rFonts w:eastAsia="標楷體"/>
                <w:sz w:val="26"/>
                <w:szCs w:val="26"/>
              </w:rPr>
              <w:t>學生帶著「武動三人行」學習單闖關，完成後由關主蓋章。</w:t>
            </w:r>
          </w:p>
          <w:p w14:paraId="0C4A928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13</w:t>
            </w:r>
            <w:r w:rsidRPr="00A35225">
              <w:rPr>
                <w:rFonts w:eastAsia="標楷體"/>
                <w:sz w:val="26"/>
                <w:szCs w:val="26"/>
              </w:rPr>
              <w:t>》</w:t>
            </w:r>
            <w:r w:rsidRPr="005069AA">
              <w:rPr>
                <w:rFonts w:eastAsia="標楷體"/>
                <w:sz w:val="26"/>
                <w:szCs w:val="26"/>
              </w:rPr>
              <w:t>快打六招</w:t>
            </w:r>
          </w:p>
          <w:p w14:paraId="23E31DCE"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5069AA">
              <w:rPr>
                <w:rFonts w:eastAsia="標楷體"/>
                <w:sz w:val="26"/>
                <w:szCs w:val="26"/>
              </w:rPr>
              <w:t>快打六招活動進行方式：</w:t>
            </w:r>
            <w:r w:rsidRPr="005069AA">
              <w:rPr>
                <w:rFonts w:eastAsia="標楷體"/>
                <w:sz w:val="26"/>
                <w:szCs w:val="26"/>
              </w:rPr>
              <w:t>6</w:t>
            </w:r>
            <w:r w:rsidRPr="005069AA">
              <w:rPr>
                <w:rFonts w:eastAsia="標楷體"/>
                <w:sz w:val="26"/>
                <w:szCs w:val="26"/>
              </w:rPr>
              <w:t>人一組，每人設計一個武術動作串連在一起，編纂屬於你們獨特的武學祕笈。</w:t>
            </w:r>
          </w:p>
          <w:p w14:paraId="5AFB317D"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069AA">
              <w:rPr>
                <w:rFonts w:eastAsia="標楷體"/>
                <w:sz w:val="26"/>
                <w:szCs w:val="26"/>
              </w:rPr>
              <w:t>教師發下「快打六招祕笈」學習單，請學生記下各組編排的武術動作。</w:t>
            </w:r>
          </w:p>
          <w:p w14:paraId="71A67774"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14</w:t>
            </w:r>
            <w:r w:rsidRPr="00A35225">
              <w:rPr>
                <w:rFonts w:eastAsia="標楷體"/>
                <w:sz w:val="26"/>
                <w:szCs w:val="26"/>
              </w:rPr>
              <w:t>》</w:t>
            </w:r>
            <w:r w:rsidRPr="005069AA">
              <w:rPr>
                <w:rFonts w:eastAsia="標楷體"/>
                <w:sz w:val="26"/>
                <w:szCs w:val="26"/>
              </w:rPr>
              <w:t>演武活動</w:t>
            </w:r>
          </w:p>
          <w:p w14:paraId="1A417E53" w14:textId="77777777" w:rsidR="00D2750B" w:rsidRPr="005069AA" w:rsidRDefault="00D2750B" w:rsidP="00D2750B">
            <w:pPr>
              <w:jc w:val="both"/>
              <w:rPr>
                <w:rFonts w:ascii="標楷體" w:eastAsia="標楷體" w:hAnsi="標楷體" w:cs="新細明體"/>
                <w:sz w:val="26"/>
                <w:szCs w:val="26"/>
              </w:rPr>
            </w:pPr>
            <w:r>
              <w:rPr>
                <w:rFonts w:eastAsia="標楷體"/>
                <w:sz w:val="26"/>
                <w:szCs w:val="26"/>
              </w:rPr>
              <w:t>1.</w:t>
            </w:r>
            <w:r w:rsidRPr="005069AA">
              <w:rPr>
                <w:rFonts w:eastAsia="標楷體"/>
                <w:sz w:val="26"/>
                <w:szCs w:val="26"/>
              </w:rPr>
              <w:t>教師將全班分成</w:t>
            </w:r>
            <w:r w:rsidRPr="005069AA">
              <w:rPr>
                <w:rFonts w:eastAsia="標楷體"/>
                <w:sz w:val="26"/>
                <w:szCs w:val="26"/>
              </w:rPr>
              <w:t>6</w:t>
            </w:r>
            <w:r w:rsidRPr="005069AA">
              <w:rPr>
                <w:rFonts w:eastAsia="標楷體"/>
                <w:sz w:val="26"/>
                <w:szCs w:val="26"/>
              </w:rPr>
              <w:t>人一組，請學生結合學過的各種進攻、防守、腿部、手部動作，各組編出一套十八</w:t>
            </w:r>
            <w:r w:rsidRPr="005069AA">
              <w:rPr>
                <w:rFonts w:eastAsia="標楷體"/>
                <w:sz w:val="26"/>
                <w:szCs w:val="26"/>
              </w:rPr>
              <w:lastRenderedPageBreak/>
              <w:t>招的武術動作。</w:t>
            </w:r>
          </w:p>
          <w:p w14:paraId="5D980041"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069AA">
              <w:rPr>
                <w:rFonts w:eastAsia="標楷體"/>
                <w:sz w:val="26"/>
                <w:szCs w:val="26"/>
              </w:rPr>
              <w:t>教師請學生輪流上臺進行演武，其他人觀摩，並分享其他組設計與表現的動作需要調整或值得學習的地方。</w:t>
            </w:r>
          </w:p>
          <w:p w14:paraId="2B4EB01B" w14:textId="77777777" w:rsidR="00D2750B" w:rsidRPr="005069AA" w:rsidRDefault="00D2750B" w:rsidP="00D2750B">
            <w:pPr>
              <w:jc w:val="both"/>
              <w:rPr>
                <w:rFonts w:ascii="標楷體" w:eastAsia="標楷體" w:hAnsi="標楷體" w:cs="新細明體"/>
                <w:sz w:val="26"/>
                <w:szCs w:val="26"/>
              </w:rPr>
            </w:pPr>
            <w:r>
              <w:rPr>
                <w:rFonts w:eastAsia="標楷體"/>
                <w:sz w:val="26"/>
                <w:szCs w:val="26"/>
              </w:rPr>
              <w:t>3.</w:t>
            </w:r>
            <w:r w:rsidRPr="005069AA">
              <w:rPr>
                <w:rFonts w:eastAsia="標楷體"/>
                <w:sz w:val="26"/>
                <w:szCs w:val="26"/>
              </w:rPr>
              <w:t>教師發下「演武活動」學習單，請學生記錄各組編排的武術動作，並完成學習單。</w:t>
            </w:r>
          </w:p>
        </w:tc>
        <w:tc>
          <w:tcPr>
            <w:tcW w:w="811" w:type="pct"/>
          </w:tcPr>
          <w:p w14:paraId="71FDC978"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392117">
              <w:rPr>
                <w:rFonts w:eastAsia="標楷體" w:hint="eastAsia"/>
                <w:sz w:val="26"/>
                <w:szCs w:val="26"/>
              </w:rPr>
              <w:t>：挑戰「武動三人行」闖關活動。</w:t>
            </w:r>
          </w:p>
          <w:p w14:paraId="3026EDD7"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392117">
              <w:rPr>
                <w:rFonts w:eastAsia="標楷體" w:hint="eastAsia"/>
                <w:sz w:val="26"/>
                <w:szCs w:val="26"/>
              </w:rPr>
              <w:t>：完成「武動三人行」學習單。</w:t>
            </w:r>
          </w:p>
          <w:p w14:paraId="607F24A6"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392117">
              <w:rPr>
                <w:rFonts w:eastAsia="標楷體" w:hint="eastAsia"/>
                <w:sz w:val="26"/>
                <w:szCs w:val="26"/>
              </w:rPr>
              <w:t>：分享觀賞武術表演的心得。</w:t>
            </w:r>
          </w:p>
          <w:p w14:paraId="27A268CD" w14:textId="08ADE274" w:rsidR="00D2750B" w:rsidRPr="00A35225" w:rsidRDefault="00D2750B" w:rsidP="00D2750B">
            <w:pPr>
              <w:jc w:val="both"/>
              <w:rPr>
                <w:rFonts w:ascii="標楷體" w:eastAsia="標楷體" w:hAnsi="標楷體" w:cs="新細明體"/>
                <w:sz w:val="26"/>
                <w:szCs w:val="26"/>
              </w:rPr>
            </w:pPr>
            <w:r>
              <w:rPr>
                <w:rFonts w:eastAsia="標楷體"/>
                <w:sz w:val="26"/>
                <w:szCs w:val="26"/>
              </w:rPr>
              <w:t>運動撲滿</w:t>
            </w:r>
            <w:r w:rsidRPr="00392117">
              <w:rPr>
                <w:rFonts w:eastAsia="標楷體" w:hint="eastAsia"/>
                <w:sz w:val="26"/>
                <w:szCs w:val="26"/>
              </w:rPr>
              <w:t>：下課後，和其他組互換武學祕笈，演練對方組合的招式。</w:t>
            </w:r>
          </w:p>
        </w:tc>
        <w:tc>
          <w:tcPr>
            <w:tcW w:w="1028" w:type="pct"/>
          </w:tcPr>
          <w:p w14:paraId="1C9B579E"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0E7D0565"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7E914299" w14:textId="77777777" w:rsidTr="00E44B05">
        <w:trPr>
          <w:trHeight w:val="1827"/>
        </w:trPr>
        <w:tc>
          <w:tcPr>
            <w:tcW w:w="364" w:type="pct"/>
            <w:vAlign w:val="center"/>
          </w:tcPr>
          <w:p w14:paraId="7CF937DC"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7FE0F0B9"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737FE882"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一課</w:t>
            </w:r>
            <w:r w:rsidRPr="0083274B">
              <w:rPr>
                <w:rFonts w:eastAsia="標楷體"/>
                <w:sz w:val="26"/>
                <w:szCs w:val="26"/>
              </w:rPr>
              <w:t>逗陣來跳繩</w:t>
            </w:r>
          </w:p>
        </w:tc>
        <w:tc>
          <w:tcPr>
            <w:tcW w:w="752" w:type="pct"/>
            <w:tcBorders>
              <w:right w:val="single" w:sz="4" w:space="0" w:color="auto"/>
            </w:tcBorders>
          </w:tcPr>
          <w:p w14:paraId="0D07B472"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98108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7BA23E9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1A4759FB"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Pr>
                <w:rFonts w:eastAsia="標楷體"/>
                <w:sz w:val="26"/>
                <w:szCs w:val="26"/>
              </w:rPr>
              <w:t>課</w:t>
            </w:r>
            <w:r w:rsidRPr="0083274B">
              <w:rPr>
                <w:rFonts w:eastAsia="標楷體"/>
                <w:sz w:val="26"/>
                <w:szCs w:val="26"/>
              </w:rPr>
              <w:t>逗陣來跳繩</w:t>
            </w:r>
          </w:p>
          <w:p w14:paraId="3E53BE3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851708">
              <w:rPr>
                <w:rFonts w:eastAsia="標楷體"/>
                <w:sz w:val="26"/>
                <w:szCs w:val="26"/>
              </w:rPr>
              <w:t>腳步變換</w:t>
            </w:r>
          </w:p>
          <w:p w14:paraId="2DB5EBA6"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教師說明並示範腳步變換</w:t>
            </w:r>
            <w:r w:rsidRPr="00555D33">
              <w:rPr>
                <w:rFonts w:eastAsia="標楷體"/>
                <w:sz w:val="26"/>
                <w:szCs w:val="26"/>
              </w:rPr>
              <w:t>動作要領</w:t>
            </w:r>
            <w:r>
              <w:rPr>
                <w:rFonts w:eastAsia="標楷體"/>
                <w:sz w:val="26"/>
                <w:szCs w:val="26"/>
              </w:rPr>
              <w:t>。</w:t>
            </w:r>
          </w:p>
          <w:p w14:paraId="371E0FB4"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55D33">
              <w:rPr>
                <w:rFonts w:eastAsia="標楷體"/>
                <w:sz w:val="26"/>
                <w:szCs w:val="26"/>
              </w:rPr>
              <w:t>活動結束後，教師請學生分享：變換腳步跳繩時，怎麼讓甩繩動作更流暢？</w:t>
            </w:r>
          </w:p>
          <w:p w14:paraId="174D426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555D33">
              <w:rPr>
                <w:rFonts w:eastAsia="標楷體"/>
                <w:sz w:val="26"/>
                <w:szCs w:val="26"/>
              </w:rPr>
              <w:t>甩繩變化</w:t>
            </w:r>
          </w:p>
          <w:p w14:paraId="09F97DB4"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教師說明並示範甩繩變</w:t>
            </w:r>
            <w:r w:rsidRPr="00555D33">
              <w:rPr>
                <w:rFonts w:eastAsia="標楷體"/>
                <w:sz w:val="26"/>
                <w:szCs w:val="26"/>
              </w:rPr>
              <w:t>動作要領</w:t>
            </w:r>
            <w:r>
              <w:rPr>
                <w:rFonts w:eastAsia="標楷體"/>
                <w:sz w:val="26"/>
                <w:szCs w:val="26"/>
              </w:rPr>
              <w:t>。</w:t>
            </w:r>
          </w:p>
          <w:p w14:paraId="435827C6"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555D33">
              <w:rPr>
                <w:rFonts w:eastAsia="標楷體"/>
                <w:sz w:val="26"/>
                <w:szCs w:val="26"/>
              </w:rPr>
              <w:t>教師將學生分散於場地中，請學生嘗試甩繩變化，由</w:t>
            </w:r>
            <w:r w:rsidRPr="00555D33">
              <w:rPr>
                <w:rFonts w:eastAsia="標楷體"/>
                <w:sz w:val="26"/>
                <w:szCs w:val="26"/>
              </w:rPr>
              <w:t>1</w:t>
            </w:r>
            <w:r w:rsidRPr="00555D33">
              <w:rPr>
                <w:rFonts w:eastAsia="標楷體"/>
                <w:sz w:val="26"/>
                <w:szCs w:val="26"/>
              </w:rPr>
              <w:t>次開始，成功後慢慢增加次數，直到能連續轉換</w:t>
            </w:r>
            <w:r w:rsidRPr="00555D33">
              <w:rPr>
                <w:rFonts w:eastAsia="標楷體"/>
                <w:sz w:val="26"/>
                <w:szCs w:val="26"/>
              </w:rPr>
              <w:t>5</w:t>
            </w:r>
            <w:r w:rsidRPr="00555D33">
              <w:rPr>
                <w:rFonts w:eastAsia="標楷體"/>
                <w:sz w:val="26"/>
                <w:szCs w:val="26"/>
              </w:rPr>
              <w:t>次。</w:t>
            </w:r>
          </w:p>
          <w:p w14:paraId="27FAB86A"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555D33">
              <w:rPr>
                <w:rFonts w:eastAsia="標楷體"/>
                <w:sz w:val="26"/>
                <w:szCs w:val="26"/>
              </w:rPr>
              <w:t>雙人甩長繩練習</w:t>
            </w:r>
          </w:p>
          <w:p w14:paraId="58817A0C" w14:textId="77777777" w:rsidR="00D2750B" w:rsidRDefault="00D2750B" w:rsidP="00D2750B">
            <w:pPr>
              <w:jc w:val="both"/>
              <w:rPr>
                <w:rFonts w:ascii="標楷體" w:eastAsia="標楷體" w:hAnsi="標楷體" w:cs="新細明體"/>
                <w:sz w:val="26"/>
                <w:szCs w:val="26"/>
              </w:rPr>
            </w:pPr>
            <w:r w:rsidRPr="00555D33">
              <w:rPr>
                <w:rFonts w:eastAsia="標楷體"/>
                <w:sz w:val="26"/>
                <w:szCs w:val="26"/>
              </w:rPr>
              <w:t>教師說明並找一位學生示範雙人甩長繩練習動作要領</w:t>
            </w:r>
            <w:r>
              <w:rPr>
                <w:rFonts w:eastAsia="標楷體"/>
                <w:sz w:val="26"/>
                <w:szCs w:val="26"/>
              </w:rPr>
              <w:t>。</w:t>
            </w:r>
          </w:p>
          <w:p w14:paraId="7A33F96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555D33">
              <w:rPr>
                <w:rFonts w:eastAsia="標楷體"/>
                <w:sz w:val="26"/>
                <w:szCs w:val="26"/>
              </w:rPr>
              <w:t>三人團體跳繩</w:t>
            </w:r>
          </w:p>
          <w:p w14:paraId="36F38C22" w14:textId="77777777" w:rsidR="00D2750B" w:rsidRPr="00555D33" w:rsidRDefault="00D2750B" w:rsidP="00D2750B">
            <w:pPr>
              <w:jc w:val="both"/>
              <w:rPr>
                <w:rFonts w:ascii="標楷體" w:eastAsia="標楷體" w:hAnsi="標楷體" w:cs="新細明體"/>
                <w:sz w:val="26"/>
                <w:szCs w:val="26"/>
              </w:rPr>
            </w:pPr>
            <w:r>
              <w:rPr>
                <w:rFonts w:eastAsia="標楷體"/>
                <w:sz w:val="26"/>
                <w:szCs w:val="26"/>
              </w:rPr>
              <w:lastRenderedPageBreak/>
              <w:t>教師說明</w:t>
            </w:r>
            <w:r w:rsidRPr="00555D33">
              <w:rPr>
                <w:rFonts w:eastAsia="標楷體"/>
                <w:sz w:val="26"/>
                <w:szCs w:val="26"/>
              </w:rPr>
              <w:t>三人團體跳繩活動進行方式：</w:t>
            </w:r>
          </w:p>
          <w:p w14:paraId="3853B251" w14:textId="77777777" w:rsidR="00D2750B" w:rsidRPr="00555D33" w:rsidRDefault="00D2750B" w:rsidP="00D2750B">
            <w:pPr>
              <w:jc w:val="both"/>
              <w:rPr>
                <w:rFonts w:ascii="標楷體" w:eastAsia="標楷體" w:hAnsi="標楷體" w:cs="新細明體"/>
                <w:sz w:val="26"/>
                <w:szCs w:val="26"/>
              </w:rPr>
            </w:pPr>
            <w:r>
              <w:rPr>
                <w:rFonts w:eastAsia="標楷體"/>
                <w:sz w:val="26"/>
                <w:szCs w:val="26"/>
              </w:rPr>
              <w:t>1.</w:t>
            </w:r>
            <w:r w:rsidRPr="00555D33">
              <w:rPr>
                <w:rFonts w:eastAsia="標楷體"/>
                <w:sz w:val="26"/>
                <w:szCs w:val="26"/>
              </w:rPr>
              <w:t>3</w:t>
            </w:r>
            <w:r w:rsidRPr="00555D33">
              <w:rPr>
                <w:rFonts w:eastAsia="標楷體"/>
                <w:sz w:val="26"/>
                <w:szCs w:val="26"/>
              </w:rPr>
              <w:t>人一組，每次兩人負責甩繩、一人負責跳。</w:t>
            </w:r>
          </w:p>
          <w:p w14:paraId="7DECAF94" w14:textId="77777777" w:rsidR="00D2750B" w:rsidRPr="00555D33" w:rsidRDefault="00D2750B" w:rsidP="00D2750B">
            <w:pPr>
              <w:jc w:val="both"/>
              <w:rPr>
                <w:rFonts w:ascii="標楷體" w:eastAsia="標楷體" w:hAnsi="標楷體" w:cs="新細明體"/>
                <w:sz w:val="26"/>
                <w:szCs w:val="26"/>
              </w:rPr>
            </w:pPr>
            <w:r w:rsidRPr="00555D33">
              <w:rPr>
                <w:rFonts w:eastAsia="標楷體"/>
                <w:sz w:val="26"/>
                <w:szCs w:val="26"/>
              </w:rPr>
              <w:t>2.</w:t>
            </w:r>
            <w:r>
              <w:rPr>
                <w:rFonts w:eastAsia="標楷體"/>
                <w:sz w:val="26"/>
                <w:szCs w:val="26"/>
              </w:rPr>
              <w:t>分別挑戰</w:t>
            </w:r>
            <w:r w:rsidRPr="00555D33">
              <w:rPr>
                <w:rFonts w:eastAsia="標楷體"/>
                <w:sz w:val="26"/>
                <w:szCs w:val="26"/>
              </w:rPr>
              <w:t>邊跳邊轉身</w:t>
            </w:r>
            <w:r>
              <w:rPr>
                <w:rFonts w:eastAsia="標楷體"/>
                <w:sz w:val="26"/>
                <w:szCs w:val="26"/>
              </w:rPr>
              <w:t>、</w:t>
            </w:r>
            <w:r w:rsidRPr="00555D33">
              <w:rPr>
                <w:rFonts w:eastAsia="標楷體"/>
                <w:sz w:val="26"/>
                <w:szCs w:val="26"/>
              </w:rPr>
              <w:t>長短雙繩跳。</w:t>
            </w:r>
          </w:p>
          <w:p w14:paraId="7C18BF04"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555D33">
              <w:rPr>
                <w:rFonts w:eastAsia="標楷體"/>
                <w:sz w:val="26"/>
                <w:szCs w:val="26"/>
              </w:rPr>
              <w:t>三人角色互換，直到每人都當過跳繩者和甩繩者。</w:t>
            </w:r>
          </w:p>
          <w:p w14:paraId="5C64FF34"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555D33">
              <w:rPr>
                <w:rFonts w:eastAsia="標楷體"/>
                <w:sz w:val="26"/>
                <w:szCs w:val="26"/>
              </w:rPr>
              <w:t>五人團體跳繩</w:t>
            </w:r>
          </w:p>
          <w:p w14:paraId="299F4662" w14:textId="77777777" w:rsidR="00D2750B" w:rsidRPr="004C0186" w:rsidRDefault="00D2750B" w:rsidP="00D2750B">
            <w:pPr>
              <w:jc w:val="both"/>
              <w:rPr>
                <w:rFonts w:ascii="標楷體" w:eastAsia="標楷體" w:hAnsi="標楷體" w:cs="新細明體"/>
                <w:sz w:val="26"/>
                <w:szCs w:val="26"/>
              </w:rPr>
            </w:pPr>
            <w:r>
              <w:rPr>
                <w:rFonts w:eastAsia="標楷體"/>
                <w:sz w:val="26"/>
                <w:szCs w:val="26"/>
              </w:rPr>
              <w:t>教師說明</w:t>
            </w:r>
            <w:r w:rsidRPr="004C0186">
              <w:rPr>
                <w:rFonts w:eastAsia="標楷體"/>
                <w:sz w:val="26"/>
                <w:szCs w:val="26"/>
              </w:rPr>
              <w:t>五人團體跳繩活動進行方式：</w:t>
            </w:r>
          </w:p>
          <w:p w14:paraId="5E5BE4EF" w14:textId="77777777" w:rsidR="00D2750B" w:rsidRPr="004C0186" w:rsidRDefault="00D2750B" w:rsidP="00D2750B">
            <w:pPr>
              <w:jc w:val="both"/>
              <w:rPr>
                <w:rFonts w:ascii="標楷體" w:eastAsia="標楷體" w:hAnsi="標楷體" w:cs="新細明體"/>
                <w:sz w:val="26"/>
                <w:szCs w:val="26"/>
              </w:rPr>
            </w:pPr>
            <w:r>
              <w:rPr>
                <w:rFonts w:eastAsia="標楷體"/>
                <w:sz w:val="26"/>
                <w:szCs w:val="26"/>
              </w:rPr>
              <w:t>1.</w:t>
            </w:r>
            <w:r w:rsidRPr="004C0186">
              <w:rPr>
                <w:rFonts w:eastAsia="標楷體"/>
                <w:sz w:val="26"/>
                <w:szCs w:val="26"/>
              </w:rPr>
              <w:t>5</w:t>
            </w:r>
            <w:r w:rsidRPr="004C0186">
              <w:rPr>
                <w:rFonts w:eastAsia="標楷體"/>
                <w:sz w:val="26"/>
                <w:szCs w:val="26"/>
              </w:rPr>
              <w:t>人一組，兩人負責甩繩，其他三人跳。</w:t>
            </w:r>
          </w:p>
          <w:p w14:paraId="066A7BAC" w14:textId="77777777" w:rsidR="00D2750B" w:rsidRPr="00555D33" w:rsidRDefault="00D2750B" w:rsidP="00D2750B">
            <w:pPr>
              <w:jc w:val="both"/>
              <w:rPr>
                <w:rFonts w:ascii="標楷體" w:eastAsia="標楷體" w:hAnsi="標楷體" w:cs="新細明體"/>
                <w:sz w:val="26"/>
                <w:szCs w:val="26"/>
              </w:rPr>
            </w:pPr>
            <w:r>
              <w:rPr>
                <w:rFonts w:eastAsia="標楷體"/>
                <w:sz w:val="26"/>
                <w:szCs w:val="26"/>
              </w:rPr>
              <w:t>2.</w:t>
            </w:r>
            <w:r>
              <w:rPr>
                <w:rFonts w:eastAsia="標楷體"/>
                <w:sz w:val="26"/>
                <w:szCs w:val="26"/>
              </w:rPr>
              <w:t>分別挑戰</w:t>
            </w:r>
            <w:r w:rsidRPr="004C0186">
              <w:rPr>
                <w:rFonts w:eastAsia="標楷體"/>
                <w:sz w:val="26"/>
                <w:szCs w:val="26"/>
              </w:rPr>
              <w:t>一繩三人跳</w:t>
            </w:r>
            <w:r>
              <w:rPr>
                <w:rFonts w:eastAsia="標楷體"/>
                <w:sz w:val="26"/>
                <w:szCs w:val="26"/>
              </w:rPr>
              <w:t>、</w:t>
            </w:r>
            <w:r w:rsidRPr="004C0186">
              <w:rPr>
                <w:rFonts w:eastAsia="標楷體"/>
                <w:sz w:val="26"/>
                <w:szCs w:val="26"/>
              </w:rPr>
              <w:t>雙繩三人跳</w:t>
            </w:r>
            <w:r>
              <w:rPr>
                <w:rFonts w:eastAsia="標楷體"/>
                <w:sz w:val="26"/>
                <w:szCs w:val="26"/>
              </w:rPr>
              <w:t>。</w:t>
            </w:r>
          </w:p>
          <w:p w14:paraId="3E17169A"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4C0186">
              <w:rPr>
                <w:rFonts w:eastAsia="標楷體"/>
                <w:sz w:val="26"/>
                <w:szCs w:val="26"/>
              </w:rPr>
              <w:t>多人跳繩</w:t>
            </w:r>
          </w:p>
          <w:p w14:paraId="16CAF6BA" w14:textId="77777777" w:rsidR="00D2750B" w:rsidRPr="004C0186" w:rsidRDefault="00D2750B" w:rsidP="00D2750B">
            <w:pPr>
              <w:jc w:val="both"/>
              <w:rPr>
                <w:rFonts w:ascii="標楷體" w:eastAsia="標楷體" w:hAnsi="標楷體" w:cs="新細明體"/>
                <w:sz w:val="26"/>
                <w:szCs w:val="26"/>
              </w:rPr>
            </w:pPr>
            <w:r>
              <w:rPr>
                <w:rFonts w:eastAsia="標楷體"/>
                <w:sz w:val="26"/>
                <w:szCs w:val="26"/>
              </w:rPr>
              <w:t>1.</w:t>
            </w:r>
            <w:r w:rsidRPr="004C0186">
              <w:rPr>
                <w:rFonts w:eastAsia="標楷體"/>
                <w:sz w:val="26"/>
                <w:szCs w:val="26"/>
              </w:rPr>
              <w:t>教師將全班分成</w:t>
            </w:r>
            <w:r w:rsidRPr="004C0186">
              <w:rPr>
                <w:rFonts w:eastAsia="標楷體"/>
                <w:sz w:val="26"/>
                <w:szCs w:val="26"/>
              </w:rPr>
              <w:t>4</w:t>
            </w:r>
            <w:r>
              <w:rPr>
                <w:rFonts w:eastAsia="標楷體"/>
                <w:sz w:val="26"/>
                <w:szCs w:val="26"/>
              </w:rPr>
              <w:t>-</w:t>
            </w:r>
            <w:r w:rsidRPr="004C0186">
              <w:rPr>
                <w:rFonts w:eastAsia="標楷體"/>
                <w:sz w:val="26"/>
                <w:szCs w:val="26"/>
              </w:rPr>
              <w:t>5</w:t>
            </w:r>
            <w:r w:rsidRPr="004C0186">
              <w:rPr>
                <w:rFonts w:eastAsia="標楷體"/>
                <w:sz w:val="26"/>
                <w:szCs w:val="26"/>
              </w:rPr>
              <w:t>人一組，請學生討論想表現的跳繩動作組合。</w:t>
            </w:r>
          </w:p>
          <w:p w14:paraId="0367FCD0" w14:textId="77777777" w:rsidR="00D2750B" w:rsidRPr="00555D33" w:rsidRDefault="00D2750B" w:rsidP="00D2750B">
            <w:pPr>
              <w:jc w:val="both"/>
              <w:rPr>
                <w:rFonts w:ascii="標楷體" w:eastAsia="標楷體" w:hAnsi="標楷體" w:cs="新細明體"/>
                <w:sz w:val="26"/>
                <w:szCs w:val="26"/>
              </w:rPr>
            </w:pPr>
            <w:r>
              <w:rPr>
                <w:rFonts w:eastAsia="標楷體"/>
                <w:sz w:val="26"/>
                <w:szCs w:val="26"/>
              </w:rPr>
              <w:t>2.</w:t>
            </w:r>
            <w:r w:rsidRPr="004C0186">
              <w:rPr>
                <w:rFonts w:eastAsia="標楷體"/>
                <w:sz w:val="26"/>
                <w:szCs w:val="26"/>
              </w:rPr>
              <w:t>學生輪流上臺表演，其他人觀摩，並分享其他組設計與表現的動作需要調整或值得學習的地方。</w:t>
            </w:r>
          </w:p>
        </w:tc>
        <w:tc>
          <w:tcPr>
            <w:tcW w:w="811" w:type="pct"/>
          </w:tcPr>
          <w:p w14:paraId="3AA1D14C"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392117">
              <w:rPr>
                <w:rFonts w:eastAsia="標楷體" w:hint="eastAsia"/>
                <w:sz w:val="26"/>
                <w:szCs w:val="26"/>
              </w:rPr>
              <w:t>：練習各種跳繩的腳步與甩繩變化。</w:t>
            </w:r>
          </w:p>
          <w:p w14:paraId="6CE71145" w14:textId="77777777" w:rsidR="00D2750B" w:rsidRDefault="00D2750B" w:rsidP="00D2750B">
            <w:pPr>
              <w:jc w:val="both"/>
              <w:rPr>
                <w:rFonts w:ascii="標楷體" w:eastAsia="標楷體" w:hAnsi="標楷體" w:cs="新細明體"/>
                <w:sz w:val="26"/>
                <w:szCs w:val="26"/>
              </w:rPr>
            </w:pPr>
            <w:r>
              <w:rPr>
                <w:rFonts w:eastAsia="標楷體"/>
                <w:sz w:val="26"/>
                <w:szCs w:val="26"/>
              </w:rPr>
              <w:t>觀察</w:t>
            </w:r>
            <w:r w:rsidRPr="00392117">
              <w:rPr>
                <w:rFonts w:eastAsia="標楷體" w:hint="eastAsia"/>
                <w:sz w:val="26"/>
                <w:szCs w:val="26"/>
              </w:rPr>
              <w:t>：專心欣賞別組的表演。</w:t>
            </w:r>
          </w:p>
          <w:p w14:paraId="778E7AE6"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392117">
              <w:rPr>
                <w:rFonts w:eastAsia="標楷體" w:hint="eastAsia"/>
                <w:sz w:val="26"/>
                <w:szCs w:val="26"/>
              </w:rPr>
              <w:t>：分享團體跳繩時，選擇擔任跳躍者的理由。</w:t>
            </w:r>
          </w:p>
          <w:p w14:paraId="300DCD0E"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392117">
              <w:rPr>
                <w:rFonts w:eastAsia="標楷體" w:hint="eastAsia"/>
                <w:sz w:val="26"/>
                <w:szCs w:val="26"/>
              </w:rPr>
              <w:t>：完成「跳繩九宮格任務」學習單。</w:t>
            </w:r>
          </w:p>
          <w:p w14:paraId="227CD54C" w14:textId="1C806389" w:rsidR="00D2750B" w:rsidRPr="00A35225" w:rsidRDefault="00D2750B" w:rsidP="00D2750B">
            <w:pPr>
              <w:jc w:val="both"/>
              <w:rPr>
                <w:rFonts w:ascii="標楷體" w:eastAsia="標楷體" w:hAnsi="標楷體" w:cs="新細明體"/>
                <w:sz w:val="26"/>
                <w:szCs w:val="26"/>
              </w:rPr>
            </w:pPr>
            <w:r>
              <w:rPr>
                <w:rFonts w:eastAsia="標楷體"/>
                <w:sz w:val="26"/>
                <w:szCs w:val="26"/>
              </w:rPr>
              <w:t>運動撲滿</w:t>
            </w:r>
            <w:r w:rsidRPr="00392117">
              <w:rPr>
                <w:rFonts w:eastAsia="標楷體" w:hint="eastAsia"/>
                <w:sz w:val="26"/>
                <w:szCs w:val="26"/>
              </w:rPr>
              <w:t>：下課後和同學一起進行多人跳繩遊戲，挑戰跳躍成功的次數。</w:t>
            </w:r>
          </w:p>
        </w:tc>
        <w:tc>
          <w:tcPr>
            <w:tcW w:w="1028" w:type="pct"/>
          </w:tcPr>
          <w:p w14:paraId="2A0F948F"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32C30485"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D2750B" w:rsidRPr="004F4430" w14:paraId="6E94F884" w14:textId="77777777" w:rsidTr="00E44B05">
        <w:trPr>
          <w:trHeight w:val="1827"/>
        </w:trPr>
        <w:tc>
          <w:tcPr>
            <w:tcW w:w="364" w:type="pct"/>
            <w:vAlign w:val="center"/>
          </w:tcPr>
          <w:p w14:paraId="25B4D115"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24C5E2E1"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569D99D1"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划手前進</w:t>
            </w:r>
          </w:p>
        </w:tc>
        <w:tc>
          <w:tcPr>
            <w:tcW w:w="752" w:type="pct"/>
            <w:tcBorders>
              <w:right w:val="single" w:sz="4" w:space="0" w:color="auto"/>
            </w:tcBorders>
          </w:tcPr>
          <w:p w14:paraId="7722DD16"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98108A">
              <w:rPr>
                <w:rFonts w:eastAsia="標楷體"/>
                <w:sz w:val="26"/>
                <w:szCs w:val="26"/>
              </w:rPr>
              <w:t>具備同理他人感受，在體育活動和健康生活中樂於與人互動、公平競爭，並與團隊成員合作，促進</w:t>
            </w:r>
            <w:r w:rsidRPr="0098108A">
              <w:rPr>
                <w:rFonts w:eastAsia="標楷體"/>
                <w:sz w:val="26"/>
                <w:szCs w:val="26"/>
              </w:rPr>
              <w:lastRenderedPageBreak/>
              <w:t>身心健康。</w:t>
            </w:r>
          </w:p>
        </w:tc>
        <w:tc>
          <w:tcPr>
            <w:tcW w:w="1382" w:type="pct"/>
            <w:tcBorders>
              <w:left w:val="single" w:sz="4" w:space="0" w:color="auto"/>
            </w:tcBorders>
          </w:tcPr>
          <w:p w14:paraId="0F887FFE"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lastRenderedPageBreak/>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02A2F57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划手前進</w:t>
            </w:r>
          </w:p>
          <w:p w14:paraId="40AE8C1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237F0E">
              <w:rPr>
                <w:rFonts w:eastAsia="標楷體"/>
                <w:sz w:val="26"/>
                <w:szCs w:val="26"/>
              </w:rPr>
              <w:t>陸上站立划手</w:t>
            </w:r>
          </w:p>
          <w:p w14:paraId="03408C33"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237F0E">
              <w:rPr>
                <w:rFonts w:eastAsia="標楷體"/>
                <w:sz w:val="26"/>
                <w:szCs w:val="26"/>
              </w:rPr>
              <w:t>游泳時，五指自然合攏，手指自然伸直，才能更輕鬆的划手前進。</w:t>
            </w:r>
          </w:p>
          <w:p w14:paraId="5E4F3C18"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教師說明並示範</w:t>
            </w:r>
            <w:r w:rsidRPr="00237F0E">
              <w:rPr>
                <w:rFonts w:eastAsia="標楷體"/>
                <w:sz w:val="26"/>
                <w:szCs w:val="26"/>
              </w:rPr>
              <w:t>陸上站立划手動作要領</w:t>
            </w:r>
            <w:r>
              <w:rPr>
                <w:rFonts w:eastAsia="標楷體"/>
                <w:sz w:val="26"/>
                <w:szCs w:val="26"/>
              </w:rPr>
              <w:t>。</w:t>
            </w:r>
          </w:p>
          <w:p w14:paraId="20C14E1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237F0E">
              <w:rPr>
                <w:rFonts w:eastAsia="標楷體"/>
                <w:sz w:val="26"/>
                <w:szCs w:val="26"/>
              </w:rPr>
              <w:t>陸上站立划手</w:t>
            </w:r>
          </w:p>
          <w:p w14:paraId="32DCE1DB" w14:textId="77777777" w:rsidR="00D2750B" w:rsidRDefault="00D2750B" w:rsidP="00D2750B">
            <w:pPr>
              <w:jc w:val="both"/>
              <w:rPr>
                <w:rFonts w:ascii="標楷體" w:eastAsia="標楷體" w:hAnsi="標楷體" w:cs="新細明體"/>
                <w:sz w:val="26"/>
                <w:szCs w:val="26"/>
              </w:rPr>
            </w:pPr>
            <w:r w:rsidRPr="00237F0E">
              <w:rPr>
                <w:rFonts w:eastAsia="標楷體"/>
                <w:sz w:val="26"/>
                <w:szCs w:val="26"/>
              </w:rPr>
              <w:t>教師說明並示範陸上彎腰划手」動作要領</w:t>
            </w:r>
            <w:r>
              <w:rPr>
                <w:rFonts w:eastAsia="標楷體"/>
                <w:sz w:val="26"/>
                <w:szCs w:val="26"/>
              </w:rPr>
              <w:t>。</w:t>
            </w:r>
          </w:p>
          <w:p w14:paraId="5ED155D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237F0E">
              <w:rPr>
                <w:rFonts w:eastAsia="標楷體"/>
                <w:sz w:val="26"/>
                <w:szCs w:val="26"/>
              </w:rPr>
              <w:t>池內前彎划手</w:t>
            </w:r>
          </w:p>
          <w:p w14:paraId="1FD602CD" w14:textId="77777777" w:rsidR="00D2750B" w:rsidRPr="00237F0E" w:rsidRDefault="00D2750B" w:rsidP="00D2750B">
            <w:pPr>
              <w:jc w:val="both"/>
              <w:rPr>
                <w:rFonts w:ascii="標楷體" w:eastAsia="標楷體" w:hAnsi="標楷體" w:cs="新細明體"/>
                <w:sz w:val="26"/>
                <w:szCs w:val="26"/>
              </w:rPr>
            </w:pPr>
            <w:r>
              <w:rPr>
                <w:rFonts w:eastAsia="標楷體"/>
                <w:sz w:val="26"/>
                <w:szCs w:val="26"/>
              </w:rPr>
              <w:t>教師說明</w:t>
            </w:r>
            <w:r w:rsidRPr="00237F0E">
              <w:rPr>
                <w:rFonts w:eastAsia="標楷體"/>
                <w:sz w:val="26"/>
                <w:szCs w:val="26"/>
              </w:rPr>
              <w:t>池內前彎划手活動進行方式：</w:t>
            </w:r>
          </w:p>
          <w:p w14:paraId="70363E13" w14:textId="77777777" w:rsidR="00D2750B" w:rsidRPr="00237F0E" w:rsidRDefault="00D2750B" w:rsidP="00D2750B">
            <w:pPr>
              <w:jc w:val="both"/>
              <w:rPr>
                <w:rFonts w:ascii="標楷體" w:eastAsia="標楷體" w:hAnsi="標楷體" w:cs="新細明體"/>
                <w:sz w:val="26"/>
                <w:szCs w:val="26"/>
              </w:rPr>
            </w:pPr>
            <w:r>
              <w:rPr>
                <w:rFonts w:eastAsia="標楷體"/>
                <w:sz w:val="26"/>
                <w:szCs w:val="26"/>
              </w:rPr>
              <w:t>1.</w:t>
            </w:r>
            <w:r w:rsidRPr="00237F0E">
              <w:rPr>
                <w:rFonts w:eastAsia="標楷體"/>
                <w:sz w:val="26"/>
                <w:szCs w:val="26"/>
              </w:rPr>
              <w:t>教師將全班分成</w:t>
            </w:r>
            <w:r w:rsidRPr="00237F0E">
              <w:rPr>
                <w:rFonts w:eastAsia="標楷體"/>
                <w:sz w:val="26"/>
                <w:szCs w:val="26"/>
              </w:rPr>
              <w:t>2</w:t>
            </w:r>
            <w:r w:rsidRPr="00237F0E">
              <w:rPr>
                <w:rFonts w:eastAsia="標楷體"/>
                <w:sz w:val="26"/>
                <w:szCs w:val="26"/>
              </w:rPr>
              <w:t>人一組，每組一位學生沿著泳池壁排成一排，另一位學生在泳池旁觀察。</w:t>
            </w:r>
          </w:p>
          <w:p w14:paraId="6BF8434E" w14:textId="77777777" w:rsidR="00D2750B" w:rsidRPr="00237F0E" w:rsidRDefault="00D2750B" w:rsidP="00D2750B">
            <w:pPr>
              <w:jc w:val="both"/>
              <w:rPr>
                <w:rFonts w:ascii="標楷體" w:eastAsia="標楷體" w:hAnsi="標楷體" w:cs="新細明體"/>
                <w:sz w:val="26"/>
                <w:szCs w:val="26"/>
              </w:rPr>
            </w:pPr>
            <w:r>
              <w:rPr>
                <w:rFonts w:eastAsia="標楷體"/>
                <w:sz w:val="26"/>
                <w:szCs w:val="26"/>
              </w:rPr>
              <w:t>2.</w:t>
            </w:r>
            <w:r w:rsidRPr="00237F0E">
              <w:rPr>
                <w:rFonts w:eastAsia="標楷體"/>
                <w:sz w:val="26"/>
                <w:szCs w:val="26"/>
              </w:rPr>
              <w:t>扶牆練習不閉氣划手動作，一手連續划</w:t>
            </w:r>
            <w:r w:rsidRPr="00237F0E">
              <w:rPr>
                <w:rFonts w:eastAsia="標楷體"/>
                <w:sz w:val="26"/>
                <w:szCs w:val="26"/>
              </w:rPr>
              <w:t>10</w:t>
            </w:r>
            <w:r w:rsidRPr="00237F0E">
              <w:rPr>
                <w:rFonts w:eastAsia="標楷體"/>
                <w:sz w:val="26"/>
                <w:szCs w:val="26"/>
              </w:rPr>
              <w:t>下後換另一手，接著練習左右手交替划手共</w:t>
            </w:r>
            <w:r w:rsidRPr="00237F0E">
              <w:rPr>
                <w:rFonts w:eastAsia="標楷體"/>
                <w:sz w:val="26"/>
                <w:szCs w:val="26"/>
              </w:rPr>
              <w:t>10</w:t>
            </w:r>
            <w:r w:rsidRPr="00237F0E">
              <w:rPr>
                <w:rFonts w:eastAsia="標楷體"/>
                <w:sz w:val="26"/>
                <w:szCs w:val="26"/>
              </w:rPr>
              <w:t>下。</w:t>
            </w:r>
          </w:p>
          <w:p w14:paraId="2E3AF076" w14:textId="77777777" w:rsidR="00D2750B" w:rsidRPr="00237F0E" w:rsidRDefault="00D2750B" w:rsidP="00D2750B">
            <w:pPr>
              <w:jc w:val="both"/>
              <w:rPr>
                <w:rFonts w:ascii="標楷體" w:eastAsia="標楷體" w:hAnsi="標楷體" w:cs="新細明體"/>
                <w:sz w:val="26"/>
                <w:szCs w:val="26"/>
              </w:rPr>
            </w:pPr>
            <w:r>
              <w:rPr>
                <w:rFonts w:eastAsia="標楷體"/>
                <w:sz w:val="26"/>
                <w:szCs w:val="26"/>
              </w:rPr>
              <w:t>3.</w:t>
            </w:r>
            <w:r w:rsidRPr="00237F0E">
              <w:rPr>
                <w:rFonts w:eastAsia="標楷體"/>
                <w:sz w:val="26"/>
                <w:szCs w:val="26"/>
              </w:rPr>
              <w:t>熟悉不閉氣划手後，扶牆練習閉氣划手，一手連續划</w:t>
            </w:r>
            <w:r w:rsidRPr="00237F0E">
              <w:rPr>
                <w:rFonts w:eastAsia="標楷體"/>
                <w:sz w:val="26"/>
                <w:szCs w:val="26"/>
              </w:rPr>
              <w:t>5</w:t>
            </w:r>
            <w:r w:rsidRPr="00237F0E">
              <w:rPr>
                <w:rFonts w:eastAsia="標楷體"/>
                <w:sz w:val="26"/>
                <w:szCs w:val="26"/>
              </w:rPr>
              <w:t>下後出水換氣，再換另一手練習，接著練習左右手交替划手共</w:t>
            </w:r>
            <w:r w:rsidRPr="00237F0E">
              <w:rPr>
                <w:rFonts w:eastAsia="標楷體"/>
                <w:sz w:val="26"/>
                <w:szCs w:val="26"/>
              </w:rPr>
              <w:t>10</w:t>
            </w:r>
            <w:r w:rsidRPr="00237F0E">
              <w:rPr>
                <w:rFonts w:eastAsia="標楷體"/>
                <w:sz w:val="26"/>
                <w:szCs w:val="26"/>
              </w:rPr>
              <w:t>下。</w:t>
            </w:r>
          </w:p>
          <w:p w14:paraId="2627B2B7" w14:textId="77777777" w:rsidR="00D2750B" w:rsidRDefault="00D2750B" w:rsidP="00D2750B">
            <w:pPr>
              <w:jc w:val="both"/>
              <w:rPr>
                <w:rFonts w:ascii="標楷體" w:eastAsia="標楷體" w:hAnsi="標楷體" w:cs="新細明體"/>
                <w:sz w:val="26"/>
                <w:szCs w:val="26"/>
              </w:rPr>
            </w:pPr>
            <w:r>
              <w:rPr>
                <w:rFonts w:eastAsia="標楷體"/>
                <w:sz w:val="26"/>
                <w:szCs w:val="26"/>
              </w:rPr>
              <w:t>4.</w:t>
            </w:r>
            <w:r w:rsidRPr="00237F0E">
              <w:rPr>
                <w:rFonts w:eastAsia="標楷體"/>
                <w:sz w:val="26"/>
                <w:szCs w:val="26"/>
              </w:rPr>
              <w:t>每組的兩人輪流下水練習。</w:t>
            </w:r>
          </w:p>
          <w:p w14:paraId="5BFFD3C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237F0E">
              <w:rPr>
                <w:rFonts w:eastAsia="標楷體"/>
                <w:sz w:val="26"/>
                <w:szCs w:val="26"/>
              </w:rPr>
              <w:t>持浮板划手</w:t>
            </w:r>
          </w:p>
          <w:p w14:paraId="006C1CBD" w14:textId="77777777" w:rsidR="00D2750B" w:rsidRPr="00237F0E" w:rsidRDefault="00D2750B" w:rsidP="00D2750B">
            <w:pPr>
              <w:jc w:val="both"/>
              <w:rPr>
                <w:rFonts w:ascii="標楷體" w:eastAsia="標楷體" w:hAnsi="標楷體" w:cs="新細明體"/>
                <w:sz w:val="26"/>
                <w:szCs w:val="26"/>
              </w:rPr>
            </w:pPr>
            <w:r w:rsidRPr="00237F0E">
              <w:rPr>
                <w:rFonts w:eastAsia="標楷體"/>
                <w:sz w:val="26"/>
                <w:szCs w:val="26"/>
              </w:rPr>
              <w:t>教師說明持浮板划手活動進行方式：</w:t>
            </w:r>
          </w:p>
          <w:p w14:paraId="4E972EEA"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237F0E">
              <w:rPr>
                <w:rFonts w:eastAsia="標楷體"/>
                <w:sz w:val="26"/>
                <w:szCs w:val="26"/>
              </w:rPr>
              <w:t>每人持一個浮板，在泳池中彎腰站立。</w:t>
            </w:r>
          </w:p>
          <w:p w14:paraId="18EF9FF4" w14:textId="77777777" w:rsidR="00D2750B" w:rsidRPr="00237F0E" w:rsidRDefault="00D2750B" w:rsidP="00D2750B">
            <w:pPr>
              <w:jc w:val="both"/>
              <w:rPr>
                <w:rFonts w:ascii="標楷體" w:eastAsia="標楷體" w:hAnsi="標楷體" w:cs="新細明體"/>
                <w:sz w:val="26"/>
                <w:szCs w:val="26"/>
              </w:rPr>
            </w:pPr>
            <w:r w:rsidRPr="00237F0E">
              <w:rPr>
                <w:rFonts w:eastAsia="標楷體"/>
                <w:sz w:val="26"/>
                <w:szCs w:val="26"/>
              </w:rPr>
              <w:t>2.</w:t>
            </w:r>
            <w:r w:rsidRPr="00237F0E">
              <w:rPr>
                <w:rFonts w:eastAsia="標楷體"/>
                <w:sz w:val="26"/>
                <w:szCs w:val="26"/>
              </w:rPr>
              <w:t>先練習不閉氣划手前進，一手連續划</w:t>
            </w:r>
            <w:r w:rsidRPr="00237F0E">
              <w:rPr>
                <w:rFonts w:eastAsia="標楷體"/>
                <w:sz w:val="26"/>
                <w:szCs w:val="26"/>
              </w:rPr>
              <w:t>10</w:t>
            </w:r>
            <w:r w:rsidRPr="00237F0E">
              <w:rPr>
                <w:rFonts w:eastAsia="標楷體"/>
                <w:sz w:val="26"/>
                <w:szCs w:val="26"/>
              </w:rPr>
              <w:t>下後換另一手，接著練習左右手交替划手共</w:t>
            </w:r>
            <w:r w:rsidRPr="00237F0E">
              <w:rPr>
                <w:rFonts w:eastAsia="標楷體"/>
                <w:sz w:val="26"/>
                <w:szCs w:val="26"/>
              </w:rPr>
              <w:t>10</w:t>
            </w:r>
            <w:r w:rsidRPr="00237F0E">
              <w:rPr>
                <w:rFonts w:eastAsia="標楷體"/>
                <w:sz w:val="26"/>
                <w:szCs w:val="26"/>
              </w:rPr>
              <w:t>下。</w:t>
            </w:r>
          </w:p>
          <w:p w14:paraId="3BD80385"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3.</w:t>
            </w:r>
            <w:r w:rsidRPr="00237F0E">
              <w:rPr>
                <w:rFonts w:eastAsia="標楷體"/>
                <w:sz w:val="26"/>
                <w:szCs w:val="26"/>
              </w:rPr>
              <w:t>熟悉不閉氣划手前進後，換練習閉氣划手前進，一手划</w:t>
            </w:r>
            <w:r w:rsidRPr="00237F0E">
              <w:rPr>
                <w:rFonts w:eastAsia="標楷體"/>
                <w:sz w:val="26"/>
                <w:szCs w:val="26"/>
              </w:rPr>
              <w:t>5</w:t>
            </w:r>
            <w:r w:rsidRPr="00237F0E">
              <w:rPr>
                <w:rFonts w:eastAsia="標楷體"/>
                <w:sz w:val="26"/>
                <w:szCs w:val="26"/>
              </w:rPr>
              <w:t>下後出水換氣，再換另一手練習，接著練習左右手交替划手共</w:t>
            </w:r>
            <w:r w:rsidRPr="00237F0E">
              <w:rPr>
                <w:rFonts w:eastAsia="標楷體"/>
                <w:sz w:val="26"/>
                <w:szCs w:val="26"/>
              </w:rPr>
              <w:t>10</w:t>
            </w:r>
            <w:r w:rsidRPr="00237F0E">
              <w:rPr>
                <w:rFonts w:eastAsia="標楷體"/>
                <w:sz w:val="26"/>
                <w:szCs w:val="26"/>
              </w:rPr>
              <w:t>下。</w:t>
            </w:r>
          </w:p>
          <w:p w14:paraId="690BE1C7"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237F0E">
              <w:rPr>
                <w:rFonts w:eastAsia="標楷體"/>
                <w:sz w:val="26"/>
                <w:szCs w:val="26"/>
              </w:rPr>
              <w:t>水中清道夫</w:t>
            </w:r>
          </w:p>
          <w:p w14:paraId="07E16EAE" w14:textId="77777777" w:rsidR="00D2750B" w:rsidRPr="00237F0E" w:rsidRDefault="00D2750B" w:rsidP="00D2750B">
            <w:pPr>
              <w:jc w:val="both"/>
              <w:rPr>
                <w:rFonts w:ascii="標楷體" w:eastAsia="標楷體" w:hAnsi="標楷體" w:cs="新細明體"/>
                <w:sz w:val="26"/>
                <w:szCs w:val="26"/>
              </w:rPr>
            </w:pPr>
            <w:r w:rsidRPr="00237F0E">
              <w:rPr>
                <w:rFonts w:eastAsia="標楷體"/>
                <w:sz w:val="26"/>
                <w:szCs w:val="26"/>
              </w:rPr>
              <w:t>教師說明水中清道夫活動規則：</w:t>
            </w:r>
          </w:p>
          <w:p w14:paraId="6E5FC573" w14:textId="77777777" w:rsidR="00D2750B" w:rsidRPr="00237F0E" w:rsidRDefault="00D2750B" w:rsidP="00D2750B">
            <w:pPr>
              <w:jc w:val="both"/>
              <w:rPr>
                <w:rFonts w:ascii="標楷體" w:eastAsia="標楷體" w:hAnsi="標楷體" w:cs="新細明體"/>
                <w:sz w:val="26"/>
                <w:szCs w:val="26"/>
              </w:rPr>
            </w:pPr>
            <w:r>
              <w:rPr>
                <w:rFonts w:eastAsia="標楷體"/>
                <w:sz w:val="26"/>
                <w:szCs w:val="26"/>
              </w:rPr>
              <w:t>1.</w:t>
            </w:r>
            <w:r w:rsidRPr="00237F0E">
              <w:rPr>
                <w:rFonts w:eastAsia="標楷體"/>
                <w:sz w:val="26"/>
                <w:szCs w:val="26"/>
              </w:rPr>
              <w:t>5</w:t>
            </w:r>
            <w:r w:rsidRPr="00237F0E">
              <w:rPr>
                <w:rFonts w:eastAsia="標楷體"/>
                <w:sz w:val="26"/>
                <w:szCs w:val="26"/>
              </w:rPr>
              <w:t>人一組，泳池一端的池底放置一些象棋。</w:t>
            </w:r>
          </w:p>
          <w:p w14:paraId="6B26CE7A" w14:textId="77777777" w:rsidR="00D2750B" w:rsidRPr="00237F0E" w:rsidRDefault="00D2750B" w:rsidP="00D2750B">
            <w:pPr>
              <w:jc w:val="both"/>
              <w:rPr>
                <w:rFonts w:ascii="標楷體" w:eastAsia="標楷體" w:hAnsi="標楷體" w:cs="新細明體"/>
                <w:sz w:val="26"/>
                <w:szCs w:val="26"/>
              </w:rPr>
            </w:pPr>
            <w:r w:rsidRPr="00237F0E">
              <w:rPr>
                <w:rFonts w:eastAsia="標楷體"/>
                <w:sz w:val="26"/>
                <w:szCs w:val="26"/>
              </w:rPr>
              <w:t>2.</w:t>
            </w:r>
            <w:r w:rsidRPr="00237F0E">
              <w:rPr>
                <w:rFonts w:eastAsia="標楷體"/>
                <w:sz w:val="26"/>
                <w:szCs w:val="26"/>
              </w:rPr>
              <w:t>每次</w:t>
            </w:r>
            <w:r w:rsidRPr="00237F0E">
              <w:rPr>
                <w:rFonts w:eastAsia="標楷體"/>
                <w:sz w:val="26"/>
                <w:szCs w:val="26"/>
              </w:rPr>
              <w:t>1</w:t>
            </w:r>
            <w:r w:rsidRPr="00237F0E">
              <w:rPr>
                <w:rFonts w:eastAsia="標楷體"/>
                <w:sz w:val="26"/>
                <w:szCs w:val="26"/>
              </w:rPr>
              <w:t>人，從泳池另一端出發，以持浮板閉氣划手的方式在水中走路移動，到對面撿象棋。</w:t>
            </w:r>
          </w:p>
          <w:p w14:paraId="4ACC0858" w14:textId="77777777" w:rsidR="00D2750B" w:rsidRPr="00237F0E" w:rsidRDefault="00D2750B" w:rsidP="00D2750B">
            <w:pPr>
              <w:jc w:val="both"/>
              <w:rPr>
                <w:rFonts w:ascii="標楷體" w:eastAsia="標楷體" w:hAnsi="標楷體" w:cs="新細明體"/>
                <w:sz w:val="26"/>
                <w:szCs w:val="26"/>
              </w:rPr>
            </w:pPr>
            <w:r>
              <w:rPr>
                <w:rFonts w:eastAsia="標楷體"/>
                <w:sz w:val="26"/>
                <w:szCs w:val="26"/>
              </w:rPr>
              <w:t>3.</w:t>
            </w:r>
            <w:r w:rsidRPr="00237F0E">
              <w:rPr>
                <w:rFonts w:eastAsia="標楷體"/>
                <w:sz w:val="26"/>
                <w:szCs w:val="26"/>
              </w:rPr>
              <w:t>每人最多可以撿</w:t>
            </w:r>
            <w:r w:rsidRPr="00237F0E">
              <w:rPr>
                <w:rFonts w:eastAsia="標楷體"/>
                <w:sz w:val="26"/>
                <w:szCs w:val="26"/>
              </w:rPr>
              <w:t>3</w:t>
            </w:r>
            <w:r w:rsidRPr="00237F0E">
              <w:rPr>
                <w:rFonts w:eastAsia="標楷體"/>
                <w:sz w:val="26"/>
                <w:szCs w:val="26"/>
              </w:rPr>
              <w:t>個，最少撿</w:t>
            </w:r>
            <w:r w:rsidRPr="00237F0E">
              <w:rPr>
                <w:rFonts w:eastAsia="標楷體"/>
                <w:sz w:val="26"/>
                <w:szCs w:val="26"/>
              </w:rPr>
              <w:t>1</w:t>
            </w:r>
            <w:r w:rsidRPr="00237F0E">
              <w:rPr>
                <w:rFonts w:eastAsia="標楷體"/>
                <w:sz w:val="26"/>
                <w:szCs w:val="26"/>
              </w:rPr>
              <w:t>個象棋，最快撿到</w:t>
            </w:r>
            <w:r w:rsidRPr="00237F0E">
              <w:rPr>
                <w:rFonts w:eastAsia="標楷體"/>
                <w:sz w:val="26"/>
                <w:szCs w:val="26"/>
              </w:rPr>
              <w:t>10</w:t>
            </w:r>
            <w:r w:rsidRPr="00237F0E">
              <w:rPr>
                <w:rFonts w:eastAsia="標楷體"/>
                <w:sz w:val="26"/>
                <w:szCs w:val="26"/>
              </w:rPr>
              <w:t>個象棋的組別獲勝。</w:t>
            </w:r>
          </w:p>
        </w:tc>
        <w:tc>
          <w:tcPr>
            <w:tcW w:w="811" w:type="pct"/>
          </w:tcPr>
          <w:p w14:paraId="6E5BEF33"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392117">
              <w:rPr>
                <w:rFonts w:eastAsia="標楷體" w:hint="eastAsia"/>
                <w:sz w:val="26"/>
                <w:szCs w:val="26"/>
              </w:rPr>
              <w:t>：做出捷泳的划手動作。</w:t>
            </w:r>
          </w:p>
          <w:p w14:paraId="2533E252" w14:textId="57F46885" w:rsidR="00D2750B" w:rsidRPr="00237F0E" w:rsidRDefault="00D2750B" w:rsidP="00D2750B">
            <w:pPr>
              <w:jc w:val="both"/>
              <w:rPr>
                <w:rFonts w:ascii="標楷體" w:eastAsia="標楷體" w:hAnsi="標楷體" w:cs="新細明體"/>
                <w:sz w:val="26"/>
                <w:szCs w:val="26"/>
              </w:rPr>
            </w:pPr>
            <w:r>
              <w:rPr>
                <w:rFonts w:eastAsia="標楷體"/>
                <w:sz w:val="26"/>
                <w:szCs w:val="26"/>
              </w:rPr>
              <w:t>發表</w:t>
            </w:r>
            <w:r w:rsidRPr="00392117">
              <w:rPr>
                <w:rFonts w:eastAsia="標楷體" w:hint="eastAsia"/>
                <w:sz w:val="26"/>
                <w:szCs w:val="26"/>
              </w:rPr>
              <w:t>：描述同學捷泳划手動作的正確性。</w:t>
            </w:r>
          </w:p>
        </w:tc>
        <w:tc>
          <w:tcPr>
            <w:tcW w:w="1028" w:type="pct"/>
          </w:tcPr>
          <w:p w14:paraId="527E3217" w14:textId="77777777" w:rsidR="00D2750B" w:rsidRDefault="00D2750B" w:rsidP="00D2750B">
            <w:pPr>
              <w:jc w:val="both"/>
              <w:rPr>
                <w:rFonts w:ascii="標楷體" w:eastAsia="標楷體" w:hAnsi="標楷體" w:cs="新細明體"/>
                <w:sz w:val="26"/>
                <w:szCs w:val="26"/>
              </w:rPr>
            </w:pPr>
            <w:r>
              <w:rPr>
                <w:rFonts w:eastAsia="標楷體"/>
                <w:sz w:val="26"/>
                <w:szCs w:val="26"/>
              </w:rPr>
              <w:t>【海洋教育】</w:t>
            </w:r>
          </w:p>
          <w:p w14:paraId="4E546F13"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98108A">
              <w:rPr>
                <w:rFonts w:eastAsia="標楷體"/>
                <w:sz w:val="26"/>
                <w:szCs w:val="26"/>
              </w:rPr>
              <w:t>學會游泳技巧，熟悉自救知能。</w:t>
            </w:r>
          </w:p>
          <w:p w14:paraId="18361A20"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98108A">
              <w:rPr>
                <w:rFonts w:eastAsia="標楷體"/>
                <w:sz w:val="26"/>
                <w:szCs w:val="26"/>
              </w:rPr>
              <w:t>具備從事多元水域休息活動的知識與技能。</w:t>
            </w:r>
          </w:p>
        </w:tc>
      </w:tr>
      <w:tr w:rsidR="00D2750B" w:rsidRPr="004F4430" w14:paraId="723C0206" w14:textId="77777777" w:rsidTr="00E44B05">
        <w:trPr>
          <w:trHeight w:val="1827"/>
        </w:trPr>
        <w:tc>
          <w:tcPr>
            <w:tcW w:w="364" w:type="pct"/>
            <w:vAlign w:val="center"/>
          </w:tcPr>
          <w:p w14:paraId="640ED750"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2866FF8A"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1266250E"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划手前進</w:t>
            </w:r>
          </w:p>
        </w:tc>
        <w:tc>
          <w:tcPr>
            <w:tcW w:w="752" w:type="pct"/>
            <w:tcBorders>
              <w:right w:val="single" w:sz="4" w:space="0" w:color="auto"/>
            </w:tcBorders>
          </w:tcPr>
          <w:p w14:paraId="73A84E58"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98108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1AD27205"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166CDA9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划手前進</w:t>
            </w:r>
          </w:p>
          <w:p w14:paraId="690ADC92"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755D08">
              <w:rPr>
                <w:rFonts w:eastAsia="標楷體"/>
                <w:sz w:val="26"/>
                <w:szCs w:val="26"/>
              </w:rPr>
              <w:t>一次到對岸</w:t>
            </w:r>
          </w:p>
          <w:p w14:paraId="60BCC7B2" w14:textId="77777777" w:rsidR="00D2750B" w:rsidRPr="00755D08" w:rsidRDefault="00D2750B" w:rsidP="00D2750B">
            <w:pPr>
              <w:jc w:val="both"/>
              <w:rPr>
                <w:rFonts w:ascii="標楷體" w:eastAsia="標楷體" w:hAnsi="標楷體" w:cs="新細明體"/>
                <w:sz w:val="26"/>
                <w:szCs w:val="26"/>
              </w:rPr>
            </w:pPr>
            <w:r w:rsidRPr="00755D08">
              <w:rPr>
                <w:rFonts w:eastAsia="標楷體"/>
                <w:sz w:val="26"/>
                <w:szCs w:val="26"/>
              </w:rPr>
              <w:t>教師說明一次到對岸活動規則：</w:t>
            </w:r>
          </w:p>
          <w:p w14:paraId="4545DEC4" w14:textId="77777777" w:rsidR="00D2750B" w:rsidRPr="00755D08" w:rsidRDefault="00D2750B" w:rsidP="00D2750B">
            <w:pPr>
              <w:jc w:val="both"/>
              <w:rPr>
                <w:rFonts w:ascii="標楷體" w:eastAsia="標楷體" w:hAnsi="標楷體" w:cs="新細明體"/>
                <w:sz w:val="26"/>
                <w:szCs w:val="26"/>
              </w:rPr>
            </w:pPr>
            <w:r w:rsidRPr="00755D08">
              <w:rPr>
                <w:rFonts w:eastAsia="標楷體"/>
                <w:sz w:val="26"/>
                <w:szCs w:val="26"/>
              </w:rPr>
              <w:t>1.5</w:t>
            </w:r>
            <w:r w:rsidRPr="00755D08">
              <w:rPr>
                <w:rFonts w:eastAsia="標楷體"/>
                <w:sz w:val="26"/>
                <w:szCs w:val="26"/>
              </w:rPr>
              <w:t>人一組，每人站一個水道，在泳池內一端預備。</w:t>
            </w:r>
          </w:p>
          <w:p w14:paraId="247FDCA5" w14:textId="77777777" w:rsidR="00D2750B" w:rsidRPr="00755D08" w:rsidRDefault="00D2750B" w:rsidP="00D2750B">
            <w:pPr>
              <w:jc w:val="both"/>
              <w:rPr>
                <w:rFonts w:ascii="標楷體" w:eastAsia="標楷體" w:hAnsi="標楷體" w:cs="新細明體"/>
                <w:sz w:val="26"/>
                <w:szCs w:val="26"/>
              </w:rPr>
            </w:pPr>
            <w:r w:rsidRPr="00755D08">
              <w:rPr>
                <w:rFonts w:eastAsia="標楷體"/>
                <w:sz w:val="26"/>
                <w:szCs w:val="26"/>
              </w:rPr>
              <w:t>2.</w:t>
            </w:r>
            <w:r w:rsidRPr="00755D08">
              <w:rPr>
                <w:rFonts w:eastAsia="標楷體"/>
                <w:sz w:val="26"/>
                <w:szCs w:val="26"/>
              </w:rPr>
              <w:t>聽見哨音後，低頭閉氣划水，在水中走路前進，直到泳池另一端，閉氣划手時若氣不足，頭部可以出水面換氣。</w:t>
            </w:r>
          </w:p>
          <w:p w14:paraId="58407ECE"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755D08">
              <w:rPr>
                <w:rFonts w:eastAsia="標楷體"/>
                <w:sz w:val="26"/>
                <w:szCs w:val="26"/>
              </w:rPr>
              <w:t>最快抵達對岸的人獲勝，接著換下一組進行。</w:t>
            </w:r>
          </w:p>
          <w:p w14:paraId="3D4D8F0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755D08">
              <w:rPr>
                <w:rFonts w:eastAsia="標楷體"/>
                <w:sz w:val="26"/>
                <w:szCs w:val="26"/>
              </w:rPr>
              <w:t>兩人水中接力</w:t>
            </w:r>
          </w:p>
          <w:p w14:paraId="63742853" w14:textId="77777777" w:rsidR="00D2750B" w:rsidRPr="00755D08" w:rsidRDefault="00D2750B" w:rsidP="00D2750B">
            <w:pPr>
              <w:jc w:val="both"/>
              <w:rPr>
                <w:rFonts w:ascii="標楷體" w:eastAsia="標楷體" w:hAnsi="標楷體" w:cs="新細明體"/>
                <w:sz w:val="26"/>
                <w:szCs w:val="26"/>
              </w:rPr>
            </w:pPr>
            <w:r w:rsidRPr="00755D08">
              <w:rPr>
                <w:rFonts w:eastAsia="標楷體"/>
                <w:sz w:val="26"/>
                <w:szCs w:val="26"/>
              </w:rPr>
              <w:lastRenderedPageBreak/>
              <w:t>教師說明兩人水中接力活動規則：</w:t>
            </w:r>
          </w:p>
          <w:p w14:paraId="7A3BE7DE" w14:textId="77777777" w:rsidR="00D2750B" w:rsidRPr="00755D08" w:rsidRDefault="00D2750B" w:rsidP="00D2750B">
            <w:pPr>
              <w:jc w:val="both"/>
              <w:rPr>
                <w:rFonts w:ascii="標楷體" w:eastAsia="標楷體" w:hAnsi="標楷體" w:cs="新細明體"/>
                <w:sz w:val="26"/>
                <w:szCs w:val="26"/>
              </w:rPr>
            </w:pPr>
            <w:r w:rsidRPr="00755D08">
              <w:rPr>
                <w:rFonts w:eastAsia="標楷體"/>
                <w:sz w:val="26"/>
                <w:szCs w:val="26"/>
              </w:rPr>
              <w:t>1.2</w:t>
            </w:r>
            <w:r w:rsidRPr="00755D08">
              <w:rPr>
                <w:rFonts w:eastAsia="標楷體"/>
                <w:sz w:val="26"/>
                <w:szCs w:val="26"/>
              </w:rPr>
              <w:t>人一組，討論各自負責的距離，確定第二人在水中站立的位置。第一人在池邊預備，第二人在約定位置等待。</w:t>
            </w:r>
          </w:p>
          <w:p w14:paraId="673B292E" w14:textId="77777777" w:rsidR="00D2750B" w:rsidRPr="00755D08" w:rsidRDefault="00D2750B" w:rsidP="00D2750B">
            <w:pPr>
              <w:jc w:val="both"/>
              <w:rPr>
                <w:rFonts w:ascii="標楷體" w:eastAsia="標楷體" w:hAnsi="標楷體" w:cs="新細明體"/>
                <w:sz w:val="26"/>
                <w:szCs w:val="26"/>
              </w:rPr>
            </w:pPr>
            <w:r w:rsidRPr="00755D08">
              <w:rPr>
                <w:rFonts w:eastAsia="標楷體"/>
                <w:sz w:val="26"/>
                <w:szCs w:val="26"/>
              </w:rPr>
              <w:t>2.</w:t>
            </w:r>
            <w:r w:rsidRPr="00755D08">
              <w:rPr>
                <w:rFonts w:eastAsia="標楷體"/>
                <w:sz w:val="26"/>
                <w:szCs w:val="26"/>
              </w:rPr>
              <w:t>聽見哨音後，第一人低頭閉氣划手出發，在水中走路前進，直到碰到另一人擊掌接力。閉氣划手時若氣不足，頭部可以出水面換氣。</w:t>
            </w:r>
          </w:p>
          <w:p w14:paraId="63A7BB86" w14:textId="77777777" w:rsidR="00D2750B" w:rsidRDefault="00D2750B" w:rsidP="00D2750B">
            <w:pPr>
              <w:jc w:val="both"/>
              <w:rPr>
                <w:rFonts w:ascii="標楷體" w:eastAsia="標楷體" w:hAnsi="標楷體" w:cs="新細明體"/>
                <w:sz w:val="26"/>
                <w:szCs w:val="26"/>
              </w:rPr>
            </w:pPr>
            <w:r w:rsidRPr="00755D08">
              <w:rPr>
                <w:rFonts w:eastAsia="標楷體"/>
                <w:sz w:val="26"/>
                <w:szCs w:val="26"/>
              </w:rPr>
              <w:t>3.</w:t>
            </w:r>
            <w:r w:rsidRPr="00755D08">
              <w:rPr>
                <w:rFonts w:eastAsia="標楷體"/>
                <w:sz w:val="26"/>
                <w:szCs w:val="26"/>
              </w:rPr>
              <w:t>兩人擊掌接力後，第二人才可以出發，最快抵達對岸的組別獲勝。</w:t>
            </w:r>
          </w:p>
          <w:p w14:paraId="34D2008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755D08">
              <w:rPr>
                <w:rFonts w:eastAsia="標楷體"/>
                <w:sz w:val="26"/>
                <w:szCs w:val="26"/>
              </w:rPr>
              <w:t>浮條牽我走</w:t>
            </w:r>
          </w:p>
          <w:p w14:paraId="776A6C97" w14:textId="77777777" w:rsidR="00D2750B" w:rsidRPr="00755D08" w:rsidRDefault="00D2750B" w:rsidP="00D2750B">
            <w:pPr>
              <w:jc w:val="both"/>
              <w:rPr>
                <w:rFonts w:ascii="標楷體" w:eastAsia="標楷體" w:hAnsi="標楷體" w:cs="新細明體"/>
                <w:sz w:val="26"/>
                <w:szCs w:val="26"/>
              </w:rPr>
            </w:pPr>
            <w:r>
              <w:rPr>
                <w:rFonts w:eastAsia="標楷體"/>
                <w:sz w:val="26"/>
                <w:szCs w:val="26"/>
              </w:rPr>
              <w:t>教師說明</w:t>
            </w:r>
            <w:r w:rsidRPr="00755D08">
              <w:rPr>
                <w:rFonts w:eastAsia="標楷體"/>
                <w:sz w:val="26"/>
                <w:szCs w:val="26"/>
              </w:rPr>
              <w:t>浮條牽我走活動進行方式：</w:t>
            </w:r>
          </w:p>
          <w:p w14:paraId="48D4D63D" w14:textId="77777777" w:rsidR="00D2750B" w:rsidRPr="00755D08" w:rsidRDefault="00D2750B" w:rsidP="00D2750B">
            <w:pPr>
              <w:jc w:val="both"/>
              <w:rPr>
                <w:rFonts w:ascii="標楷體" w:eastAsia="標楷體" w:hAnsi="標楷體" w:cs="新細明體"/>
                <w:sz w:val="26"/>
                <w:szCs w:val="26"/>
              </w:rPr>
            </w:pPr>
            <w:r>
              <w:rPr>
                <w:rFonts w:eastAsia="標楷體"/>
                <w:sz w:val="26"/>
                <w:szCs w:val="26"/>
              </w:rPr>
              <w:t>1.</w:t>
            </w:r>
            <w:r w:rsidRPr="00755D08">
              <w:rPr>
                <w:rFonts w:eastAsia="標楷體"/>
                <w:sz w:val="26"/>
                <w:szCs w:val="26"/>
              </w:rPr>
              <w:t>3</w:t>
            </w:r>
            <w:r w:rsidRPr="00755D08">
              <w:rPr>
                <w:rFonts w:eastAsia="標楷體"/>
                <w:sz w:val="26"/>
                <w:szCs w:val="26"/>
              </w:rPr>
              <w:t>人一組，兩人持浮條的兩端，另一人練習做出捷泳的划手和打水動作。</w:t>
            </w:r>
          </w:p>
          <w:p w14:paraId="282BC5E4" w14:textId="77777777" w:rsidR="00D2750B" w:rsidRPr="00755D08" w:rsidRDefault="00D2750B" w:rsidP="00D2750B">
            <w:pPr>
              <w:jc w:val="both"/>
              <w:rPr>
                <w:rFonts w:ascii="標楷體" w:eastAsia="標楷體" w:hAnsi="標楷體" w:cs="新細明體"/>
                <w:sz w:val="26"/>
                <w:szCs w:val="26"/>
              </w:rPr>
            </w:pPr>
            <w:r>
              <w:rPr>
                <w:rFonts w:eastAsia="標楷體"/>
                <w:sz w:val="26"/>
                <w:szCs w:val="26"/>
              </w:rPr>
              <w:t>2.</w:t>
            </w:r>
            <w:r w:rsidRPr="00755D08">
              <w:rPr>
                <w:rFonts w:eastAsia="標楷體"/>
                <w:sz w:val="26"/>
                <w:szCs w:val="26"/>
              </w:rPr>
              <w:t>負責持浮條的人觀察練習者的動作，隨時提醒要注意的地方。</w:t>
            </w:r>
          </w:p>
          <w:p w14:paraId="32538C9A"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755D08">
              <w:rPr>
                <w:rFonts w:eastAsia="標楷體"/>
                <w:sz w:val="26"/>
                <w:szCs w:val="26"/>
              </w:rPr>
              <w:t>中間練習的人完成一水道的練習後角色互換，直到三人都擔任過練習者。</w:t>
            </w:r>
          </w:p>
          <w:p w14:paraId="4A45C271"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785F46">
              <w:rPr>
                <w:rFonts w:eastAsia="標楷體"/>
                <w:sz w:val="26"/>
                <w:szCs w:val="26"/>
              </w:rPr>
              <w:t>浮板助我行</w:t>
            </w:r>
          </w:p>
          <w:p w14:paraId="7141425D"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教師說明</w:t>
            </w:r>
            <w:r w:rsidRPr="00785F46">
              <w:rPr>
                <w:rFonts w:eastAsia="標楷體"/>
                <w:sz w:val="26"/>
                <w:szCs w:val="26"/>
              </w:rPr>
              <w:t>浮板助我行活動規則：</w:t>
            </w:r>
          </w:p>
          <w:p w14:paraId="6F9BD767"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1.</w:t>
            </w:r>
            <w:r w:rsidRPr="00785F46">
              <w:rPr>
                <w:rFonts w:eastAsia="標楷體"/>
                <w:sz w:val="26"/>
                <w:szCs w:val="26"/>
              </w:rPr>
              <w:t>6</w:t>
            </w:r>
            <w:r w:rsidRPr="00785F46">
              <w:rPr>
                <w:rFonts w:eastAsia="標楷體"/>
                <w:sz w:val="26"/>
                <w:szCs w:val="26"/>
              </w:rPr>
              <w:t>人一組，每人站一個水道，在泳池邊持浮板預備。</w:t>
            </w:r>
          </w:p>
          <w:p w14:paraId="48A380BB"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2.</w:t>
            </w:r>
            <w:r w:rsidRPr="00785F46">
              <w:rPr>
                <w:rFonts w:eastAsia="標楷體"/>
                <w:sz w:val="26"/>
                <w:szCs w:val="26"/>
              </w:rPr>
              <w:t>聽到哨音後，每人持浮板閉氣划</w:t>
            </w:r>
            <w:r w:rsidRPr="00785F46">
              <w:rPr>
                <w:rFonts w:eastAsia="標楷體"/>
                <w:sz w:val="26"/>
                <w:szCs w:val="26"/>
              </w:rPr>
              <w:lastRenderedPageBreak/>
              <w:t>手打水前進。</w:t>
            </w:r>
          </w:p>
          <w:p w14:paraId="438E5894" w14:textId="77777777" w:rsidR="00D2750B" w:rsidRDefault="00D2750B" w:rsidP="00D2750B">
            <w:pPr>
              <w:jc w:val="both"/>
              <w:rPr>
                <w:rFonts w:ascii="標楷體" w:eastAsia="標楷體" w:hAnsi="標楷體" w:cs="新細明體"/>
                <w:sz w:val="26"/>
                <w:szCs w:val="26"/>
              </w:rPr>
            </w:pPr>
            <w:r>
              <w:rPr>
                <w:rFonts w:eastAsia="標楷體"/>
                <w:sz w:val="26"/>
                <w:szCs w:val="26"/>
              </w:rPr>
              <w:t>3.</w:t>
            </w:r>
            <w:r w:rsidRPr="00785F46">
              <w:rPr>
                <w:rFonts w:eastAsia="標楷體"/>
                <w:sz w:val="26"/>
                <w:szCs w:val="26"/>
              </w:rPr>
              <w:t>最快抵達對岸的人獲勝，接著換下一組進行。</w:t>
            </w:r>
          </w:p>
          <w:p w14:paraId="46E90D04"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10</w:t>
            </w:r>
            <w:r w:rsidRPr="00A35225">
              <w:rPr>
                <w:rFonts w:eastAsia="標楷體"/>
                <w:sz w:val="26"/>
                <w:szCs w:val="26"/>
              </w:rPr>
              <w:t>》</w:t>
            </w:r>
            <w:r w:rsidRPr="00785F46">
              <w:rPr>
                <w:rFonts w:eastAsia="標楷體"/>
                <w:sz w:val="26"/>
                <w:szCs w:val="26"/>
              </w:rPr>
              <w:t>游泳闖關賽</w:t>
            </w:r>
          </w:p>
          <w:p w14:paraId="75A537D4"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1.</w:t>
            </w:r>
            <w:r w:rsidRPr="00785F46">
              <w:rPr>
                <w:rFonts w:eastAsia="標楷體"/>
                <w:sz w:val="26"/>
                <w:szCs w:val="26"/>
              </w:rPr>
              <w:t>教師說明「游泳闖關賽」活動規則：</w:t>
            </w:r>
          </w:p>
          <w:p w14:paraId="5E5BB700"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(1)</w:t>
            </w:r>
            <w:r w:rsidRPr="00785F46">
              <w:rPr>
                <w:rFonts w:eastAsia="標楷體"/>
                <w:sz w:val="26"/>
                <w:szCs w:val="26"/>
              </w:rPr>
              <w:t>第一關：閉氣入水，計算泳池底部的象棋個數，正確回答後，閉氣划手打水直到水道盡頭。</w:t>
            </w:r>
          </w:p>
          <w:p w14:paraId="7F8865EB"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(2)</w:t>
            </w:r>
            <w:r w:rsidRPr="00785F46">
              <w:rPr>
                <w:rFonts w:eastAsia="標楷體"/>
                <w:sz w:val="26"/>
                <w:szCs w:val="26"/>
              </w:rPr>
              <w:t>第二關：閉氣划手打水前進，游過長椅上方和浮條下方，直到水道盡頭。</w:t>
            </w:r>
          </w:p>
          <w:p w14:paraId="2EBAF04B"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(3)</w:t>
            </w:r>
            <w:r w:rsidRPr="00785F46">
              <w:rPr>
                <w:rFonts w:eastAsia="標楷體"/>
                <w:sz w:val="26"/>
                <w:szCs w:val="26"/>
              </w:rPr>
              <w:t>第三關：聽取關主指定的</w:t>
            </w:r>
          </w:p>
          <w:p w14:paraId="54A133E7" w14:textId="77777777" w:rsidR="00D2750B" w:rsidRDefault="00D2750B" w:rsidP="00D2750B">
            <w:pPr>
              <w:jc w:val="both"/>
              <w:rPr>
                <w:rFonts w:ascii="標楷體" w:eastAsia="標楷體" w:hAnsi="標楷體" w:cs="新細明體"/>
                <w:sz w:val="26"/>
                <w:szCs w:val="26"/>
              </w:rPr>
            </w:pPr>
            <w:r w:rsidRPr="00785F46">
              <w:rPr>
                <w:rFonts w:eastAsia="標楷體"/>
                <w:sz w:val="26"/>
                <w:szCs w:val="26"/>
              </w:rPr>
              <w:t>動作後，閉氣划手打水游到老師面前，做出指定動作，再閉氣划手打水前進至水道盡頭，即完成闖關。</w:t>
            </w:r>
          </w:p>
          <w:p w14:paraId="475109C5" w14:textId="77777777" w:rsidR="00D2750B" w:rsidRPr="00785F46" w:rsidRDefault="00D2750B" w:rsidP="00D2750B">
            <w:pPr>
              <w:jc w:val="both"/>
              <w:rPr>
                <w:rFonts w:ascii="標楷體" w:eastAsia="標楷體" w:hAnsi="標楷體" w:cs="新細明體"/>
                <w:sz w:val="26"/>
                <w:szCs w:val="26"/>
              </w:rPr>
            </w:pPr>
            <w:r>
              <w:rPr>
                <w:rFonts w:eastAsia="標楷體"/>
                <w:sz w:val="26"/>
                <w:szCs w:val="26"/>
              </w:rPr>
              <w:t>2.</w:t>
            </w:r>
            <w:r w:rsidRPr="00785F46">
              <w:rPr>
                <w:rFonts w:eastAsia="標楷體"/>
                <w:sz w:val="26"/>
                <w:szCs w:val="26"/>
              </w:rPr>
              <w:t>教師發下「游泳闖關賽」學習單，請學生下課後將闖關過程記錄下來。</w:t>
            </w:r>
          </w:p>
        </w:tc>
        <w:tc>
          <w:tcPr>
            <w:tcW w:w="811" w:type="pct"/>
          </w:tcPr>
          <w:p w14:paraId="6ADAA5E4"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392117">
              <w:rPr>
                <w:rFonts w:eastAsia="標楷體" w:hint="eastAsia"/>
                <w:sz w:val="26"/>
                <w:szCs w:val="26"/>
              </w:rPr>
              <w:t>：進行「游泳闖關賽」活動。</w:t>
            </w:r>
          </w:p>
          <w:p w14:paraId="611B1117"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392117">
              <w:rPr>
                <w:rFonts w:eastAsia="標楷體" w:hint="eastAsia"/>
                <w:sz w:val="26"/>
                <w:szCs w:val="26"/>
              </w:rPr>
              <w:t>：分享在活動中觀察到的活動策略。</w:t>
            </w:r>
          </w:p>
          <w:p w14:paraId="666B8388" w14:textId="77777777" w:rsidR="00D2750B" w:rsidRDefault="00D2750B" w:rsidP="00D2750B">
            <w:pPr>
              <w:jc w:val="both"/>
              <w:rPr>
                <w:rFonts w:ascii="標楷體" w:eastAsia="標楷體" w:hAnsi="標楷體" w:cs="新細明體"/>
                <w:sz w:val="26"/>
                <w:szCs w:val="26"/>
              </w:rPr>
            </w:pPr>
            <w:r>
              <w:rPr>
                <w:rFonts w:eastAsia="標楷體"/>
                <w:sz w:val="26"/>
                <w:szCs w:val="26"/>
              </w:rPr>
              <w:t>觀察</w:t>
            </w:r>
            <w:r w:rsidRPr="00392117">
              <w:rPr>
                <w:rFonts w:eastAsia="標楷體" w:hint="eastAsia"/>
                <w:sz w:val="26"/>
                <w:szCs w:val="26"/>
              </w:rPr>
              <w:t>：觀察同學捷泳動作技巧的正確性。</w:t>
            </w:r>
          </w:p>
          <w:p w14:paraId="45A1F2FD"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392117">
              <w:rPr>
                <w:rFonts w:eastAsia="標楷體" w:hint="eastAsia"/>
                <w:sz w:val="26"/>
                <w:szCs w:val="26"/>
              </w:rPr>
              <w:t>：完成「游泳闖關賽」學習單。</w:t>
            </w:r>
          </w:p>
          <w:p w14:paraId="5B02B200" w14:textId="70F3B40A" w:rsidR="00D2750B" w:rsidRPr="00755D08" w:rsidRDefault="00D2750B" w:rsidP="00D2750B">
            <w:pPr>
              <w:jc w:val="both"/>
              <w:rPr>
                <w:rFonts w:ascii="標楷體" w:eastAsia="標楷體" w:hAnsi="標楷體" w:cs="新細明體"/>
                <w:sz w:val="26"/>
                <w:szCs w:val="26"/>
              </w:rPr>
            </w:pPr>
            <w:r>
              <w:rPr>
                <w:rFonts w:eastAsia="標楷體"/>
                <w:sz w:val="26"/>
                <w:szCs w:val="26"/>
              </w:rPr>
              <w:t>運動撲滿</w:t>
            </w:r>
            <w:r w:rsidRPr="00392117">
              <w:rPr>
                <w:rFonts w:eastAsia="標楷體" w:hint="eastAsia"/>
                <w:sz w:val="26"/>
                <w:szCs w:val="26"/>
              </w:rPr>
              <w:t>：下課後，請和家人一起去泳池，練習漂浮</w:t>
            </w:r>
            <w:r w:rsidRPr="00392117">
              <w:rPr>
                <w:rFonts w:eastAsia="標楷體" w:hint="eastAsia"/>
                <w:sz w:val="26"/>
                <w:szCs w:val="26"/>
              </w:rPr>
              <w:lastRenderedPageBreak/>
              <w:t>划手打水前進。</w:t>
            </w:r>
          </w:p>
        </w:tc>
        <w:tc>
          <w:tcPr>
            <w:tcW w:w="1028" w:type="pct"/>
          </w:tcPr>
          <w:p w14:paraId="11739FA4"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【海洋教育】</w:t>
            </w:r>
          </w:p>
          <w:p w14:paraId="1BC010CD"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98108A">
              <w:rPr>
                <w:rFonts w:eastAsia="標楷體"/>
                <w:sz w:val="26"/>
                <w:szCs w:val="26"/>
              </w:rPr>
              <w:t>學會游泳技巧，熟悉自救知能。</w:t>
            </w:r>
          </w:p>
          <w:p w14:paraId="3251411F"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98108A">
              <w:rPr>
                <w:rFonts w:eastAsia="標楷體"/>
                <w:sz w:val="26"/>
                <w:szCs w:val="26"/>
              </w:rPr>
              <w:t>具備從事多元水域休息活動的知識與技能。</w:t>
            </w:r>
          </w:p>
        </w:tc>
      </w:tr>
      <w:tr w:rsidR="00D2750B" w:rsidRPr="004F4430" w14:paraId="5AC4534A" w14:textId="77777777" w:rsidTr="00E44B05">
        <w:trPr>
          <w:trHeight w:val="1827"/>
        </w:trPr>
        <w:tc>
          <w:tcPr>
            <w:tcW w:w="364" w:type="pct"/>
            <w:vAlign w:val="center"/>
          </w:tcPr>
          <w:p w14:paraId="03269020" w14:textId="77777777" w:rsidR="00D2750B" w:rsidRPr="00A35225" w:rsidRDefault="00D2750B" w:rsidP="00D2750B">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7973DD7C"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6D04D149" w14:textId="77777777" w:rsidR="00D2750B" w:rsidRPr="00A35225" w:rsidRDefault="00D2750B" w:rsidP="00D2750B">
            <w:pPr>
              <w:jc w:val="center"/>
              <w:rPr>
                <w:rFonts w:ascii="標楷體" w:eastAsia="標楷體" w:hAnsi="標楷體" w:cs="新細明體"/>
                <w:sz w:val="26"/>
                <w:szCs w:val="26"/>
              </w:rPr>
            </w:pPr>
            <w:r w:rsidRPr="00A35225">
              <w:rPr>
                <w:rFonts w:eastAsia="標楷體"/>
                <w:sz w:val="26"/>
                <w:szCs w:val="26"/>
              </w:rPr>
              <w:t>第三課</w:t>
            </w:r>
            <w:r w:rsidRPr="0083274B">
              <w:rPr>
                <w:rFonts w:eastAsia="標楷體"/>
                <w:sz w:val="26"/>
                <w:szCs w:val="26"/>
              </w:rPr>
              <w:t>快樂動動趣</w:t>
            </w:r>
          </w:p>
        </w:tc>
        <w:tc>
          <w:tcPr>
            <w:tcW w:w="752" w:type="pct"/>
            <w:tcBorders>
              <w:right w:val="single" w:sz="4" w:space="0" w:color="auto"/>
            </w:tcBorders>
          </w:tcPr>
          <w:p w14:paraId="6CDDDC5F"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98108A">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14:paraId="165C1649"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14:paraId="65CFA60A"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快樂動動趣</w:t>
            </w:r>
          </w:p>
          <w:p w14:paraId="6A21BE53"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6E78EE">
              <w:rPr>
                <w:rFonts w:eastAsia="標楷體"/>
                <w:sz w:val="26"/>
                <w:szCs w:val="26"/>
              </w:rPr>
              <w:t>機器人動一動</w:t>
            </w:r>
          </w:p>
          <w:p w14:paraId="2B8F5730" w14:textId="77777777" w:rsidR="00D2750B" w:rsidRDefault="00D2750B" w:rsidP="00D2750B">
            <w:pPr>
              <w:jc w:val="both"/>
              <w:rPr>
                <w:rFonts w:ascii="標楷體" w:eastAsia="標楷體" w:hAnsi="標楷體" w:cs="新細明體"/>
                <w:sz w:val="26"/>
                <w:szCs w:val="26"/>
              </w:rPr>
            </w:pPr>
            <w:r w:rsidRPr="006E78EE">
              <w:rPr>
                <w:rFonts w:eastAsia="標楷體"/>
                <w:sz w:val="26"/>
                <w:szCs w:val="26"/>
              </w:rPr>
              <w:t>教師說明機器人動一動活動進行方式：</w:t>
            </w:r>
            <w:r w:rsidRPr="006E78EE">
              <w:rPr>
                <w:rFonts w:eastAsia="標楷體"/>
                <w:sz w:val="26"/>
                <w:szCs w:val="26"/>
              </w:rPr>
              <w:t>5</w:t>
            </w:r>
            <w:r w:rsidRPr="006E78EE">
              <w:rPr>
                <w:rFonts w:eastAsia="標楷體"/>
                <w:sz w:val="26"/>
                <w:szCs w:val="26"/>
              </w:rPr>
              <w:t>人一組，各組分散在活動場地，小組進行機器人造型討論。跟著口令做動作，學機器人的姿態做造型。每個口令可變換不同造型做</w:t>
            </w:r>
            <w:r w:rsidRPr="006E78EE">
              <w:rPr>
                <w:rFonts w:eastAsia="標楷體"/>
                <w:sz w:val="26"/>
                <w:szCs w:val="26"/>
              </w:rPr>
              <w:lastRenderedPageBreak/>
              <w:t>動作。每組學生可輪流出題。</w:t>
            </w:r>
          </w:p>
          <w:p w14:paraId="35108888"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6E78EE">
              <w:rPr>
                <w:rFonts w:eastAsia="標楷體"/>
                <w:sz w:val="26"/>
                <w:szCs w:val="26"/>
              </w:rPr>
              <w:t>機器人遊行舞</w:t>
            </w:r>
          </w:p>
          <w:p w14:paraId="565296CE" w14:textId="77777777" w:rsidR="00D2750B" w:rsidRDefault="00D2750B" w:rsidP="00D2750B">
            <w:pPr>
              <w:jc w:val="both"/>
              <w:rPr>
                <w:rFonts w:ascii="標楷體" w:eastAsia="標楷體" w:hAnsi="標楷體" w:cs="新細明體"/>
                <w:sz w:val="26"/>
                <w:szCs w:val="26"/>
              </w:rPr>
            </w:pPr>
            <w:r>
              <w:rPr>
                <w:rFonts w:eastAsia="標楷體"/>
                <w:sz w:val="26"/>
                <w:szCs w:val="26"/>
              </w:rPr>
              <w:t>教師說明</w:t>
            </w:r>
            <w:r w:rsidRPr="006E78EE">
              <w:rPr>
                <w:rFonts w:eastAsia="標楷體"/>
                <w:sz w:val="26"/>
                <w:szCs w:val="26"/>
              </w:rPr>
              <w:t>機器人遊行舞活動進行方式：</w:t>
            </w:r>
            <w:r w:rsidRPr="006E78EE">
              <w:rPr>
                <w:rFonts w:eastAsia="標楷體"/>
                <w:sz w:val="26"/>
                <w:szCs w:val="26"/>
              </w:rPr>
              <w:t>5</w:t>
            </w:r>
            <w:r w:rsidRPr="006E78EE">
              <w:rPr>
                <w:rFonts w:eastAsia="標楷體"/>
                <w:sz w:val="26"/>
                <w:szCs w:val="26"/>
              </w:rPr>
              <w:t>人一組，小組集體討論與創作遊行舞內容</w:t>
            </w:r>
            <w:r>
              <w:rPr>
                <w:rFonts w:eastAsia="標楷體"/>
                <w:sz w:val="26"/>
                <w:szCs w:val="26"/>
              </w:rPr>
              <w:t>。接著</w:t>
            </w:r>
            <w:r w:rsidRPr="006E78EE">
              <w:rPr>
                <w:rFonts w:eastAsia="標楷體"/>
                <w:sz w:val="26"/>
                <w:szCs w:val="26"/>
              </w:rPr>
              <w:t>將創作內容串起並練習後，記錄於「機器人遊行舞」學習單。</w:t>
            </w:r>
            <w:r>
              <w:rPr>
                <w:rFonts w:eastAsia="標楷體"/>
                <w:sz w:val="26"/>
                <w:szCs w:val="26"/>
              </w:rPr>
              <w:t>最後</w:t>
            </w:r>
            <w:r w:rsidRPr="006E78EE">
              <w:rPr>
                <w:rFonts w:eastAsia="標楷體"/>
                <w:sz w:val="26"/>
                <w:szCs w:val="26"/>
              </w:rPr>
              <w:t>各組依序上臺表演，其他組共同欣賞與觀摩。</w:t>
            </w:r>
          </w:p>
          <w:p w14:paraId="39704F07"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6E78EE">
              <w:rPr>
                <w:rFonts w:eastAsia="標楷體"/>
                <w:sz w:val="26"/>
                <w:szCs w:val="26"/>
              </w:rPr>
              <w:t>愉快的舞者基本舞步</w:t>
            </w:r>
          </w:p>
          <w:p w14:paraId="2494927E"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6E78EE">
              <w:rPr>
                <w:rFonts w:eastAsia="標楷體"/>
                <w:sz w:val="26"/>
                <w:szCs w:val="26"/>
              </w:rPr>
              <w:t>教師說明並示範《愉快的舞者》基本舞步：交換步</w:t>
            </w:r>
            <w:r>
              <w:rPr>
                <w:rFonts w:eastAsia="標楷體"/>
                <w:sz w:val="26"/>
                <w:szCs w:val="26"/>
              </w:rPr>
              <w:t>、</w:t>
            </w:r>
            <w:r w:rsidRPr="006E78EE">
              <w:rPr>
                <w:rFonts w:eastAsia="標楷體"/>
                <w:sz w:val="26"/>
                <w:szCs w:val="26"/>
              </w:rPr>
              <w:t>踏併步</w:t>
            </w:r>
            <w:r>
              <w:rPr>
                <w:rFonts w:eastAsia="標楷體"/>
                <w:sz w:val="26"/>
                <w:szCs w:val="26"/>
              </w:rPr>
              <w:t>、</w:t>
            </w:r>
            <w:r w:rsidRPr="006E78EE">
              <w:rPr>
                <w:rFonts w:eastAsia="標楷體"/>
                <w:sz w:val="26"/>
                <w:szCs w:val="26"/>
              </w:rPr>
              <w:t>擦步</w:t>
            </w:r>
            <w:r>
              <w:rPr>
                <w:rFonts w:eastAsia="標楷體"/>
                <w:sz w:val="26"/>
                <w:szCs w:val="26"/>
              </w:rPr>
              <w:t>、</w:t>
            </w:r>
            <w:r w:rsidRPr="006E78EE">
              <w:rPr>
                <w:rFonts w:eastAsia="標楷體"/>
                <w:sz w:val="26"/>
                <w:szCs w:val="26"/>
              </w:rPr>
              <w:t>踏步</w:t>
            </w:r>
            <w:r>
              <w:rPr>
                <w:rFonts w:eastAsia="標楷體"/>
                <w:sz w:val="26"/>
                <w:szCs w:val="26"/>
              </w:rPr>
              <w:t>。</w:t>
            </w:r>
          </w:p>
          <w:p w14:paraId="72C4A22B"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6E78EE">
              <w:rPr>
                <w:rFonts w:eastAsia="標楷體"/>
                <w:sz w:val="26"/>
                <w:szCs w:val="26"/>
              </w:rPr>
              <w:t>教師將全班分成</w:t>
            </w:r>
            <w:r w:rsidRPr="006E78EE">
              <w:rPr>
                <w:rFonts w:eastAsia="標楷體"/>
                <w:sz w:val="26"/>
                <w:szCs w:val="26"/>
              </w:rPr>
              <w:t>2</w:t>
            </w:r>
            <w:r w:rsidRPr="006E78EE">
              <w:rPr>
                <w:rFonts w:eastAsia="標楷體"/>
                <w:sz w:val="26"/>
                <w:szCs w:val="26"/>
              </w:rPr>
              <w:t>人一組，搭配教學影片練習《愉快的舞者》基本舞步，請學生互相觀察動作可以如何調整。</w:t>
            </w:r>
          </w:p>
          <w:p w14:paraId="7C8E46E0"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6E78EE">
              <w:rPr>
                <w:rFonts w:eastAsia="標楷體"/>
                <w:sz w:val="26"/>
                <w:szCs w:val="26"/>
              </w:rPr>
              <w:t>愉快的舞者舞序</w:t>
            </w:r>
          </w:p>
          <w:p w14:paraId="7941F7EE" w14:textId="77777777" w:rsidR="00D2750B" w:rsidRPr="006E78EE" w:rsidRDefault="00D2750B" w:rsidP="00D2750B">
            <w:pPr>
              <w:jc w:val="both"/>
              <w:rPr>
                <w:rFonts w:ascii="標楷體" w:eastAsia="標楷體" w:hAnsi="標楷體" w:cs="新細明體"/>
                <w:sz w:val="26"/>
                <w:szCs w:val="26"/>
              </w:rPr>
            </w:pPr>
            <w:r>
              <w:rPr>
                <w:rFonts w:eastAsia="標楷體"/>
                <w:sz w:val="26"/>
                <w:szCs w:val="26"/>
              </w:rPr>
              <w:t>1.</w:t>
            </w:r>
            <w:r w:rsidRPr="006E78EE">
              <w:rPr>
                <w:rFonts w:eastAsia="標楷體"/>
                <w:sz w:val="26"/>
                <w:szCs w:val="26"/>
              </w:rPr>
              <w:t>教師播放《愉快的舞者》教學影片，帶領學生了解舞蹈動作、舞序。</w:t>
            </w:r>
          </w:p>
          <w:p w14:paraId="72D16FB3"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6E78EE">
              <w:rPr>
                <w:rFonts w:eastAsia="標楷體"/>
                <w:sz w:val="26"/>
                <w:szCs w:val="26"/>
              </w:rPr>
              <w:t>教師將全班分成</w:t>
            </w:r>
            <w:r w:rsidRPr="006E78EE">
              <w:rPr>
                <w:rFonts w:eastAsia="標楷體"/>
                <w:sz w:val="26"/>
                <w:szCs w:val="26"/>
              </w:rPr>
              <w:t>5</w:t>
            </w:r>
            <w:r w:rsidRPr="006E78EE">
              <w:rPr>
                <w:rFonts w:eastAsia="標楷體"/>
                <w:sz w:val="26"/>
                <w:szCs w:val="26"/>
              </w:rPr>
              <w:t>人一組圍成圓圈，接著說明並示範《愉快的舞者》舞序</w:t>
            </w:r>
            <w:r>
              <w:rPr>
                <w:rFonts w:eastAsia="標楷體"/>
                <w:sz w:val="26"/>
                <w:szCs w:val="26"/>
              </w:rPr>
              <w:t>。</w:t>
            </w:r>
          </w:p>
          <w:p w14:paraId="67B72B2C" w14:textId="77777777" w:rsidR="00D2750B" w:rsidRDefault="00D2750B" w:rsidP="00D2750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6E78EE">
              <w:rPr>
                <w:rFonts w:eastAsia="標楷體"/>
                <w:sz w:val="26"/>
                <w:szCs w:val="26"/>
              </w:rPr>
              <w:t>表演與欣賞</w:t>
            </w:r>
          </w:p>
          <w:p w14:paraId="79002EA4" w14:textId="77777777" w:rsidR="00D2750B" w:rsidRPr="006E78EE" w:rsidRDefault="00D2750B" w:rsidP="00D2750B">
            <w:pPr>
              <w:jc w:val="both"/>
              <w:rPr>
                <w:rFonts w:ascii="標楷體" w:eastAsia="標楷體" w:hAnsi="標楷體" w:cs="新細明體"/>
                <w:sz w:val="26"/>
                <w:szCs w:val="26"/>
              </w:rPr>
            </w:pPr>
            <w:r>
              <w:rPr>
                <w:rFonts w:eastAsia="標楷體"/>
                <w:sz w:val="26"/>
                <w:szCs w:val="26"/>
              </w:rPr>
              <w:t>1.</w:t>
            </w:r>
            <w:r w:rsidRPr="006E78EE">
              <w:rPr>
                <w:rFonts w:eastAsia="標楷體"/>
                <w:sz w:val="26"/>
                <w:szCs w:val="26"/>
              </w:rPr>
              <w:t>依照《活動</w:t>
            </w:r>
            <w:r w:rsidRPr="006E78EE">
              <w:rPr>
                <w:rFonts w:eastAsia="標楷體"/>
                <w:sz w:val="26"/>
                <w:szCs w:val="26"/>
              </w:rPr>
              <w:t>4</w:t>
            </w:r>
            <w:r w:rsidRPr="006E78EE">
              <w:rPr>
                <w:rFonts w:eastAsia="標楷體"/>
                <w:sz w:val="26"/>
                <w:szCs w:val="26"/>
              </w:rPr>
              <w:t>》的分組，各組依序上臺表演《愉快的舞者》舞蹈。每組表演時，其他組共同欣賞與觀</w:t>
            </w:r>
            <w:r w:rsidRPr="006E78EE">
              <w:rPr>
                <w:rFonts w:eastAsia="標楷體"/>
                <w:sz w:val="26"/>
                <w:szCs w:val="26"/>
              </w:rPr>
              <w:lastRenderedPageBreak/>
              <w:t>摩。</w:t>
            </w:r>
          </w:p>
          <w:p w14:paraId="170A4CDB" w14:textId="77777777" w:rsidR="00D2750B" w:rsidRPr="006E78EE" w:rsidRDefault="00D2750B" w:rsidP="00D2750B">
            <w:pPr>
              <w:jc w:val="both"/>
              <w:rPr>
                <w:rFonts w:ascii="標楷體" w:eastAsia="標楷體" w:hAnsi="標楷體" w:cs="新細明體"/>
                <w:sz w:val="26"/>
                <w:szCs w:val="26"/>
              </w:rPr>
            </w:pPr>
            <w:r>
              <w:rPr>
                <w:rFonts w:eastAsia="標楷體"/>
                <w:sz w:val="26"/>
                <w:szCs w:val="26"/>
              </w:rPr>
              <w:t>2.</w:t>
            </w:r>
            <w:r w:rsidRPr="006E78EE">
              <w:rPr>
                <w:rFonts w:eastAsia="標楷體"/>
                <w:sz w:val="26"/>
                <w:szCs w:val="26"/>
              </w:rPr>
              <w:t>教師發下《愉快的舞者》學習單，請學生將活動過程記錄下來，並給予每組表演評分。</w:t>
            </w:r>
          </w:p>
        </w:tc>
        <w:tc>
          <w:tcPr>
            <w:tcW w:w="811" w:type="pct"/>
          </w:tcPr>
          <w:p w14:paraId="7DC97796"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操作</w:t>
            </w:r>
            <w:r w:rsidRPr="00392117">
              <w:rPr>
                <w:rFonts w:eastAsia="標楷體" w:hint="eastAsia"/>
                <w:sz w:val="26"/>
                <w:szCs w:val="26"/>
              </w:rPr>
              <w:t>：做出《愉快的舞者》隊形與舞序，完成舞蹈。</w:t>
            </w:r>
          </w:p>
          <w:p w14:paraId="34FDB120" w14:textId="77777777" w:rsidR="00D2750B" w:rsidRDefault="00D2750B" w:rsidP="00D2750B">
            <w:pPr>
              <w:jc w:val="both"/>
              <w:rPr>
                <w:rFonts w:ascii="標楷體" w:eastAsia="標楷體" w:hAnsi="標楷體" w:cs="新細明體"/>
                <w:sz w:val="26"/>
                <w:szCs w:val="26"/>
              </w:rPr>
            </w:pPr>
            <w:r>
              <w:rPr>
                <w:rFonts w:eastAsia="標楷體"/>
                <w:sz w:val="26"/>
                <w:szCs w:val="26"/>
              </w:rPr>
              <w:t>發表</w:t>
            </w:r>
            <w:r w:rsidRPr="00392117">
              <w:rPr>
                <w:rFonts w:eastAsia="標楷體" w:hint="eastAsia"/>
                <w:sz w:val="26"/>
                <w:szCs w:val="26"/>
              </w:rPr>
              <w:t>：分享觀察其他組表演後的心得。</w:t>
            </w:r>
          </w:p>
          <w:p w14:paraId="0380E761" w14:textId="77777777" w:rsidR="00D2750B" w:rsidRDefault="00D2750B" w:rsidP="00D2750B">
            <w:pPr>
              <w:jc w:val="both"/>
              <w:rPr>
                <w:rFonts w:ascii="標楷體" w:eastAsia="標楷體" w:hAnsi="標楷體" w:cs="新細明體"/>
                <w:sz w:val="26"/>
                <w:szCs w:val="26"/>
              </w:rPr>
            </w:pPr>
            <w:r>
              <w:rPr>
                <w:rFonts w:eastAsia="標楷體"/>
                <w:sz w:val="26"/>
                <w:szCs w:val="26"/>
              </w:rPr>
              <w:t>實作</w:t>
            </w:r>
            <w:r w:rsidRPr="00392117">
              <w:rPr>
                <w:rFonts w:eastAsia="標楷體" w:hint="eastAsia"/>
                <w:sz w:val="26"/>
                <w:szCs w:val="26"/>
              </w:rPr>
              <w:t>：完成「機器人遊行舞」</w:t>
            </w:r>
            <w:r>
              <w:rPr>
                <w:rFonts w:eastAsia="標楷體" w:hint="eastAsia"/>
                <w:sz w:val="26"/>
                <w:szCs w:val="26"/>
              </w:rPr>
              <w:t>、</w:t>
            </w:r>
            <w:r w:rsidRPr="00392117">
              <w:rPr>
                <w:rFonts w:eastAsia="標楷體" w:hint="eastAsia"/>
                <w:sz w:val="26"/>
                <w:szCs w:val="26"/>
              </w:rPr>
              <w:t>「愉</w:t>
            </w:r>
            <w:r w:rsidRPr="00392117">
              <w:rPr>
                <w:rFonts w:eastAsia="標楷體" w:hint="eastAsia"/>
                <w:sz w:val="26"/>
                <w:szCs w:val="26"/>
              </w:rPr>
              <w:lastRenderedPageBreak/>
              <w:t>快的舞者」學習單。</w:t>
            </w:r>
          </w:p>
          <w:p w14:paraId="0339240C" w14:textId="77777777" w:rsidR="00D2750B" w:rsidRDefault="00D2750B" w:rsidP="00D2750B">
            <w:pPr>
              <w:jc w:val="both"/>
              <w:rPr>
                <w:rFonts w:ascii="標楷體" w:eastAsia="標楷體" w:hAnsi="標楷體" w:cs="新細明體"/>
                <w:sz w:val="26"/>
                <w:szCs w:val="26"/>
              </w:rPr>
            </w:pPr>
            <w:r>
              <w:rPr>
                <w:rFonts w:eastAsia="標楷體"/>
                <w:sz w:val="26"/>
                <w:szCs w:val="26"/>
              </w:rPr>
              <w:t>觀察</w:t>
            </w:r>
            <w:r w:rsidRPr="00392117">
              <w:rPr>
                <w:rFonts w:eastAsia="標楷體" w:hint="eastAsia"/>
                <w:sz w:val="26"/>
                <w:szCs w:val="26"/>
              </w:rPr>
              <w:t>：觀察同學的《愉快的舞者》基本舞步正確性。</w:t>
            </w:r>
          </w:p>
          <w:p w14:paraId="481B1679" w14:textId="42288F7D" w:rsidR="00D2750B" w:rsidRPr="00A35225" w:rsidRDefault="00D2750B" w:rsidP="00D2750B">
            <w:pPr>
              <w:jc w:val="both"/>
              <w:rPr>
                <w:rFonts w:ascii="標楷體" w:eastAsia="標楷體" w:hAnsi="標楷體" w:cs="新細明體"/>
                <w:sz w:val="26"/>
                <w:szCs w:val="26"/>
              </w:rPr>
            </w:pPr>
            <w:r>
              <w:rPr>
                <w:rFonts w:eastAsia="標楷體"/>
                <w:sz w:val="26"/>
                <w:szCs w:val="26"/>
              </w:rPr>
              <w:t>運動撲滿</w:t>
            </w:r>
            <w:r w:rsidRPr="00392117">
              <w:rPr>
                <w:rFonts w:eastAsia="標楷體" w:hint="eastAsia"/>
                <w:sz w:val="26"/>
                <w:szCs w:val="26"/>
              </w:rPr>
              <w:t>：下課後，和同學一起跳一次《愉快的舞者》。</w:t>
            </w:r>
          </w:p>
        </w:tc>
        <w:tc>
          <w:tcPr>
            <w:tcW w:w="1028" w:type="pct"/>
          </w:tcPr>
          <w:p w14:paraId="523A0154"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【品德教育】</w:t>
            </w:r>
          </w:p>
          <w:p w14:paraId="1651CA23"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515E1A">
              <w:rPr>
                <w:rFonts w:eastAsia="標楷體"/>
                <w:sz w:val="26"/>
                <w:szCs w:val="26"/>
              </w:rPr>
              <w:t>溝通合作與和諧人際關係。</w:t>
            </w:r>
          </w:p>
        </w:tc>
      </w:tr>
      <w:tr w:rsidR="004F4430" w:rsidRPr="004F4430" w14:paraId="3A3B49AB" w14:textId="77777777" w:rsidTr="00E44B05">
        <w:trPr>
          <w:trHeight w:val="1827"/>
        </w:trPr>
        <w:tc>
          <w:tcPr>
            <w:tcW w:w="364" w:type="pct"/>
            <w:vAlign w:val="center"/>
          </w:tcPr>
          <w:p w14:paraId="38BC2F06" w14:textId="77777777" w:rsidR="00E221A3" w:rsidRPr="00BA644A" w:rsidRDefault="00D2750B" w:rsidP="008001DB">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2664DDA9" w14:textId="77777777" w:rsidR="00E221A3" w:rsidRPr="00BA644A" w:rsidRDefault="00D2750B" w:rsidP="008001DB">
            <w:pPr>
              <w:jc w:val="center"/>
              <w:rPr>
                <w:rFonts w:ascii="標楷體" w:eastAsia="標楷體" w:hAnsi="標楷體" w:cs="新細明體"/>
                <w:sz w:val="26"/>
                <w:szCs w:val="26"/>
              </w:rPr>
            </w:pPr>
            <w:r>
              <w:rPr>
                <w:rFonts w:eastAsia="標楷體"/>
                <w:sz w:val="26"/>
                <w:szCs w:val="26"/>
              </w:rPr>
              <w:t>休業式</w:t>
            </w:r>
          </w:p>
          <w:p w14:paraId="06986621" w14:textId="77777777" w:rsidR="00E221A3" w:rsidRPr="00BA644A" w:rsidRDefault="00D2750B" w:rsidP="008001DB">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1F92A947" w14:textId="77777777" w:rsidR="000F6729" w:rsidRDefault="000F6729">
            <w:pPr>
              <w:jc w:val="both"/>
              <w:rPr>
                <w:rFonts w:ascii="標楷體" w:eastAsia="標楷體" w:hAnsi="標楷體" w:cs="新細明體"/>
                <w:sz w:val="26"/>
                <w:szCs w:val="26"/>
              </w:rPr>
            </w:pPr>
          </w:p>
        </w:tc>
        <w:tc>
          <w:tcPr>
            <w:tcW w:w="1382" w:type="pct"/>
            <w:tcBorders>
              <w:left w:val="single" w:sz="4" w:space="0" w:color="auto"/>
            </w:tcBorders>
          </w:tcPr>
          <w:p w14:paraId="5874BF7D" w14:textId="77777777" w:rsidR="00E221A3" w:rsidRPr="00BA644A" w:rsidRDefault="00D2750B" w:rsidP="008001DB">
            <w:pPr>
              <w:jc w:val="both"/>
              <w:rPr>
                <w:rFonts w:ascii="標楷體" w:eastAsia="標楷體" w:hAnsi="標楷體" w:cs="新細明體"/>
                <w:sz w:val="26"/>
                <w:szCs w:val="26"/>
              </w:rPr>
            </w:pPr>
            <w:r>
              <w:rPr>
                <w:rFonts w:eastAsia="標楷體"/>
                <w:sz w:val="26"/>
                <w:szCs w:val="26"/>
              </w:rPr>
              <w:t>休業式</w:t>
            </w:r>
          </w:p>
        </w:tc>
        <w:tc>
          <w:tcPr>
            <w:tcW w:w="811" w:type="pct"/>
          </w:tcPr>
          <w:p w14:paraId="11E30F2E" w14:textId="77777777" w:rsidR="00E221A3" w:rsidRPr="00BA644A" w:rsidRDefault="00E221A3" w:rsidP="008001DB">
            <w:pPr>
              <w:jc w:val="both"/>
              <w:rPr>
                <w:rFonts w:ascii="標楷體" w:eastAsia="標楷體" w:hAnsi="標楷體" w:cs="新細明體"/>
                <w:sz w:val="26"/>
                <w:szCs w:val="26"/>
              </w:rPr>
            </w:pPr>
          </w:p>
        </w:tc>
        <w:tc>
          <w:tcPr>
            <w:tcW w:w="1028" w:type="pct"/>
          </w:tcPr>
          <w:p w14:paraId="4ECA1959" w14:textId="77777777" w:rsidR="000F6729" w:rsidRDefault="000F6729">
            <w:pPr>
              <w:jc w:val="both"/>
              <w:rPr>
                <w:rFonts w:ascii="標楷體" w:eastAsia="標楷體" w:hAnsi="標楷體" w:cs="新細明體"/>
                <w:sz w:val="26"/>
                <w:szCs w:val="26"/>
              </w:rPr>
            </w:pPr>
          </w:p>
        </w:tc>
      </w:tr>
    </w:tbl>
    <w:p w14:paraId="0F85F2E6" w14:textId="77777777" w:rsidR="00E221A3" w:rsidRPr="004F4430" w:rsidRDefault="00E221A3" w:rsidP="005A5B68">
      <w:pPr>
        <w:jc w:val="center"/>
        <w:rPr>
          <w:rFonts w:ascii="標楷體" w:eastAsia="標楷體" w:hAnsi="標楷體"/>
        </w:rPr>
      </w:pPr>
    </w:p>
    <w:p w14:paraId="20C429DD" w14:textId="77777777" w:rsidR="00E221A3" w:rsidRPr="004F4430" w:rsidRDefault="00E221A3">
      <w:pPr>
        <w:rPr>
          <w:rFonts w:ascii="標楷體" w:eastAsia="標楷體" w:hAnsi="標楷體"/>
        </w:rPr>
      </w:pPr>
    </w:p>
    <w:p w14:paraId="2086C1A1" w14:textId="77777777" w:rsidR="00E221A3" w:rsidRPr="004F4430" w:rsidRDefault="00D2750B"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6CBEF5C2" w14:textId="77777777" w:rsidR="00E221A3" w:rsidRPr="004F4430" w:rsidRDefault="00D2750B"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4E6FD1F" w14:textId="77777777" w:rsidR="00E221A3" w:rsidRPr="004F4430" w:rsidRDefault="00D2750B"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5C8992F5" w14:textId="77777777" w:rsidR="00E221A3" w:rsidRPr="004F4430" w:rsidRDefault="00E221A3" w:rsidP="007C5EB7">
      <w:pPr>
        <w:rPr>
          <w:rFonts w:ascii="標楷體" w:eastAsia="標楷體" w:hAnsi="標楷體"/>
          <w:sz w:val="28"/>
          <w:szCs w:val="28"/>
        </w:rPr>
      </w:pPr>
    </w:p>
    <w:p w14:paraId="24D7B538" w14:textId="77777777" w:rsidR="000F6729" w:rsidRDefault="00D2750B">
      <w:r>
        <w:br w:type="page"/>
      </w:r>
    </w:p>
    <w:p w14:paraId="024FF49F" w14:textId="71936FF9" w:rsidR="00E221A3" w:rsidRPr="004F4430" w:rsidRDefault="00D2750B" w:rsidP="00B6411C">
      <w:pPr>
        <w:jc w:val="center"/>
        <w:rPr>
          <w:rFonts w:ascii="標楷體" w:eastAsia="標楷體" w:hAnsi="標楷體"/>
          <w:sz w:val="30"/>
          <w:szCs w:val="30"/>
        </w:rPr>
      </w:pPr>
      <w:r>
        <w:rPr>
          <w:rFonts w:eastAsia="標楷體"/>
          <w:b/>
          <w:sz w:val="30"/>
          <w:szCs w:val="30"/>
        </w:rPr>
        <w:lastRenderedPageBreak/>
        <w:t>南投縣</w:t>
      </w:r>
      <w:r w:rsidR="004B51FA">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FB15A9">
        <w:rPr>
          <w:rFonts w:eastAsia="標楷體" w:hint="eastAsia"/>
          <w:b/>
          <w:sz w:val="30"/>
          <w:szCs w:val="30"/>
        </w:rPr>
        <w:t>學習領域</w:t>
      </w:r>
      <w:bookmarkStart w:id="0" w:name="_GoBack"/>
      <w:bookmarkEnd w:id="0"/>
      <w:r>
        <w:rPr>
          <w:rFonts w:eastAsia="標楷體"/>
          <w:b/>
          <w:sz w:val="30"/>
          <w:szCs w:val="30"/>
        </w:rPr>
        <w:t>課程計畫</w:t>
      </w:r>
    </w:p>
    <w:p w14:paraId="506831FB" w14:textId="77777777" w:rsidR="00E221A3" w:rsidRPr="004F4430" w:rsidRDefault="00D2750B"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67A7C4F" w14:textId="77777777" w:rsidTr="00C576CF">
        <w:trPr>
          <w:trHeight w:val="680"/>
        </w:trPr>
        <w:tc>
          <w:tcPr>
            <w:tcW w:w="1375" w:type="dxa"/>
            <w:vAlign w:val="center"/>
          </w:tcPr>
          <w:p w14:paraId="48524932" w14:textId="77777777" w:rsidR="00E221A3" w:rsidRPr="004F4430" w:rsidRDefault="00D2750B"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17CED9EF" w14:textId="77777777" w:rsidR="00E221A3" w:rsidRPr="00926A1F" w:rsidRDefault="00D2750B"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758B6656" w14:textId="77777777" w:rsidR="00E221A3" w:rsidRPr="004F4430" w:rsidRDefault="00D2750B"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7FE1DA23" w14:textId="0B0E38BD" w:rsidR="00E221A3" w:rsidRPr="004F4430" w:rsidRDefault="00D2750B" w:rsidP="00C576CF">
            <w:pPr>
              <w:rPr>
                <w:rFonts w:ascii="標楷體" w:eastAsia="標楷體" w:hAnsi="標楷體"/>
                <w:sz w:val="28"/>
              </w:rPr>
            </w:pPr>
            <w:r>
              <w:rPr>
                <w:rFonts w:eastAsia="標楷體"/>
                <w:sz w:val="28"/>
              </w:rPr>
              <w:t>五年級</w:t>
            </w:r>
            <w:r w:rsidR="00E50696">
              <w:rPr>
                <w:rFonts w:eastAsia="標楷體" w:hint="eastAsia"/>
                <w:sz w:val="28"/>
              </w:rPr>
              <w:t xml:space="preserve"> </w:t>
            </w:r>
          </w:p>
        </w:tc>
      </w:tr>
      <w:tr w:rsidR="006F6738" w:rsidRPr="004F4430" w14:paraId="6242777E" w14:textId="77777777" w:rsidTr="00C576CF">
        <w:trPr>
          <w:trHeight w:val="680"/>
        </w:trPr>
        <w:tc>
          <w:tcPr>
            <w:tcW w:w="1375" w:type="dxa"/>
            <w:vAlign w:val="center"/>
          </w:tcPr>
          <w:p w14:paraId="73FFA575" w14:textId="77777777" w:rsidR="00E221A3" w:rsidRPr="004F4430" w:rsidRDefault="00D2750B" w:rsidP="001533E2">
            <w:pPr>
              <w:jc w:val="center"/>
              <w:rPr>
                <w:rFonts w:ascii="標楷體" w:eastAsia="標楷體" w:hAnsi="標楷體"/>
                <w:sz w:val="28"/>
              </w:rPr>
            </w:pPr>
            <w:r w:rsidRPr="004F4430">
              <w:rPr>
                <w:rFonts w:eastAsia="標楷體"/>
                <w:sz w:val="28"/>
              </w:rPr>
              <w:t>教師</w:t>
            </w:r>
          </w:p>
        </w:tc>
        <w:tc>
          <w:tcPr>
            <w:tcW w:w="5288" w:type="dxa"/>
            <w:vAlign w:val="center"/>
          </w:tcPr>
          <w:p w14:paraId="317B73A3" w14:textId="4CA7667C" w:rsidR="00E221A3" w:rsidRPr="004F4430" w:rsidRDefault="00E50696" w:rsidP="001533E2">
            <w:pPr>
              <w:rPr>
                <w:rFonts w:ascii="標楷體" w:eastAsia="標楷體" w:hAnsi="標楷體"/>
                <w:sz w:val="28"/>
              </w:rPr>
            </w:pPr>
            <w:r>
              <w:rPr>
                <w:rFonts w:ascii="標楷體" w:eastAsia="標楷體" w:hAnsi="標楷體" w:hint="eastAsia"/>
                <w:sz w:val="28"/>
              </w:rPr>
              <w:t>五年級教學團隊</w:t>
            </w:r>
            <w:r w:rsidR="00FB15A9">
              <w:rPr>
                <w:rFonts w:ascii="標楷體" w:eastAsia="標楷體" w:hAnsi="標楷體" w:hint="eastAsia"/>
                <w:sz w:val="28"/>
              </w:rPr>
              <w:t>(張雅晴、蘇敏欽)</w:t>
            </w:r>
          </w:p>
        </w:tc>
        <w:tc>
          <w:tcPr>
            <w:tcW w:w="2126" w:type="dxa"/>
            <w:vAlign w:val="center"/>
          </w:tcPr>
          <w:p w14:paraId="6810110D" w14:textId="77777777" w:rsidR="00E221A3" w:rsidRPr="004F4430" w:rsidRDefault="00D2750B"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4B6AFB96" w14:textId="77777777" w:rsidR="00E221A3" w:rsidRPr="004F4430" w:rsidRDefault="00D2750B"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2AEEF9FC" w14:textId="77777777" w:rsidR="00E221A3" w:rsidRDefault="00E221A3" w:rsidP="00DC0719">
      <w:pPr>
        <w:spacing w:line="60" w:lineRule="auto"/>
        <w:rPr>
          <w:rFonts w:ascii="標楷體" w:eastAsia="標楷體" w:hAnsi="標楷體"/>
          <w:sz w:val="16"/>
          <w:szCs w:val="16"/>
        </w:rPr>
      </w:pPr>
    </w:p>
    <w:p w14:paraId="2CF910E4" w14:textId="77777777" w:rsidR="00E221A3" w:rsidRPr="004F4430" w:rsidRDefault="00E221A3"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5086F56C" w14:textId="77777777" w:rsidTr="0035609C">
        <w:trPr>
          <w:trHeight w:val="1648"/>
        </w:trPr>
        <w:tc>
          <w:tcPr>
            <w:tcW w:w="5000" w:type="pct"/>
            <w:gridSpan w:val="6"/>
          </w:tcPr>
          <w:p w14:paraId="6A09B439" w14:textId="77777777" w:rsidR="00E221A3" w:rsidRDefault="00D2750B"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1153CDCB" w14:textId="77777777" w:rsidR="00E221A3" w:rsidRPr="00F84159" w:rsidRDefault="00D2750B" w:rsidP="00B21906">
            <w:pPr>
              <w:rPr>
                <w:rFonts w:ascii="標楷體" w:eastAsia="標楷體" w:hAnsi="標楷體"/>
                <w:sz w:val="26"/>
                <w:szCs w:val="26"/>
              </w:rPr>
            </w:pPr>
            <w:r w:rsidRPr="00F84159">
              <w:rPr>
                <w:rFonts w:eastAsia="標楷體"/>
                <w:sz w:val="26"/>
                <w:szCs w:val="26"/>
              </w:rPr>
              <w:t>1.</w:t>
            </w:r>
            <w:r w:rsidRPr="00F84159">
              <w:rPr>
                <w:rFonts w:eastAsia="標楷體"/>
                <w:sz w:val="26"/>
                <w:szCs w:val="26"/>
              </w:rPr>
              <w:t>學習關愛家人、與家人溝通。</w:t>
            </w:r>
          </w:p>
          <w:p w14:paraId="570AAB7A" w14:textId="77777777" w:rsidR="00E221A3" w:rsidRPr="00F84159" w:rsidRDefault="00D2750B" w:rsidP="00B21906">
            <w:pPr>
              <w:rPr>
                <w:rFonts w:ascii="標楷體" w:eastAsia="標楷體" w:hAnsi="標楷體"/>
                <w:sz w:val="26"/>
                <w:szCs w:val="26"/>
              </w:rPr>
            </w:pPr>
            <w:r w:rsidRPr="00F84159">
              <w:rPr>
                <w:rFonts w:eastAsia="標楷體"/>
                <w:sz w:val="26"/>
                <w:szCs w:val="26"/>
              </w:rPr>
              <w:t>2.</w:t>
            </w:r>
            <w:r w:rsidRPr="00F84159">
              <w:rPr>
                <w:rFonts w:eastAsia="標楷體"/>
                <w:sz w:val="26"/>
                <w:szCs w:val="26"/>
              </w:rPr>
              <w:t>適切與老年人互動，照顧失智長者。</w:t>
            </w:r>
          </w:p>
          <w:p w14:paraId="4F615324" w14:textId="77777777" w:rsidR="00E221A3" w:rsidRPr="00F84159" w:rsidRDefault="00D2750B" w:rsidP="00B21906">
            <w:pPr>
              <w:rPr>
                <w:rFonts w:ascii="標楷體" w:eastAsia="標楷體" w:hAnsi="標楷體"/>
                <w:sz w:val="26"/>
                <w:szCs w:val="26"/>
              </w:rPr>
            </w:pPr>
            <w:r w:rsidRPr="00F84159">
              <w:rPr>
                <w:rFonts w:eastAsia="標楷體"/>
                <w:sz w:val="26"/>
                <w:szCs w:val="26"/>
              </w:rPr>
              <w:t>3.</w:t>
            </w:r>
            <w:r w:rsidRPr="00F84159">
              <w:rPr>
                <w:rFonts w:eastAsia="標楷體"/>
                <w:sz w:val="26"/>
                <w:szCs w:val="26"/>
              </w:rPr>
              <w:t>了解青春期、更年期常見保健問題的處理方法。</w:t>
            </w:r>
          </w:p>
          <w:p w14:paraId="63BF7487" w14:textId="77777777" w:rsidR="00E221A3" w:rsidRPr="00F84159" w:rsidRDefault="00D2750B" w:rsidP="00B21906">
            <w:pPr>
              <w:rPr>
                <w:rFonts w:ascii="標楷體" w:eastAsia="標楷體" w:hAnsi="標楷體"/>
                <w:sz w:val="26"/>
                <w:szCs w:val="26"/>
              </w:rPr>
            </w:pPr>
            <w:r w:rsidRPr="00F84159">
              <w:rPr>
                <w:rFonts w:eastAsia="標楷體"/>
                <w:sz w:val="26"/>
                <w:szCs w:val="26"/>
              </w:rPr>
              <w:t>4.</w:t>
            </w:r>
            <w:r w:rsidRPr="00F84159">
              <w:rPr>
                <w:rFonts w:eastAsia="標楷體"/>
                <w:sz w:val="26"/>
                <w:szCs w:val="26"/>
              </w:rPr>
              <w:t>認識每日飲食指南、多元飲食文化，養成健康飲食習慣。</w:t>
            </w:r>
          </w:p>
          <w:p w14:paraId="42E640D3" w14:textId="77777777" w:rsidR="00E221A3" w:rsidRPr="00F84159" w:rsidRDefault="00D2750B" w:rsidP="00B21906">
            <w:pPr>
              <w:rPr>
                <w:rFonts w:ascii="標楷體" w:eastAsia="標楷體" w:hAnsi="標楷體"/>
                <w:sz w:val="26"/>
                <w:szCs w:val="26"/>
              </w:rPr>
            </w:pPr>
            <w:r w:rsidRPr="00F84159">
              <w:rPr>
                <w:rFonts w:eastAsia="標楷體"/>
                <w:sz w:val="26"/>
                <w:szCs w:val="26"/>
              </w:rPr>
              <w:t>5.</w:t>
            </w:r>
            <w:r w:rsidRPr="00F84159">
              <w:rPr>
                <w:rFonts w:eastAsia="標楷體"/>
                <w:sz w:val="26"/>
                <w:szCs w:val="26"/>
              </w:rPr>
              <w:t>學習異物梗塞、一氧化碳中毒的急救處理方法。</w:t>
            </w:r>
          </w:p>
          <w:p w14:paraId="1651BA11" w14:textId="77777777" w:rsidR="00E221A3" w:rsidRPr="00F84159" w:rsidRDefault="00D2750B" w:rsidP="00B21906">
            <w:pPr>
              <w:rPr>
                <w:rFonts w:ascii="標楷體" w:eastAsia="標楷體" w:hAnsi="標楷體"/>
                <w:sz w:val="26"/>
                <w:szCs w:val="26"/>
              </w:rPr>
            </w:pPr>
            <w:r w:rsidRPr="00F84159">
              <w:rPr>
                <w:rFonts w:eastAsia="標楷體"/>
                <w:sz w:val="26"/>
                <w:szCs w:val="26"/>
              </w:rPr>
              <w:t>6.</w:t>
            </w:r>
            <w:r w:rsidRPr="00F84159">
              <w:rPr>
                <w:rFonts w:eastAsia="標楷體"/>
                <w:sz w:val="26"/>
                <w:szCs w:val="26"/>
              </w:rPr>
              <w:t>覺察地球暖化的嚴重性，實踐節能減碳、綠色消費。</w:t>
            </w:r>
          </w:p>
          <w:p w14:paraId="585BE8BA" w14:textId="77777777" w:rsidR="00E221A3" w:rsidRPr="00F84159" w:rsidRDefault="00D2750B" w:rsidP="00B21906">
            <w:pPr>
              <w:rPr>
                <w:rFonts w:ascii="標楷體" w:eastAsia="標楷體" w:hAnsi="標楷體"/>
                <w:sz w:val="26"/>
                <w:szCs w:val="26"/>
              </w:rPr>
            </w:pPr>
            <w:r w:rsidRPr="00F84159">
              <w:rPr>
                <w:rFonts w:eastAsia="標楷體"/>
                <w:sz w:val="26"/>
                <w:szCs w:val="26"/>
              </w:rPr>
              <w:t>7.</w:t>
            </w:r>
            <w:r w:rsidRPr="00F84159">
              <w:rPr>
                <w:rFonts w:eastAsia="標楷體"/>
                <w:sz w:val="26"/>
                <w:szCs w:val="26"/>
              </w:rPr>
              <w:t>認識水汙染、空氣汙染、噪音對健康的危害，做出減汙行動。</w:t>
            </w:r>
          </w:p>
          <w:p w14:paraId="58FC1D82" w14:textId="77777777" w:rsidR="00E221A3" w:rsidRPr="00F84159" w:rsidRDefault="00D2750B" w:rsidP="00B21906">
            <w:pPr>
              <w:rPr>
                <w:rFonts w:ascii="標楷體" w:eastAsia="標楷體" w:hAnsi="標楷體"/>
                <w:sz w:val="26"/>
                <w:szCs w:val="26"/>
              </w:rPr>
            </w:pPr>
            <w:r w:rsidRPr="00F84159">
              <w:rPr>
                <w:rFonts w:eastAsia="標楷體"/>
                <w:sz w:val="26"/>
                <w:szCs w:val="26"/>
              </w:rPr>
              <w:t>8.</w:t>
            </w:r>
            <w:r w:rsidRPr="00F84159">
              <w:rPr>
                <w:rFonts w:eastAsia="標楷體"/>
                <w:sz w:val="26"/>
                <w:szCs w:val="26"/>
              </w:rPr>
              <w:t>演練羽球、籃球的基本動作和攻防策略。</w:t>
            </w:r>
          </w:p>
          <w:p w14:paraId="5B04DA51" w14:textId="77777777" w:rsidR="00E221A3" w:rsidRPr="00F84159" w:rsidRDefault="00D2750B" w:rsidP="00B21906">
            <w:pPr>
              <w:rPr>
                <w:rFonts w:ascii="標楷體" w:eastAsia="標楷體" w:hAnsi="標楷體"/>
                <w:sz w:val="26"/>
                <w:szCs w:val="26"/>
              </w:rPr>
            </w:pPr>
            <w:r w:rsidRPr="00F84159">
              <w:rPr>
                <w:rFonts w:eastAsia="標楷體"/>
                <w:sz w:val="26"/>
                <w:szCs w:val="26"/>
              </w:rPr>
              <w:t>9.</w:t>
            </w:r>
            <w:r w:rsidRPr="00F84159">
              <w:rPr>
                <w:rFonts w:eastAsia="標楷體"/>
                <w:sz w:val="26"/>
                <w:szCs w:val="26"/>
              </w:rPr>
              <w:t>掌握短跑、跳高的訣竅。</w:t>
            </w:r>
          </w:p>
          <w:p w14:paraId="64384A50" w14:textId="77777777" w:rsidR="00E221A3" w:rsidRPr="00F84159" w:rsidRDefault="00D2750B" w:rsidP="00B21906">
            <w:pPr>
              <w:rPr>
                <w:rFonts w:ascii="標楷體" w:eastAsia="標楷體" w:hAnsi="標楷體"/>
                <w:sz w:val="26"/>
                <w:szCs w:val="26"/>
              </w:rPr>
            </w:pPr>
            <w:r w:rsidRPr="00F84159">
              <w:rPr>
                <w:rFonts w:eastAsia="標楷體"/>
                <w:sz w:val="26"/>
                <w:szCs w:val="26"/>
              </w:rPr>
              <w:t>10.</w:t>
            </w:r>
            <w:r w:rsidRPr="00F84159">
              <w:rPr>
                <w:rFonts w:eastAsia="標楷體"/>
                <w:sz w:val="26"/>
                <w:szCs w:val="26"/>
              </w:rPr>
              <w:t>練習捷泳划手、換氣，模擬溯溪情境體驗。</w:t>
            </w:r>
          </w:p>
          <w:p w14:paraId="5E87C6B0" w14:textId="77777777" w:rsidR="00E221A3" w:rsidRPr="00F84159" w:rsidRDefault="00D2750B" w:rsidP="00B21906">
            <w:pPr>
              <w:rPr>
                <w:rFonts w:ascii="標楷體" w:eastAsia="標楷體" w:hAnsi="標楷體"/>
                <w:sz w:val="26"/>
                <w:szCs w:val="26"/>
              </w:rPr>
            </w:pPr>
            <w:r w:rsidRPr="00F84159">
              <w:rPr>
                <w:rFonts w:eastAsia="標楷體"/>
                <w:sz w:val="26"/>
                <w:szCs w:val="26"/>
              </w:rPr>
              <w:t>11.</w:t>
            </w:r>
            <w:r w:rsidRPr="00F84159">
              <w:rPr>
                <w:rFonts w:eastAsia="標楷體"/>
                <w:sz w:val="26"/>
                <w:szCs w:val="26"/>
              </w:rPr>
              <w:t>玩飛盤、毽子，享受休閒運動。</w:t>
            </w:r>
          </w:p>
          <w:p w14:paraId="19DE2FCC" w14:textId="77777777" w:rsidR="00E221A3" w:rsidRPr="00F84159" w:rsidRDefault="00D2750B" w:rsidP="00B21906">
            <w:pPr>
              <w:rPr>
                <w:rFonts w:ascii="標楷體" w:eastAsia="標楷體" w:hAnsi="標楷體"/>
                <w:sz w:val="26"/>
                <w:szCs w:val="26"/>
              </w:rPr>
            </w:pPr>
            <w:r w:rsidRPr="00F84159">
              <w:rPr>
                <w:rFonts w:eastAsia="標楷體"/>
                <w:sz w:val="26"/>
                <w:szCs w:val="26"/>
              </w:rPr>
              <w:t>12.</w:t>
            </w:r>
            <w:r w:rsidRPr="00F84159">
              <w:rPr>
                <w:rFonts w:eastAsia="標楷體"/>
                <w:sz w:val="26"/>
                <w:szCs w:val="26"/>
              </w:rPr>
              <w:t>變化滾翻、跳躍組合，騰躍過箱。</w:t>
            </w:r>
          </w:p>
          <w:p w14:paraId="7BDC6120" w14:textId="77777777" w:rsidR="00E221A3" w:rsidRPr="00F84159" w:rsidRDefault="00D2750B" w:rsidP="00B21906">
            <w:pPr>
              <w:rPr>
                <w:rFonts w:ascii="標楷體" w:eastAsia="標楷體" w:hAnsi="標楷體"/>
                <w:sz w:val="26"/>
                <w:szCs w:val="26"/>
              </w:rPr>
            </w:pPr>
            <w:r w:rsidRPr="00F84159">
              <w:rPr>
                <w:rFonts w:eastAsia="標楷體"/>
                <w:sz w:val="26"/>
                <w:szCs w:val="26"/>
              </w:rPr>
              <w:t>13.</w:t>
            </w:r>
            <w:r w:rsidRPr="00F84159">
              <w:rPr>
                <w:rFonts w:eastAsia="標楷體"/>
                <w:sz w:val="26"/>
                <w:szCs w:val="26"/>
              </w:rPr>
              <w:t>模擬運動情境進行肢體創作</w:t>
            </w:r>
            <w:r>
              <w:rPr>
                <w:rFonts w:eastAsia="標楷體"/>
                <w:sz w:val="26"/>
                <w:szCs w:val="26"/>
              </w:rPr>
              <w:t>；</w:t>
            </w:r>
            <w:r w:rsidRPr="00F84159">
              <w:rPr>
                <w:rFonts w:eastAsia="標楷體"/>
                <w:sz w:val="26"/>
                <w:szCs w:val="26"/>
              </w:rPr>
              <w:t>學跳《阿露娜》土風舞。</w:t>
            </w:r>
          </w:p>
        </w:tc>
      </w:tr>
      <w:tr w:rsidR="004F4430" w:rsidRPr="004F4430" w14:paraId="0DE15FB7" w14:textId="77777777" w:rsidTr="00A66460">
        <w:trPr>
          <w:trHeight w:val="370"/>
        </w:trPr>
        <w:tc>
          <w:tcPr>
            <w:tcW w:w="1027" w:type="pct"/>
            <w:gridSpan w:val="2"/>
            <w:shd w:val="clear" w:color="auto" w:fill="F3F3F3"/>
            <w:vAlign w:val="center"/>
          </w:tcPr>
          <w:p w14:paraId="6482002E" w14:textId="77777777" w:rsidR="00E221A3" w:rsidRPr="004F4430" w:rsidRDefault="00D2750B"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6A4DDDA5" w14:textId="77777777" w:rsidR="00E221A3" w:rsidRPr="004F4430" w:rsidRDefault="00D2750B"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483CE339" w14:textId="77777777" w:rsidR="00E221A3" w:rsidRPr="004F4430" w:rsidRDefault="00D2750B"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62E5EB34" w14:textId="77777777" w:rsidR="00E221A3" w:rsidRPr="004F4430" w:rsidRDefault="00D2750B"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297D2081" w14:textId="77777777" w:rsidR="00E221A3" w:rsidRPr="004F4430" w:rsidRDefault="00D2750B"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4054BCF2" w14:textId="77777777" w:rsidR="00E221A3" w:rsidRPr="004F4430" w:rsidRDefault="00D2750B"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0C5BE58C" w14:textId="77777777" w:rsidTr="00A66460">
        <w:trPr>
          <w:trHeight w:val="422"/>
        </w:trPr>
        <w:tc>
          <w:tcPr>
            <w:tcW w:w="364" w:type="pct"/>
            <w:tcBorders>
              <w:right w:val="single" w:sz="4" w:space="0" w:color="auto"/>
            </w:tcBorders>
            <w:shd w:val="clear" w:color="auto" w:fill="F3F3F3"/>
            <w:vAlign w:val="center"/>
          </w:tcPr>
          <w:p w14:paraId="1A21B41E" w14:textId="77777777" w:rsidR="00E221A3" w:rsidRPr="004F4430" w:rsidRDefault="00D2750B"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1A07A510" w14:textId="77777777" w:rsidR="00E221A3" w:rsidRPr="004F4430" w:rsidRDefault="00D2750B"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32541933" w14:textId="77777777" w:rsidR="00E221A3" w:rsidRPr="004F4430" w:rsidRDefault="00E221A3"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F5790D1" w14:textId="77777777" w:rsidR="00E221A3" w:rsidRPr="004F4430" w:rsidRDefault="00E221A3" w:rsidP="00613E83">
            <w:pPr>
              <w:jc w:val="center"/>
              <w:rPr>
                <w:rFonts w:ascii="標楷體" w:eastAsia="標楷體" w:hAnsi="標楷體" w:cs="新細明體"/>
                <w:sz w:val="26"/>
                <w:szCs w:val="26"/>
              </w:rPr>
            </w:pPr>
          </w:p>
        </w:tc>
        <w:tc>
          <w:tcPr>
            <w:tcW w:w="811" w:type="pct"/>
            <w:vMerge/>
            <w:shd w:val="clear" w:color="auto" w:fill="F3F3F3"/>
            <w:vAlign w:val="center"/>
          </w:tcPr>
          <w:p w14:paraId="3D5B9338" w14:textId="77777777" w:rsidR="00E221A3" w:rsidRPr="004F4430" w:rsidRDefault="00E221A3" w:rsidP="00613E83">
            <w:pPr>
              <w:jc w:val="center"/>
              <w:rPr>
                <w:rFonts w:ascii="標楷體" w:eastAsia="標楷體" w:hAnsi="標楷體"/>
                <w:sz w:val="26"/>
                <w:szCs w:val="26"/>
              </w:rPr>
            </w:pPr>
          </w:p>
        </w:tc>
        <w:tc>
          <w:tcPr>
            <w:tcW w:w="1028" w:type="pct"/>
            <w:vMerge/>
            <w:shd w:val="clear" w:color="auto" w:fill="F3F3F3"/>
            <w:vAlign w:val="center"/>
          </w:tcPr>
          <w:p w14:paraId="7D2B9764" w14:textId="77777777" w:rsidR="00E221A3" w:rsidRPr="004F4430" w:rsidRDefault="00E221A3" w:rsidP="00613E83">
            <w:pPr>
              <w:jc w:val="center"/>
              <w:rPr>
                <w:rFonts w:ascii="標楷體" w:eastAsia="標楷體" w:hAnsi="標楷體"/>
                <w:sz w:val="26"/>
                <w:szCs w:val="26"/>
              </w:rPr>
            </w:pPr>
          </w:p>
        </w:tc>
      </w:tr>
      <w:tr w:rsidR="00D2750B" w:rsidRPr="004F4430" w14:paraId="3C69C0BD" w14:textId="77777777" w:rsidTr="00E44B05">
        <w:trPr>
          <w:trHeight w:val="1827"/>
        </w:trPr>
        <w:tc>
          <w:tcPr>
            <w:tcW w:w="364" w:type="pct"/>
            <w:vAlign w:val="center"/>
          </w:tcPr>
          <w:p w14:paraId="3C81D60B"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一</w:t>
            </w:r>
          </w:p>
        </w:tc>
        <w:tc>
          <w:tcPr>
            <w:tcW w:w="663" w:type="pct"/>
            <w:vAlign w:val="center"/>
          </w:tcPr>
          <w:p w14:paraId="5BFD47F3"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第一單元健康幸福一家人</w:t>
            </w:r>
          </w:p>
          <w:p w14:paraId="1EBE1AF5"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第一課健康家庭互動</w:t>
            </w:r>
          </w:p>
        </w:tc>
        <w:tc>
          <w:tcPr>
            <w:tcW w:w="752" w:type="pct"/>
            <w:tcBorders>
              <w:right w:val="single" w:sz="4" w:space="0" w:color="auto"/>
            </w:tcBorders>
          </w:tcPr>
          <w:p w14:paraId="7E1CEF22"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-E-B1 </w:t>
            </w:r>
            <w:r w:rsidRPr="00F84159">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14:paraId="370EEC2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第一單元健康幸福一家人</w:t>
            </w:r>
          </w:p>
          <w:p w14:paraId="5286774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課健康家庭互動</w:t>
            </w:r>
          </w:p>
          <w:p w14:paraId="0B9B845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》家庭成員的責任</w:t>
            </w:r>
          </w:p>
          <w:p w14:paraId="6831B0E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教師請學生上臺分享「家庭樹」學習單，說明自己的家庭成員，及其對家庭的責任與付出。</w:t>
            </w:r>
          </w:p>
          <w:p w14:paraId="555BCAC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》愛家行動</w:t>
            </w:r>
          </w:p>
          <w:p w14:paraId="3D7F3E1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教師提問：瑄君平常會透過哪些實際行動，傳遞對家人的愛呢？教師整理學生的回答，說明「愛家五到」行動。</w:t>
            </w:r>
          </w:p>
          <w:p w14:paraId="557DAD4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教師請學生課後完成「愛家行動存摺」學習單，記錄自己的愛家行動，累積「愛家存款」。</w:t>
            </w:r>
          </w:p>
          <w:p w14:paraId="516C799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》與家人溝通</w:t>
            </w:r>
          </w:p>
          <w:p w14:paraId="4981940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10</w:t>
            </w:r>
            <w:r w:rsidRPr="00F84159">
              <w:rPr>
                <w:rFonts w:eastAsia="標楷體"/>
                <w:sz w:val="26"/>
                <w:szCs w:val="26"/>
              </w:rPr>
              <w:t>頁瑄君與家人相處的情境，並提問：如果你是瑄君，你會如何回應家人？</w:t>
            </w:r>
          </w:p>
          <w:p w14:paraId="0B18F29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教師統整學生的回答，並配合影片說明人際溝通方法「我訊息」。</w:t>
            </w:r>
          </w:p>
          <w:p w14:paraId="5720469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教師說明：當你想向對方提出適當的做法時，可以運用人際溝通方法「三明治說話術」來表達。</w:t>
            </w:r>
          </w:p>
          <w:p w14:paraId="0C416C6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》居家防疫友善溝通</w:t>
            </w:r>
          </w:p>
          <w:p w14:paraId="44E922F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12-13</w:t>
            </w:r>
            <w:r w:rsidRPr="00F84159">
              <w:rPr>
                <w:rFonts w:eastAsia="標楷體"/>
                <w:sz w:val="26"/>
                <w:szCs w:val="26"/>
              </w:rPr>
              <w:t>頁情境，並提問：如果你是瑄君，遇到以下狀況時，你會如何和家人</w:t>
            </w:r>
            <w:r w:rsidRPr="00F84159">
              <w:rPr>
                <w:rFonts w:eastAsia="標楷體"/>
                <w:sz w:val="26"/>
                <w:szCs w:val="26"/>
              </w:rPr>
              <w:lastRenderedPageBreak/>
              <w:t>溝通呢？請和同學</w:t>
            </w:r>
            <w:r w:rsidRPr="00F84159">
              <w:rPr>
                <w:rFonts w:eastAsia="標楷體"/>
                <w:sz w:val="26"/>
                <w:szCs w:val="26"/>
              </w:rPr>
              <w:t>2</w:t>
            </w:r>
            <w:r w:rsidRPr="00F84159">
              <w:rPr>
                <w:rFonts w:eastAsia="標楷體"/>
                <w:sz w:val="26"/>
                <w:szCs w:val="26"/>
              </w:rPr>
              <w:t>人一組演練。</w:t>
            </w:r>
          </w:p>
          <w:p w14:paraId="3EEFD66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教師提問：你曾經和家人發生什麼衝突？或是曾向家人提出你的想法嗎？當時的溝通情況如何？如果再溝通一次，你會怎麼說呢？教師請學生上臺進行分享與演練。</w:t>
            </w:r>
          </w:p>
        </w:tc>
        <w:tc>
          <w:tcPr>
            <w:tcW w:w="811" w:type="pct"/>
          </w:tcPr>
          <w:p w14:paraId="5EFDC83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實作</w:t>
            </w:r>
            <w:r w:rsidRPr="004279EC">
              <w:rPr>
                <w:rFonts w:eastAsia="標楷體" w:hint="eastAsia"/>
                <w:sz w:val="26"/>
                <w:szCs w:val="26"/>
              </w:rPr>
              <w:t>：完成「家庭樹」、「愛家行動存摺」學習單。</w:t>
            </w:r>
          </w:p>
          <w:p w14:paraId="48F5F07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4279EC">
              <w:rPr>
                <w:rFonts w:eastAsia="標楷體" w:hint="eastAsia"/>
                <w:sz w:val="26"/>
                <w:szCs w:val="26"/>
              </w:rPr>
              <w:t>：說出家庭成員的角色，以及各家庭成員的責任與付出。</w:t>
            </w:r>
          </w:p>
          <w:p w14:paraId="69918F50" w14:textId="1E17F2CF"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演練</w:t>
            </w:r>
            <w:r w:rsidRPr="004279EC">
              <w:rPr>
                <w:rFonts w:eastAsia="標楷體" w:hint="eastAsia"/>
                <w:sz w:val="26"/>
                <w:szCs w:val="26"/>
              </w:rPr>
              <w:t>：運用生活技能「人際溝通」，演練與家人溝通的情境。</w:t>
            </w:r>
          </w:p>
        </w:tc>
        <w:tc>
          <w:tcPr>
            <w:tcW w:w="1028" w:type="pct"/>
          </w:tcPr>
          <w:p w14:paraId="1033F12B" w14:textId="77777777" w:rsidR="00D2750B" w:rsidRDefault="00D2750B" w:rsidP="00D2750B">
            <w:pPr>
              <w:jc w:val="both"/>
              <w:rPr>
                <w:rFonts w:ascii="標楷體" w:eastAsia="標楷體" w:hAnsi="標楷體" w:cs="新細明體"/>
                <w:sz w:val="26"/>
                <w:szCs w:val="26"/>
              </w:rPr>
            </w:pPr>
            <w:r>
              <w:rPr>
                <w:rFonts w:eastAsia="標楷體"/>
                <w:sz w:val="26"/>
                <w:szCs w:val="26"/>
              </w:rPr>
              <w:t>【家庭教育】</w:t>
            </w:r>
          </w:p>
          <w:p w14:paraId="33B7B0D3" w14:textId="77777777" w:rsidR="00D2750B" w:rsidRDefault="00D2750B" w:rsidP="00D2750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F84159">
              <w:rPr>
                <w:rFonts w:eastAsia="標楷體"/>
                <w:sz w:val="26"/>
                <w:szCs w:val="26"/>
              </w:rPr>
              <w:t>察覺家庭中不同角色，並反思個人在家庭中扮演的角色。</w:t>
            </w:r>
          </w:p>
          <w:p w14:paraId="29075CF4" w14:textId="77777777" w:rsidR="00D2750B" w:rsidRDefault="00D2750B" w:rsidP="00D2750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F84159">
              <w:rPr>
                <w:rFonts w:eastAsia="標楷體"/>
                <w:sz w:val="26"/>
                <w:szCs w:val="26"/>
              </w:rPr>
              <w:t>覺察個人情緒並適切表達，與家人及同儕適切互動。</w:t>
            </w:r>
          </w:p>
          <w:p w14:paraId="1A85CF5D" w14:textId="77777777" w:rsidR="00D2750B" w:rsidRDefault="00D2750B" w:rsidP="00D2750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F84159">
              <w:rPr>
                <w:rFonts w:eastAsia="標楷體"/>
                <w:sz w:val="26"/>
                <w:szCs w:val="26"/>
              </w:rPr>
              <w:t>了解家庭中各種關係的互動（親子、手足、祖孫及其他親屬等）。</w:t>
            </w:r>
          </w:p>
          <w:p w14:paraId="1A70EAA5" w14:textId="77777777" w:rsidR="00D2750B" w:rsidRDefault="00D2750B" w:rsidP="00D2750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E6 </w:t>
            </w:r>
            <w:r w:rsidRPr="00F84159">
              <w:rPr>
                <w:rFonts w:eastAsia="標楷體"/>
                <w:sz w:val="26"/>
                <w:szCs w:val="26"/>
              </w:rPr>
              <w:t>覺察與實踐兒童在家庭中的角色責任。</w:t>
            </w:r>
          </w:p>
          <w:p w14:paraId="78E676D5" w14:textId="77777777" w:rsidR="00D2750B" w:rsidRDefault="00D2750B" w:rsidP="00D2750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F84159">
              <w:rPr>
                <w:rFonts w:eastAsia="標楷體"/>
                <w:sz w:val="26"/>
                <w:szCs w:val="26"/>
              </w:rPr>
              <w:t>表達對家庭成員的關心與情感。</w:t>
            </w:r>
          </w:p>
        </w:tc>
      </w:tr>
      <w:tr w:rsidR="00D2750B" w:rsidRPr="004F4430" w14:paraId="36005205" w14:textId="77777777" w:rsidTr="00E44B05">
        <w:trPr>
          <w:trHeight w:val="1827"/>
        </w:trPr>
        <w:tc>
          <w:tcPr>
            <w:tcW w:w="364" w:type="pct"/>
            <w:vAlign w:val="center"/>
          </w:tcPr>
          <w:p w14:paraId="4013FA23"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596FE4A2"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第一單元健康幸福一家人</w:t>
            </w:r>
          </w:p>
          <w:p w14:paraId="34A3057A"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第二課關懷家人</w:t>
            </w:r>
          </w:p>
        </w:tc>
        <w:tc>
          <w:tcPr>
            <w:tcW w:w="752" w:type="pct"/>
            <w:tcBorders>
              <w:right w:val="single" w:sz="4" w:space="0" w:color="auto"/>
            </w:tcBorders>
          </w:tcPr>
          <w:p w14:paraId="6D15DF00"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-E-B1 </w:t>
            </w:r>
            <w:r w:rsidRPr="00F84159">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14:paraId="7B19005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第一單元健康幸福一家人</w:t>
            </w:r>
          </w:p>
          <w:p w14:paraId="092F788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課關懷家人</w:t>
            </w:r>
          </w:p>
          <w:p w14:paraId="7D309CC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》認識更年期</w:t>
            </w:r>
          </w:p>
          <w:p w14:paraId="4CFC4DA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教師帶領學生認識更年期及其常見症狀與保健方法。</w:t>
            </w:r>
          </w:p>
          <w:p w14:paraId="063C9A3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教師請學生和爸媽分享「更年期健康筆記」，提醒他們更年期的保健方法。</w:t>
            </w:r>
          </w:p>
          <w:p w14:paraId="5DF5554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》健康面對老化</w:t>
            </w:r>
          </w:p>
          <w:p w14:paraId="27D52CB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教師說明健康面對老化的方法。</w:t>
            </w:r>
          </w:p>
          <w:p w14:paraId="3821D4A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教師提問：每個人都會變老，你對老化有什麼看法？你會如何建議家中的老年人安排生活呢？</w:t>
            </w:r>
          </w:p>
          <w:p w14:paraId="04E7F8E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》五正四樂促進健康</w:t>
            </w:r>
          </w:p>
          <w:p w14:paraId="5243FDB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16-17</w:t>
            </w:r>
            <w:r w:rsidRPr="00F84159">
              <w:rPr>
                <w:rFonts w:eastAsia="標楷體"/>
                <w:sz w:val="26"/>
                <w:szCs w:val="26"/>
              </w:rPr>
              <w:t>頁情境，說明：除了健康面對老化的方法，還可以透過「五正四樂」促進健康的原則，建議家人維持健康生活的方式。</w:t>
            </w:r>
          </w:p>
          <w:p w14:paraId="1569733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教師請學生參考課本第</w:t>
            </w:r>
            <w:r w:rsidRPr="00F84159">
              <w:rPr>
                <w:rFonts w:eastAsia="標楷體"/>
                <w:sz w:val="26"/>
                <w:szCs w:val="26"/>
              </w:rPr>
              <w:t>17</w:t>
            </w:r>
            <w:r w:rsidRPr="00F84159">
              <w:rPr>
                <w:rFonts w:eastAsia="標楷體"/>
                <w:sz w:val="26"/>
                <w:szCs w:val="26"/>
              </w:rPr>
              <w:t>頁瑄君的做法，和同學討論建議家中老年</w:t>
            </w:r>
            <w:r w:rsidRPr="00F84159">
              <w:rPr>
                <w:rFonts w:eastAsia="標楷體"/>
                <w:sz w:val="26"/>
                <w:szCs w:val="26"/>
              </w:rPr>
              <w:lastRenderedPageBreak/>
              <w:t>人達成「五正四樂促進健康」的做法，並和家人分享。</w:t>
            </w:r>
          </w:p>
          <w:p w14:paraId="0975794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》照顧老年人</w:t>
            </w:r>
          </w:p>
          <w:p w14:paraId="7ABAFF3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18-21</w:t>
            </w:r>
            <w:r w:rsidRPr="00F84159">
              <w:rPr>
                <w:rFonts w:eastAsia="標楷體"/>
                <w:sz w:val="26"/>
                <w:szCs w:val="26"/>
              </w:rPr>
              <w:t>頁情境，說明照顧老年人的方法與注意事項。</w:t>
            </w:r>
          </w:p>
          <w:p w14:paraId="72DD0FE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教師請學生課後和家人共同實踐照顧老年人的方法，完成「照顧老年人」學習單。</w:t>
            </w:r>
          </w:p>
          <w:p w14:paraId="25B8231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》與老年人溝通</w:t>
            </w:r>
          </w:p>
          <w:p w14:paraId="242784F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22-24</w:t>
            </w:r>
            <w:r w:rsidRPr="00F84159">
              <w:rPr>
                <w:rFonts w:eastAsia="標楷體"/>
                <w:sz w:val="26"/>
                <w:szCs w:val="26"/>
              </w:rPr>
              <w:t>頁情境，說明與老年人溝通的原則。</w:t>
            </w:r>
          </w:p>
          <w:p w14:paraId="1B2506D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w:t>
            </w:r>
            <w:r w:rsidRPr="00F84159">
              <w:rPr>
                <w:rFonts w:eastAsia="標楷體"/>
                <w:sz w:val="26"/>
                <w:szCs w:val="26"/>
              </w:rPr>
              <w:t>2</w:t>
            </w:r>
            <w:r w:rsidRPr="00F84159">
              <w:rPr>
                <w:rFonts w:eastAsia="標楷體"/>
                <w:sz w:val="26"/>
                <w:szCs w:val="26"/>
              </w:rPr>
              <w:t>人一組，配合課本第</w:t>
            </w:r>
            <w:r w:rsidRPr="00F84159">
              <w:rPr>
                <w:rFonts w:eastAsia="標楷體"/>
                <w:sz w:val="26"/>
                <w:szCs w:val="26"/>
              </w:rPr>
              <w:t>22-24</w:t>
            </w:r>
            <w:r w:rsidRPr="00F84159">
              <w:rPr>
                <w:rFonts w:eastAsia="標楷體"/>
                <w:sz w:val="26"/>
                <w:szCs w:val="26"/>
              </w:rPr>
              <w:t>頁情境，演練與老年人溝通的原則，並於課後運用以上原則，嘗試與老年人溝通。</w:t>
            </w:r>
          </w:p>
          <w:p w14:paraId="768463C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》失智症警訊</w:t>
            </w:r>
          </w:p>
          <w:p w14:paraId="4FF3FAC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教師帶領學生閱讀課本第</w:t>
            </w:r>
            <w:r w:rsidRPr="00F84159">
              <w:rPr>
                <w:rFonts w:eastAsia="標楷體"/>
                <w:sz w:val="26"/>
                <w:szCs w:val="26"/>
              </w:rPr>
              <w:t>25</w:t>
            </w:r>
            <w:r w:rsidRPr="00F84159">
              <w:rPr>
                <w:rFonts w:eastAsia="標楷體"/>
                <w:sz w:val="26"/>
                <w:szCs w:val="26"/>
              </w:rPr>
              <w:t>頁情境，並配合認識失智症相關影片說明失智症定義、失智症十大警訊。</w:t>
            </w:r>
          </w:p>
          <w:p w14:paraId="5DE8239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》失智長者安全居家環境</w:t>
            </w:r>
          </w:p>
          <w:p w14:paraId="2DAB4C4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教師帶領學生閱讀課本第</w:t>
            </w:r>
            <w:r w:rsidRPr="00F84159">
              <w:rPr>
                <w:rFonts w:eastAsia="標楷體"/>
                <w:sz w:val="26"/>
                <w:szCs w:val="26"/>
              </w:rPr>
              <w:t>26</w:t>
            </w:r>
            <w:r w:rsidRPr="00F84159">
              <w:rPr>
                <w:rFonts w:eastAsia="標楷體"/>
                <w:sz w:val="26"/>
                <w:szCs w:val="26"/>
              </w:rPr>
              <w:t>頁情境，並配合失智症安全居家環境相關影片說明營造失智長者安全居家環境的方法。</w:t>
            </w:r>
          </w:p>
          <w:p w14:paraId="1F9903A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》與失智長者溝通</w:t>
            </w:r>
          </w:p>
          <w:p w14:paraId="4C2DCD5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教師帶領學生閱讀課本第</w:t>
            </w:r>
            <w:r w:rsidRPr="00F84159">
              <w:rPr>
                <w:rFonts w:eastAsia="標楷體"/>
                <w:sz w:val="26"/>
                <w:szCs w:val="26"/>
              </w:rPr>
              <w:t>27</w:t>
            </w:r>
            <w:r w:rsidRPr="00F84159">
              <w:rPr>
                <w:rFonts w:eastAsia="標楷體"/>
                <w:sz w:val="26"/>
                <w:szCs w:val="26"/>
              </w:rPr>
              <w:t>頁情境，說明與失智長者溝通的原則。</w:t>
            </w:r>
          </w:p>
          <w:p w14:paraId="142AB0B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教師請學生課後完成「認識失智症」學習單，增進對失智症的了解。</w:t>
            </w:r>
          </w:p>
          <w:p w14:paraId="44C9FB8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》健康面對死亡</w:t>
            </w:r>
          </w:p>
          <w:p w14:paraId="13C23EF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教師帶領學生閱讀健康面對死亡相關繪本。</w:t>
            </w:r>
          </w:p>
          <w:p w14:paraId="1DF7091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28-29</w:t>
            </w:r>
            <w:r w:rsidRPr="00F84159">
              <w:rPr>
                <w:rFonts w:eastAsia="標楷體"/>
                <w:sz w:val="26"/>
                <w:szCs w:val="26"/>
              </w:rPr>
              <w:t>頁情境，透過瑄君面對祖父死亡的情境，說明生活技能「自我調適」的步驟。</w:t>
            </w:r>
          </w:p>
        </w:tc>
        <w:tc>
          <w:tcPr>
            <w:tcW w:w="811" w:type="pct"/>
          </w:tcPr>
          <w:p w14:paraId="551A29A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實作</w:t>
            </w:r>
            <w:r w:rsidRPr="00590D1B">
              <w:rPr>
                <w:rFonts w:eastAsia="標楷體" w:hint="eastAsia"/>
                <w:sz w:val="26"/>
                <w:szCs w:val="26"/>
              </w:rPr>
              <w:t>：完成「照顧老年人」學習單。</w:t>
            </w:r>
          </w:p>
          <w:p w14:paraId="67BC912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演練</w:t>
            </w:r>
            <w:r w:rsidRPr="00590D1B">
              <w:rPr>
                <w:rFonts w:eastAsia="標楷體" w:hint="eastAsia"/>
                <w:sz w:val="26"/>
                <w:szCs w:val="26"/>
              </w:rPr>
              <w:t>：做出與老年人溝通的原則。</w:t>
            </w:r>
          </w:p>
          <w:p w14:paraId="489D4D5D" w14:textId="4818984C"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Pr>
                <w:rFonts w:eastAsia="標楷體" w:hint="eastAsia"/>
                <w:sz w:val="26"/>
                <w:szCs w:val="26"/>
              </w:rPr>
              <w:t>：</w:t>
            </w:r>
            <w:r w:rsidRPr="00590D1B">
              <w:rPr>
                <w:rFonts w:eastAsia="標楷體" w:hint="eastAsia"/>
                <w:sz w:val="26"/>
                <w:szCs w:val="26"/>
              </w:rPr>
              <w:t>說出罹患失智症的警訊。</w:t>
            </w:r>
          </w:p>
        </w:tc>
        <w:tc>
          <w:tcPr>
            <w:tcW w:w="1028" w:type="pct"/>
          </w:tcPr>
          <w:p w14:paraId="55ADBD14" w14:textId="77777777" w:rsidR="00D2750B" w:rsidRDefault="00D2750B" w:rsidP="00D2750B">
            <w:pPr>
              <w:jc w:val="both"/>
              <w:rPr>
                <w:rFonts w:ascii="標楷體" w:eastAsia="標楷體" w:hAnsi="標楷體" w:cs="新細明體"/>
                <w:sz w:val="26"/>
                <w:szCs w:val="26"/>
              </w:rPr>
            </w:pPr>
            <w:r>
              <w:rPr>
                <w:rFonts w:eastAsia="標楷體"/>
                <w:sz w:val="26"/>
                <w:szCs w:val="26"/>
              </w:rPr>
              <w:t>【家庭教育】</w:t>
            </w:r>
          </w:p>
          <w:p w14:paraId="053B8F5F" w14:textId="77777777" w:rsidR="00D2750B" w:rsidRDefault="00D2750B" w:rsidP="00D2750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F84159">
              <w:rPr>
                <w:rFonts w:eastAsia="標楷體"/>
                <w:sz w:val="26"/>
                <w:szCs w:val="26"/>
              </w:rPr>
              <w:t>表達對家庭成員的關心與情感。</w:t>
            </w:r>
          </w:p>
          <w:p w14:paraId="58F7E097" w14:textId="77777777" w:rsidR="00D2750B" w:rsidRDefault="00D2750B" w:rsidP="00D2750B">
            <w:pPr>
              <w:jc w:val="both"/>
              <w:rPr>
                <w:rFonts w:ascii="標楷體" w:eastAsia="標楷體" w:hAnsi="標楷體" w:cs="新細明體"/>
                <w:sz w:val="26"/>
                <w:szCs w:val="26"/>
              </w:rPr>
            </w:pPr>
            <w:r>
              <w:rPr>
                <w:rFonts w:eastAsia="標楷體"/>
                <w:sz w:val="26"/>
                <w:szCs w:val="26"/>
              </w:rPr>
              <w:t>【生命教育】</w:t>
            </w:r>
          </w:p>
          <w:p w14:paraId="386FD9B9" w14:textId="77777777" w:rsidR="00D2750B" w:rsidRDefault="00D2750B" w:rsidP="00D2750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F84159">
              <w:rPr>
                <w:rFonts w:eastAsia="標楷體"/>
                <w:sz w:val="26"/>
                <w:szCs w:val="26"/>
              </w:rPr>
              <w:t>觀察日常生活中生老病死的現象，思考生命的價值。</w:t>
            </w:r>
          </w:p>
        </w:tc>
      </w:tr>
      <w:tr w:rsidR="00D2750B" w:rsidRPr="004F4430" w14:paraId="45FB04A3" w14:textId="77777777" w:rsidTr="00E44B05">
        <w:trPr>
          <w:trHeight w:val="1827"/>
        </w:trPr>
        <w:tc>
          <w:tcPr>
            <w:tcW w:w="364" w:type="pct"/>
            <w:vAlign w:val="center"/>
          </w:tcPr>
          <w:p w14:paraId="45574C0E"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410D7E71"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第一單元健康幸福一家人</w:t>
            </w:r>
          </w:p>
          <w:p w14:paraId="3DB88839"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第三課青春快樂行</w:t>
            </w:r>
          </w:p>
        </w:tc>
        <w:tc>
          <w:tcPr>
            <w:tcW w:w="752" w:type="pct"/>
            <w:tcBorders>
              <w:right w:val="single" w:sz="4" w:space="0" w:color="auto"/>
            </w:tcBorders>
          </w:tcPr>
          <w:p w14:paraId="6B4EBE02"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-E-A3 </w:t>
            </w:r>
            <w:r w:rsidRPr="00F84159">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14:paraId="46DC419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第一單元健康幸福一家人</w:t>
            </w:r>
          </w:p>
          <w:p w14:paraId="0ACE440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課青春快樂行</w:t>
            </w:r>
          </w:p>
          <w:p w14:paraId="2613D30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》青春期女孩</w:t>
            </w:r>
          </w:p>
          <w:p w14:paraId="61926B6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教師配合衛生棉使用相關影片，說明女生青春期的生理變化，以及常見保健問題的處理方法，並請學生完成「青春期女孩保健筆記」學習單。</w:t>
            </w:r>
          </w:p>
          <w:p w14:paraId="492F6EC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教師帶領學生演練衛生棉的使用與丟棄步驟。</w:t>
            </w:r>
          </w:p>
          <w:p w14:paraId="3BB923F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教師帶領學生閱讀課本第</w:t>
            </w:r>
            <w:r w:rsidRPr="00F84159">
              <w:rPr>
                <w:rFonts w:eastAsia="標楷體"/>
                <w:sz w:val="26"/>
                <w:szCs w:val="26"/>
              </w:rPr>
              <w:t>31</w:t>
            </w:r>
            <w:r w:rsidRPr="00F84159">
              <w:rPr>
                <w:rFonts w:eastAsia="標楷體"/>
                <w:sz w:val="26"/>
                <w:szCs w:val="26"/>
              </w:rPr>
              <w:t>頁認識生理期用品。</w:t>
            </w:r>
          </w:p>
          <w:p w14:paraId="48A51DC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》自我覺察</w:t>
            </w:r>
          </w:p>
          <w:p w14:paraId="017563B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教師運用生活技能「自我覺察」，引導學生覺察自己進入青春期的情</w:t>
            </w:r>
            <w:r w:rsidRPr="00F84159">
              <w:rPr>
                <w:rFonts w:eastAsia="標楷體"/>
                <w:sz w:val="26"/>
                <w:szCs w:val="26"/>
              </w:rPr>
              <w:lastRenderedPageBreak/>
              <w:t>緒和想法，以女生為例。</w:t>
            </w:r>
          </w:p>
          <w:p w14:paraId="0F7E60C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》經期保健</w:t>
            </w:r>
          </w:p>
          <w:p w14:paraId="7E54A11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教師運用生活技能「自我健康管理」，引導女學生面對月經的來臨。</w:t>
            </w:r>
          </w:p>
          <w:p w14:paraId="0FB3F38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》同理與尊重</w:t>
            </w:r>
          </w:p>
          <w:p w14:paraId="0592B5A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教師帶領學生閱讀課本第</w:t>
            </w:r>
            <w:r w:rsidRPr="00F84159">
              <w:rPr>
                <w:rFonts w:eastAsia="標楷體"/>
                <w:sz w:val="26"/>
                <w:szCs w:val="26"/>
              </w:rPr>
              <w:t>35</w:t>
            </w:r>
            <w:r w:rsidRPr="00F84159">
              <w:rPr>
                <w:rFonts w:eastAsia="標楷體"/>
                <w:sz w:val="26"/>
                <w:szCs w:val="26"/>
              </w:rPr>
              <w:t>頁情境，說明：男生也需要多了解月經保健相關知識，表現友善的態度。</w:t>
            </w:r>
          </w:p>
          <w:p w14:paraId="684F63D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》青春期男孩</w:t>
            </w:r>
          </w:p>
          <w:p w14:paraId="48B6145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36</w:t>
            </w:r>
            <w:r w:rsidRPr="00F84159">
              <w:rPr>
                <w:rFonts w:eastAsia="標楷體"/>
                <w:sz w:val="26"/>
                <w:szCs w:val="26"/>
              </w:rPr>
              <w:t>頁情境，說明男生青春期的生理變化，與常見保健問題的處理方法，並請學生完成「給青春期男孩的保健筆記」學習單第一部分。</w:t>
            </w:r>
          </w:p>
          <w:p w14:paraId="0C36E9E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教師提問：親愛的男孩，發現夢遺時你的心情如何？請運用「情緒調適」技能調適心情。</w:t>
            </w:r>
          </w:p>
          <w:p w14:paraId="31B91C4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》男性生殖器官的保健</w:t>
            </w:r>
          </w:p>
          <w:p w14:paraId="257E172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37</w:t>
            </w:r>
            <w:r w:rsidRPr="00F84159">
              <w:rPr>
                <w:rFonts w:eastAsia="標楷體"/>
                <w:sz w:val="26"/>
                <w:szCs w:val="26"/>
              </w:rPr>
              <w:t>頁情境，說明男性生殖器官的保健方法。</w:t>
            </w:r>
          </w:p>
          <w:p w14:paraId="714ADA5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教師請男學生落實男性生殖器官的保健行動，完成「青春期男孩保健筆記」學習單第二部分。</w:t>
            </w:r>
          </w:p>
          <w:p w14:paraId="5FA7AED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》青春期的心理轉變與自我悅納</w:t>
            </w:r>
          </w:p>
          <w:p w14:paraId="3EEA9F8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教師帶領學生閱讀課本第</w:t>
            </w:r>
            <w:r w:rsidRPr="00F84159">
              <w:rPr>
                <w:rFonts w:eastAsia="標楷體"/>
                <w:sz w:val="26"/>
                <w:szCs w:val="26"/>
              </w:rPr>
              <w:t>38-39</w:t>
            </w:r>
            <w:r w:rsidRPr="00F84159">
              <w:rPr>
                <w:rFonts w:eastAsia="標楷體"/>
                <w:sz w:val="26"/>
                <w:szCs w:val="26"/>
              </w:rPr>
              <w:t>頁情境，舉例說明青春期的心理轉變與自我悅納的方法。</w:t>
            </w:r>
          </w:p>
          <w:p w14:paraId="49F6034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教師請學生寫下自己的青春期煩惱與自我悅納的方法，完成「青春期煩惱」學習單。</w:t>
            </w:r>
          </w:p>
          <w:p w14:paraId="7DE9D9A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》影響生長發育的因素</w:t>
            </w:r>
          </w:p>
          <w:p w14:paraId="0F506B8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教師提問：青春期是生長的關鍵時期，你知道哪些影響生長發育的因素呢？</w:t>
            </w:r>
          </w:p>
          <w:p w14:paraId="1B3933C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》長高計畫擬定與執行</w:t>
            </w:r>
          </w:p>
          <w:p w14:paraId="7C83C25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41-44</w:t>
            </w:r>
            <w:r w:rsidRPr="00F84159">
              <w:rPr>
                <w:rFonts w:eastAsia="標楷體"/>
                <w:sz w:val="26"/>
                <w:szCs w:val="26"/>
              </w:rPr>
              <w:t>頁，說明如何運用生活技能「自我管理與監督」，擬定長高計畫。</w:t>
            </w:r>
          </w:p>
          <w:p w14:paraId="65C453A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教師請學生檢視個人的飲食、運動、睡眠習慣，設定適合自己的飲食、運動、睡眠目標，完成「長高計畫目標設定」學習單。</w:t>
            </w:r>
          </w:p>
          <w:p w14:paraId="37CA473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教師請學生課後嘗試執行一週的長高計畫，並在「長高計畫執行紀錄」學習單記錄執行的情況。</w:t>
            </w:r>
          </w:p>
          <w:p w14:paraId="661A29F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》長高計畫改進</w:t>
            </w:r>
          </w:p>
          <w:p w14:paraId="14C9030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45</w:t>
            </w:r>
            <w:r w:rsidRPr="00F84159">
              <w:rPr>
                <w:rFonts w:eastAsia="標楷體"/>
                <w:sz w:val="26"/>
                <w:szCs w:val="26"/>
              </w:rPr>
              <w:t>頁情境，說明如何運用生活技能「自我管理與監督」，改進長高計畫未達成的目標。</w:t>
            </w:r>
          </w:p>
          <w:p w14:paraId="7E853D7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教師提問：你的長高計畫目標都</w:t>
            </w:r>
            <w:r w:rsidRPr="00F84159">
              <w:rPr>
                <w:rFonts w:eastAsia="標楷體"/>
                <w:sz w:val="26"/>
                <w:szCs w:val="26"/>
              </w:rPr>
              <w:lastRenderedPageBreak/>
              <w:t>達成了嗎？請運用生活技能「自我管理與監督」進行改進，完成「長高計畫改進」學習單。</w:t>
            </w:r>
          </w:p>
        </w:tc>
        <w:tc>
          <w:tcPr>
            <w:tcW w:w="811" w:type="pct"/>
          </w:tcPr>
          <w:p w14:paraId="37F1A96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演練</w:t>
            </w:r>
            <w:r w:rsidRPr="00590D1B">
              <w:rPr>
                <w:rFonts w:eastAsia="標楷體" w:hint="eastAsia"/>
                <w:sz w:val="26"/>
                <w:szCs w:val="26"/>
              </w:rPr>
              <w:t>：演練衛生棉的使用與丟棄步驟。</w:t>
            </w:r>
          </w:p>
          <w:p w14:paraId="4CFCCCF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：完成「給青春期女孩的保健筆記」</w:t>
            </w:r>
            <w:r>
              <w:rPr>
                <w:rFonts w:eastAsia="標楷體" w:hint="eastAsia"/>
                <w:sz w:val="26"/>
                <w:szCs w:val="26"/>
              </w:rPr>
              <w:t>、</w:t>
            </w:r>
            <w:r w:rsidRPr="00590D1B">
              <w:rPr>
                <w:rFonts w:eastAsia="標楷體" w:hint="eastAsia"/>
                <w:sz w:val="26"/>
                <w:szCs w:val="26"/>
              </w:rPr>
              <w:t>「青春期男孩保健筆記」學習單。</w:t>
            </w:r>
          </w:p>
          <w:p w14:paraId="195076A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：舉例說明同理並尊重女生生理期不適的做法。</w:t>
            </w:r>
          </w:p>
          <w:p w14:paraId="01267B9A" w14:textId="3EE3AFDE"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總結性評量</w:t>
            </w:r>
            <w:r w:rsidRPr="00590D1B">
              <w:rPr>
                <w:rFonts w:eastAsia="標楷體" w:hint="eastAsia"/>
                <w:sz w:val="26"/>
                <w:szCs w:val="26"/>
              </w:rPr>
              <w:t>：完成課本第</w:t>
            </w:r>
            <w:r w:rsidRPr="00590D1B">
              <w:rPr>
                <w:rFonts w:eastAsia="標楷體"/>
                <w:sz w:val="26"/>
                <w:szCs w:val="26"/>
              </w:rPr>
              <w:t>46</w:t>
            </w:r>
            <w:r>
              <w:rPr>
                <w:rFonts w:ascii="Cambria Math" w:eastAsia="標楷體" w:hAnsi="Cambria Math" w:cs="Cambria Math" w:hint="eastAsia"/>
                <w:sz w:val="26"/>
                <w:szCs w:val="26"/>
              </w:rPr>
              <w:t>-</w:t>
            </w:r>
            <w:r w:rsidRPr="00590D1B">
              <w:rPr>
                <w:rFonts w:eastAsia="標楷體"/>
                <w:sz w:val="26"/>
                <w:szCs w:val="26"/>
              </w:rPr>
              <w:t>47</w:t>
            </w:r>
            <w:r w:rsidRPr="00590D1B">
              <w:rPr>
                <w:rFonts w:eastAsia="標楷體" w:hint="eastAsia"/>
                <w:sz w:val="26"/>
                <w:szCs w:val="26"/>
              </w:rPr>
              <w:t>頁「現學現用」。</w:t>
            </w:r>
          </w:p>
        </w:tc>
        <w:tc>
          <w:tcPr>
            <w:tcW w:w="1028" w:type="pct"/>
          </w:tcPr>
          <w:p w14:paraId="3C607D9D"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5CBFD27E"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0C046B96" w14:textId="77777777" w:rsidTr="00E44B05">
        <w:trPr>
          <w:trHeight w:val="1827"/>
        </w:trPr>
        <w:tc>
          <w:tcPr>
            <w:tcW w:w="364" w:type="pct"/>
            <w:vAlign w:val="center"/>
          </w:tcPr>
          <w:p w14:paraId="49EDCB63"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42A07D91"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第二單元健康安全飲食</w:t>
            </w:r>
          </w:p>
          <w:p w14:paraId="21FDED08"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第一課健康飲食</w:t>
            </w:r>
          </w:p>
        </w:tc>
        <w:tc>
          <w:tcPr>
            <w:tcW w:w="752" w:type="pct"/>
            <w:tcBorders>
              <w:right w:val="single" w:sz="4" w:space="0" w:color="auto"/>
            </w:tcBorders>
          </w:tcPr>
          <w:p w14:paraId="257B1F14"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F640D9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第二單元健康安全飲食</w:t>
            </w:r>
          </w:p>
          <w:p w14:paraId="3C69629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課健康飲食</w:t>
            </w:r>
          </w:p>
          <w:p w14:paraId="31F74E4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》覺察飲食問題</w:t>
            </w:r>
          </w:p>
          <w:p w14:paraId="778318C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教師播放健康餐盤影片，複習健康餐盤的概念。</w:t>
            </w:r>
          </w:p>
          <w:p w14:paraId="7B5AE82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50</w:t>
            </w:r>
            <w:r w:rsidRPr="00F84159">
              <w:rPr>
                <w:rFonts w:eastAsia="標楷體"/>
                <w:sz w:val="26"/>
                <w:szCs w:val="26"/>
              </w:rPr>
              <w:t>頁情境，提問：想一想，這些健康飲食習慣，你都做到了嗎？做到請打勾。</w:t>
            </w:r>
          </w:p>
          <w:p w14:paraId="69891A3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》飲食問題對健康的影響</w:t>
            </w:r>
          </w:p>
          <w:p w14:paraId="4BBFF8D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教師提問：哪些健康飲食習慣你還沒做到呢？想一想，沒有養成這些健康飲食習慣，可能造成什麼健康問題？</w:t>
            </w:r>
          </w:p>
          <w:p w14:paraId="1EBB0F4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51</w:t>
            </w:r>
            <w:r w:rsidRPr="00F84159">
              <w:rPr>
                <w:rFonts w:eastAsia="標楷體"/>
                <w:sz w:val="26"/>
                <w:szCs w:val="26"/>
              </w:rPr>
              <w:t>頁情境，說明飲食問題可能對健康造成的影響。</w:t>
            </w:r>
          </w:p>
          <w:p w14:paraId="0946CEB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》個人每日飲食指南建議</w:t>
            </w:r>
          </w:p>
          <w:p w14:paraId="7C75493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教師帶領學生閱讀課本第</w:t>
            </w:r>
            <w:r w:rsidRPr="00F84159">
              <w:rPr>
                <w:rFonts w:eastAsia="標楷體"/>
                <w:sz w:val="26"/>
                <w:szCs w:val="26"/>
              </w:rPr>
              <w:t>52-53</w:t>
            </w:r>
            <w:r w:rsidRPr="00F84159">
              <w:rPr>
                <w:rFonts w:eastAsia="標楷體"/>
                <w:sz w:val="26"/>
                <w:szCs w:val="26"/>
              </w:rPr>
              <w:t>頁情境，說明如何查詢個人每日飲食指南建議。</w:t>
            </w:r>
          </w:p>
          <w:p w14:paraId="3A8619F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》六大類食物代換分量</w:t>
            </w:r>
          </w:p>
          <w:p w14:paraId="45A017D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教師配合課本第</w:t>
            </w:r>
            <w:r w:rsidRPr="00F84159">
              <w:rPr>
                <w:rFonts w:eastAsia="標楷體"/>
                <w:sz w:val="26"/>
                <w:szCs w:val="26"/>
              </w:rPr>
              <w:t>54-57</w:t>
            </w:r>
            <w:r w:rsidRPr="00F84159">
              <w:rPr>
                <w:rFonts w:eastAsia="標楷體"/>
                <w:sz w:val="26"/>
                <w:szCs w:val="26"/>
              </w:rPr>
              <w:t>頁圖照、六大類食物代換分量圖卡，說明《每日飲食指南手冊》中，各類食物一份的量各代表多少分量。</w:t>
            </w:r>
          </w:p>
          <w:p w14:paraId="29BF628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教師請學生運用六大類食物代換分量圖卡，安排符合個人的一日六大類食物建議份數，並上臺進行分享。</w:t>
            </w:r>
          </w:p>
          <w:p w14:paraId="2E33C39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》每日飲食指南達成檢視</w:t>
            </w:r>
          </w:p>
          <w:p w14:paraId="12E2421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教師請學生計算「每日飲食指南達成檢視（一）」學習單中食物的份數，完成「每日飲食指南達成檢視（二）」學習單。</w:t>
            </w:r>
          </w:p>
          <w:p w14:paraId="0D0DE02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教師請學生上臺分享「每日飲食指南達成檢視（二）」學習單，說明個人飲食是否符合每日飲食指南的六大類食物建議份數，哪些食物類別沒有達到標準？有哪些飲食問題？</w:t>
            </w:r>
          </w:p>
          <w:p w14:paraId="685CADF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》改善飲食問題</w:t>
            </w:r>
          </w:p>
          <w:p w14:paraId="468B350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62-63</w:t>
            </w:r>
            <w:r w:rsidRPr="00F84159">
              <w:rPr>
                <w:rFonts w:eastAsia="標楷體"/>
                <w:sz w:val="26"/>
                <w:szCs w:val="26"/>
              </w:rPr>
              <w:t>頁情境，說明：如果有飲食問題，可以運用生活技能「自我管理與監督」，改進飲食問題，養成健康飲食習慣。</w:t>
            </w:r>
          </w:p>
          <w:p w14:paraId="657EF66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教師請學生寫下需要改進的飲食問題、訂定目標，分組討論改進的</w:t>
            </w:r>
            <w:r w:rsidRPr="00F84159">
              <w:rPr>
                <w:rFonts w:eastAsia="標楷體"/>
                <w:sz w:val="26"/>
                <w:szCs w:val="26"/>
              </w:rPr>
              <w:lastRenderedPageBreak/>
              <w:t>方法，將討論結果記錄在「改善飲食問題（一）」學習單，輪流上臺分享。</w:t>
            </w:r>
          </w:p>
          <w:p w14:paraId="52BFE6F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教師請學生課後嘗試執行改進的方法，並在「改善飲食問題（二）」學習單記錄執行狀況。執行期間組內同學互相鼓勵與監督，並請家長協助解決困難。</w:t>
            </w:r>
          </w:p>
        </w:tc>
        <w:tc>
          <w:tcPr>
            <w:tcW w:w="811" w:type="pct"/>
          </w:tcPr>
          <w:p w14:paraId="5B940DD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實作</w:t>
            </w:r>
            <w:r w:rsidRPr="00590D1B">
              <w:rPr>
                <w:rFonts w:eastAsia="標楷體" w:hint="eastAsia"/>
                <w:sz w:val="26"/>
                <w:szCs w:val="26"/>
              </w:rPr>
              <w:t>：完成「每日飲食指南達成檢視」學習單。</w:t>
            </w:r>
          </w:p>
          <w:p w14:paraId="06D430C3" w14:textId="59E4E7BF"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：說出飲食問題對健康的影響。</w:t>
            </w:r>
          </w:p>
        </w:tc>
        <w:tc>
          <w:tcPr>
            <w:tcW w:w="1028" w:type="pct"/>
          </w:tcPr>
          <w:p w14:paraId="155F5C3E"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0662813B"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0426B7C6" w14:textId="77777777" w:rsidTr="00E44B05">
        <w:trPr>
          <w:trHeight w:val="1827"/>
        </w:trPr>
        <w:tc>
          <w:tcPr>
            <w:tcW w:w="364" w:type="pct"/>
            <w:vAlign w:val="center"/>
          </w:tcPr>
          <w:p w14:paraId="20A000FB"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35526C75"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第二單元健康安全飲食</w:t>
            </w:r>
          </w:p>
          <w:p w14:paraId="3617A516"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第二課多元飲食文化、第三課飲食危機處理</w:t>
            </w:r>
          </w:p>
        </w:tc>
        <w:tc>
          <w:tcPr>
            <w:tcW w:w="752" w:type="pct"/>
            <w:tcBorders>
              <w:right w:val="single" w:sz="4" w:space="0" w:color="auto"/>
            </w:tcBorders>
          </w:tcPr>
          <w:p w14:paraId="44251C00"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-E-C3 </w:t>
            </w:r>
            <w:r w:rsidRPr="00F84159">
              <w:rPr>
                <w:rFonts w:eastAsia="標楷體"/>
                <w:sz w:val="26"/>
                <w:szCs w:val="26"/>
              </w:rPr>
              <w:t>具備理解與關心本土、國際體育與健康議題的素養，並認識及包容文化的多元性。</w:t>
            </w:r>
          </w:p>
          <w:p w14:paraId="5EB01220"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3B4459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第二單元健康安全飲食</w:t>
            </w:r>
          </w:p>
          <w:p w14:paraId="55DDB3C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課多元飲食文化</w:t>
            </w:r>
          </w:p>
          <w:p w14:paraId="3545B20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》特色飲食健康吃</w:t>
            </w:r>
          </w:p>
          <w:p w14:paraId="4DCC8CB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64</w:t>
            </w:r>
            <w:r w:rsidRPr="00F84159">
              <w:rPr>
                <w:rFonts w:eastAsia="標楷體"/>
                <w:sz w:val="26"/>
                <w:szCs w:val="26"/>
              </w:rPr>
              <w:t>頁，並提問：為了落實均衡飲食和「少油、少糖、少鹽」的健康飲食原則，小旭家的健康潤餅食材做了哪些改變？</w:t>
            </w:r>
          </w:p>
          <w:p w14:paraId="3B401DB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教師提問：享用節慶的特色飲食時，可以怎麼選擇，或以減少、替換的方式，達成「少油、少糖、少鹽」的健康飲食原則？</w:t>
            </w:r>
          </w:p>
          <w:p w14:paraId="25C0639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》飲食文化大搜查</w:t>
            </w:r>
          </w:p>
          <w:p w14:paraId="60B8C86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教師請學生分享品嘗過的飲食文化特色菜肴，接著帶領學生閱讀課本第</w:t>
            </w:r>
            <w:r w:rsidRPr="00F84159">
              <w:rPr>
                <w:rFonts w:eastAsia="標楷體"/>
                <w:sz w:val="26"/>
                <w:szCs w:val="26"/>
              </w:rPr>
              <w:t>66-67</w:t>
            </w:r>
            <w:r w:rsidRPr="00F84159">
              <w:rPr>
                <w:rFonts w:eastAsia="標楷體"/>
                <w:sz w:val="26"/>
                <w:szCs w:val="26"/>
              </w:rPr>
              <w:t>頁情境，介紹各類飲食文化。</w:t>
            </w:r>
          </w:p>
          <w:p w14:paraId="2BEE0F7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教師請學生上臺分享「多元飲食文化」學習單，說明特色菜肴的飲</w:t>
            </w:r>
            <w:r w:rsidRPr="00F84159">
              <w:rPr>
                <w:rFonts w:eastAsia="標楷體"/>
                <w:sz w:val="26"/>
                <w:szCs w:val="26"/>
              </w:rPr>
              <w:lastRenderedPageBreak/>
              <w:t>食文化。</w:t>
            </w:r>
          </w:p>
          <w:p w14:paraId="66D4D49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》尊重多元飲食文化</w:t>
            </w:r>
          </w:p>
          <w:p w14:paraId="0DEDCA0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教師帶領學生閱讀課本第</w:t>
            </w:r>
            <w:r w:rsidRPr="00F84159">
              <w:rPr>
                <w:rFonts w:eastAsia="標楷體"/>
                <w:sz w:val="26"/>
                <w:szCs w:val="26"/>
              </w:rPr>
              <w:t>68-69</w:t>
            </w:r>
            <w:r w:rsidRPr="00F84159">
              <w:rPr>
                <w:rFonts w:eastAsia="標楷體"/>
                <w:sz w:val="26"/>
                <w:szCs w:val="26"/>
              </w:rPr>
              <w:t>頁情境，請學生分組上網搜尋資料，幫助小旭解答。</w:t>
            </w:r>
          </w:p>
          <w:p w14:paraId="766C487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第二單元健康安全飲食</w:t>
            </w:r>
          </w:p>
          <w:p w14:paraId="3324892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課飲食危機處理</w:t>
            </w:r>
          </w:p>
          <w:p w14:paraId="1BAE25C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》異物梗塞急救處理</w:t>
            </w:r>
          </w:p>
          <w:p w14:paraId="02EC659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教師配合課本第</w:t>
            </w:r>
            <w:r w:rsidRPr="00F84159">
              <w:rPr>
                <w:rFonts w:eastAsia="標楷體"/>
                <w:sz w:val="26"/>
                <w:szCs w:val="26"/>
              </w:rPr>
              <w:t>71-73</w:t>
            </w:r>
            <w:r w:rsidRPr="00F84159">
              <w:rPr>
                <w:rFonts w:eastAsia="標楷體"/>
                <w:sz w:val="26"/>
                <w:szCs w:val="26"/>
              </w:rPr>
              <w:t>頁，以及異物梗塞急救處理相關影片，說明：異物梗塞急救處理時，應先判斷症狀，依據症狀可分成「輕度異物梗塞」、「重度異物梗塞」，再依不同嚴重程度做急救處理。</w:t>
            </w:r>
          </w:p>
          <w:p w14:paraId="420215F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教師提問：想一想，生活中要注意什麼，才能預防發生異物梗塞呢？</w:t>
            </w:r>
          </w:p>
          <w:p w14:paraId="651182D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》一氧化碳中毒症狀和急救處理</w:t>
            </w:r>
          </w:p>
          <w:p w14:paraId="6BD5685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教師說明並示範一氧化碳中毒急救處理步驟。</w:t>
            </w:r>
          </w:p>
          <w:p w14:paraId="7510C39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》預防一氧化碳中毒</w:t>
            </w:r>
          </w:p>
          <w:p w14:paraId="1F2B9C8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教師提問：除了課本第</w:t>
            </w:r>
            <w:r w:rsidRPr="00F84159">
              <w:rPr>
                <w:rFonts w:eastAsia="標楷體"/>
                <w:sz w:val="26"/>
                <w:szCs w:val="26"/>
              </w:rPr>
              <w:t>74</w:t>
            </w:r>
            <w:r w:rsidRPr="00F84159">
              <w:rPr>
                <w:rFonts w:eastAsia="標楷體"/>
                <w:sz w:val="26"/>
                <w:szCs w:val="26"/>
              </w:rPr>
              <w:t>頁一氧化碳中毒案例之外，還有哪些狀況會導致一氧化碳中毒？如何預防中毒呢？</w:t>
            </w:r>
          </w:p>
          <w:p w14:paraId="6720641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教師請學生和家人一起檢查家中</w:t>
            </w:r>
            <w:r w:rsidRPr="00F84159">
              <w:rPr>
                <w:rFonts w:eastAsia="標楷體"/>
                <w:sz w:val="26"/>
                <w:szCs w:val="26"/>
              </w:rPr>
              <w:lastRenderedPageBreak/>
              <w:t>的熱水器是否正確安裝，並提醒：在家中安裝「一氧化碳警報器」，也能預防一氧化碳中毒。</w:t>
            </w:r>
          </w:p>
        </w:tc>
        <w:tc>
          <w:tcPr>
            <w:tcW w:w="811" w:type="pct"/>
          </w:tcPr>
          <w:p w14:paraId="0E8BC94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發表</w:t>
            </w:r>
            <w:r w:rsidRPr="00590D1B">
              <w:rPr>
                <w:rFonts w:eastAsia="標楷體" w:hint="eastAsia"/>
                <w:sz w:val="26"/>
                <w:szCs w:val="26"/>
              </w:rPr>
              <w:t>：說出特色菜肴健康吃的方法。</w:t>
            </w:r>
          </w:p>
          <w:p w14:paraId="23B6150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：完成「多元飲食文化」學習單。</w:t>
            </w:r>
          </w:p>
          <w:p w14:paraId="1B5215D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演練</w:t>
            </w:r>
            <w:r w:rsidRPr="00590D1B">
              <w:rPr>
                <w:rFonts w:eastAsia="標楷體" w:hint="eastAsia"/>
                <w:sz w:val="26"/>
                <w:szCs w:val="26"/>
              </w:rPr>
              <w:t>：做出異物梗塞急救處理步驟</w:t>
            </w:r>
            <w:r>
              <w:rPr>
                <w:rFonts w:eastAsia="標楷體" w:hint="eastAsia"/>
                <w:sz w:val="26"/>
                <w:szCs w:val="26"/>
              </w:rPr>
              <w:t>、</w:t>
            </w:r>
            <w:r w:rsidRPr="00590D1B">
              <w:rPr>
                <w:rFonts w:eastAsia="標楷體" w:hint="eastAsia"/>
                <w:sz w:val="26"/>
                <w:szCs w:val="26"/>
              </w:rPr>
              <w:t>一氧化碳中毒急救處理步驟。</w:t>
            </w:r>
          </w:p>
          <w:p w14:paraId="2F1B3264" w14:textId="371BF66D"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總結性評量</w:t>
            </w:r>
            <w:r w:rsidRPr="00590D1B">
              <w:rPr>
                <w:rFonts w:eastAsia="標楷體" w:hint="eastAsia"/>
                <w:sz w:val="26"/>
                <w:szCs w:val="26"/>
              </w:rPr>
              <w:t>：完成課本第</w:t>
            </w:r>
            <w:r w:rsidRPr="00590D1B">
              <w:rPr>
                <w:rFonts w:eastAsia="標楷體"/>
                <w:sz w:val="26"/>
                <w:szCs w:val="26"/>
              </w:rPr>
              <w:t>76</w:t>
            </w:r>
            <w:r>
              <w:rPr>
                <w:rFonts w:ascii="Cambria Math" w:eastAsia="標楷體" w:hAnsi="Cambria Math" w:cs="Cambria Math" w:hint="eastAsia"/>
                <w:sz w:val="26"/>
                <w:szCs w:val="26"/>
              </w:rPr>
              <w:t>-</w:t>
            </w:r>
            <w:r w:rsidRPr="00590D1B">
              <w:rPr>
                <w:rFonts w:eastAsia="標楷體"/>
                <w:sz w:val="26"/>
                <w:szCs w:val="26"/>
              </w:rPr>
              <w:t>77</w:t>
            </w:r>
            <w:r w:rsidRPr="00590D1B">
              <w:rPr>
                <w:rFonts w:eastAsia="標楷體" w:hint="eastAsia"/>
                <w:sz w:val="26"/>
                <w:szCs w:val="26"/>
              </w:rPr>
              <w:t>頁「現學現用」。</w:t>
            </w:r>
          </w:p>
        </w:tc>
        <w:tc>
          <w:tcPr>
            <w:tcW w:w="1028" w:type="pct"/>
          </w:tcPr>
          <w:p w14:paraId="4168F00F" w14:textId="77777777" w:rsidR="00D2750B" w:rsidRDefault="00D2750B" w:rsidP="00D2750B">
            <w:pPr>
              <w:jc w:val="both"/>
              <w:rPr>
                <w:rFonts w:ascii="標楷體" w:eastAsia="標楷體" w:hAnsi="標楷體" w:cs="新細明體"/>
                <w:sz w:val="26"/>
                <w:szCs w:val="26"/>
              </w:rPr>
            </w:pPr>
            <w:r>
              <w:rPr>
                <w:rFonts w:eastAsia="標楷體"/>
                <w:sz w:val="26"/>
                <w:szCs w:val="26"/>
              </w:rPr>
              <w:t>【資訊教育】</w:t>
            </w:r>
          </w:p>
          <w:p w14:paraId="71CE3F18" w14:textId="77777777" w:rsidR="00D2750B" w:rsidRDefault="00D2750B" w:rsidP="00D2750B">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F84159">
              <w:rPr>
                <w:rFonts w:eastAsia="標楷體"/>
                <w:sz w:val="26"/>
                <w:szCs w:val="26"/>
              </w:rPr>
              <w:t>利用資訊科技分享學習資源與心得。</w:t>
            </w:r>
          </w:p>
          <w:p w14:paraId="10577F25" w14:textId="77777777" w:rsidR="00D2750B" w:rsidRDefault="00D2750B" w:rsidP="00D2750B">
            <w:pPr>
              <w:jc w:val="both"/>
              <w:rPr>
                <w:rFonts w:ascii="標楷體" w:eastAsia="標楷體" w:hAnsi="標楷體" w:cs="新細明體"/>
                <w:sz w:val="26"/>
                <w:szCs w:val="26"/>
              </w:rPr>
            </w:pPr>
            <w:r>
              <w:rPr>
                <w:rFonts w:eastAsia="標楷體"/>
                <w:sz w:val="26"/>
                <w:szCs w:val="26"/>
              </w:rPr>
              <w:t>【多元文化教育】</w:t>
            </w:r>
          </w:p>
          <w:p w14:paraId="07B57900" w14:textId="77777777" w:rsidR="00D2750B" w:rsidRDefault="00D2750B" w:rsidP="00D2750B">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F84159">
              <w:rPr>
                <w:rFonts w:eastAsia="標楷體"/>
                <w:sz w:val="26"/>
                <w:szCs w:val="26"/>
              </w:rPr>
              <w:t>了解各文化間的多樣性與差異性。</w:t>
            </w:r>
          </w:p>
          <w:p w14:paraId="57EF9E36" w14:textId="77777777" w:rsidR="00D2750B" w:rsidRDefault="00D2750B" w:rsidP="00D2750B">
            <w:pPr>
              <w:jc w:val="both"/>
              <w:rPr>
                <w:rFonts w:ascii="標楷體" w:eastAsia="標楷體" w:hAnsi="標楷體" w:cs="新細明體"/>
                <w:sz w:val="26"/>
                <w:szCs w:val="26"/>
              </w:rPr>
            </w:pPr>
            <w:r>
              <w:rPr>
                <w:rFonts w:eastAsia="標楷體"/>
                <w:sz w:val="26"/>
                <w:szCs w:val="26"/>
              </w:rPr>
              <w:t>【國際教育】</w:t>
            </w:r>
          </w:p>
          <w:p w14:paraId="1E9553B6" w14:textId="77777777" w:rsidR="00D2750B" w:rsidRDefault="00D2750B" w:rsidP="00D2750B">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 </w:t>
            </w:r>
            <w:r w:rsidRPr="00F84159">
              <w:rPr>
                <w:rFonts w:eastAsia="標楷體"/>
                <w:sz w:val="26"/>
                <w:szCs w:val="26"/>
              </w:rPr>
              <w:t>了解我國與世界其他國家的文化特質。</w:t>
            </w:r>
          </w:p>
          <w:p w14:paraId="61B93BA4" w14:textId="77777777" w:rsidR="00D2750B" w:rsidRDefault="00D2750B" w:rsidP="00D2750B">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E5 </w:t>
            </w:r>
            <w:r w:rsidRPr="00F84159">
              <w:rPr>
                <w:rFonts w:eastAsia="標楷體"/>
                <w:sz w:val="26"/>
                <w:szCs w:val="26"/>
              </w:rPr>
              <w:t>體認國際文化的多樣性。</w:t>
            </w:r>
          </w:p>
          <w:p w14:paraId="1A31EA35" w14:textId="77777777" w:rsidR="00D2750B" w:rsidRDefault="00D2750B" w:rsidP="00D2750B">
            <w:pPr>
              <w:jc w:val="both"/>
              <w:rPr>
                <w:rFonts w:ascii="標楷體" w:eastAsia="標楷體" w:hAnsi="標楷體" w:cs="新細明體"/>
                <w:sz w:val="26"/>
                <w:szCs w:val="26"/>
              </w:rPr>
            </w:pPr>
            <w:r>
              <w:rPr>
                <w:rFonts w:eastAsia="標楷體"/>
                <w:sz w:val="26"/>
                <w:szCs w:val="26"/>
              </w:rPr>
              <w:t>【安全教育】</w:t>
            </w:r>
          </w:p>
          <w:p w14:paraId="07F2AEC0" w14:textId="77777777" w:rsidR="00D2750B" w:rsidRDefault="00D2750B" w:rsidP="00D2750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E12 </w:t>
            </w:r>
            <w:r w:rsidRPr="00F84159">
              <w:rPr>
                <w:rFonts w:eastAsia="標楷體"/>
                <w:sz w:val="26"/>
                <w:szCs w:val="26"/>
              </w:rPr>
              <w:t>操作簡單的急救項目。</w:t>
            </w:r>
          </w:p>
        </w:tc>
      </w:tr>
      <w:tr w:rsidR="00D2750B" w:rsidRPr="004F4430" w14:paraId="791247F3" w14:textId="77777777" w:rsidTr="00E44B05">
        <w:trPr>
          <w:trHeight w:val="1827"/>
        </w:trPr>
        <w:tc>
          <w:tcPr>
            <w:tcW w:w="364" w:type="pct"/>
            <w:vAlign w:val="center"/>
          </w:tcPr>
          <w:p w14:paraId="5C64C6FF"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21331AF3"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第三單元保護地球動起來</w:t>
            </w:r>
          </w:p>
          <w:p w14:paraId="409DAED9"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第一課環保愛地球</w:t>
            </w:r>
          </w:p>
        </w:tc>
        <w:tc>
          <w:tcPr>
            <w:tcW w:w="752" w:type="pct"/>
            <w:tcBorders>
              <w:right w:val="single" w:sz="4" w:space="0" w:color="auto"/>
            </w:tcBorders>
          </w:tcPr>
          <w:p w14:paraId="7C499B1D"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-E-C1 </w:t>
            </w:r>
            <w:r w:rsidRPr="00F84159">
              <w:rPr>
                <w:rFonts w:eastAsia="標楷體"/>
                <w:sz w:val="26"/>
                <w:szCs w:val="26"/>
              </w:rPr>
              <w:t>具備生活中有關運動與健康的道德知識與是非判斷能力，理解並遵守相關的道德規範，培養公民意識，關懷社會。</w:t>
            </w:r>
          </w:p>
        </w:tc>
        <w:tc>
          <w:tcPr>
            <w:tcW w:w="1382" w:type="pct"/>
            <w:tcBorders>
              <w:left w:val="single" w:sz="4" w:space="0" w:color="auto"/>
            </w:tcBorders>
          </w:tcPr>
          <w:p w14:paraId="2ED0910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第三單元保護地球動起來</w:t>
            </w:r>
          </w:p>
          <w:p w14:paraId="1258D68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課環保愛地球</w:t>
            </w:r>
          </w:p>
          <w:p w14:paraId="752A746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w:t>
            </w:r>
            <w:r w:rsidRPr="00F84159">
              <w:rPr>
                <w:rFonts w:eastAsia="標楷體"/>
                <w:sz w:val="26"/>
                <w:szCs w:val="26"/>
              </w:rPr>
              <w:t>4F</w:t>
            </w:r>
            <w:r w:rsidRPr="00F84159">
              <w:rPr>
                <w:rFonts w:eastAsia="標楷體"/>
                <w:sz w:val="26"/>
                <w:szCs w:val="26"/>
              </w:rPr>
              <w:t>思考法</w:t>
            </w:r>
            <w:r w:rsidRPr="00F84159">
              <w:rPr>
                <w:rFonts w:eastAsia="標楷體"/>
                <w:sz w:val="26"/>
                <w:szCs w:val="26"/>
              </w:rPr>
              <w:t>──</w:t>
            </w:r>
            <w:r w:rsidRPr="00F84159">
              <w:rPr>
                <w:rFonts w:eastAsia="標楷體"/>
                <w:sz w:val="26"/>
                <w:szCs w:val="26"/>
              </w:rPr>
              <w:t>地球暖化議題</w:t>
            </w:r>
          </w:p>
          <w:p w14:paraId="78C03CD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教師請學生上臺分享「地球暖化的影響」學習單。</w:t>
            </w:r>
          </w:p>
          <w:p w14:paraId="01EB624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教師將全班分組，請學生合作完成「愛地球頻道」任務。</w:t>
            </w:r>
          </w:p>
          <w:p w14:paraId="3E25BA4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》認識碳足跡</w:t>
            </w:r>
          </w:p>
          <w:p w14:paraId="4867D4A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教師播放碳足跡相關影片，帶領學生認識碳足跡概念。</w:t>
            </w:r>
          </w:p>
          <w:p w14:paraId="5256684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教師請學生找一項產品，試著分析該產品的碳足跡，完成「碳足跡分析」學習單。</w:t>
            </w:r>
          </w:p>
          <w:p w14:paraId="57EC5D6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》發現碳足跡</w:t>
            </w:r>
          </w:p>
          <w:p w14:paraId="21C8869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教師提問：在生活中可以透過「碳足跡標籤」或其他資料中的標示，了解碳足跡的多寡。找一找，生活中哪些產品或消費可以看到碳足跡的標示呢？</w:t>
            </w:r>
          </w:p>
          <w:p w14:paraId="24E156C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》節能減碳方法</w:t>
            </w:r>
          </w:p>
          <w:p w14:paraId="73CBFCE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教師提問：生活中，無論食、</w:t>
            </w:r>
            <w:r w:rsidRPr="00F84159">
              <w:rPr>
                <w:rFonts w:eastAsia="標楷體"/>
                <w:sz w:val="26"/>
                <w:szCs w:val="26"/>
              </w:rPr>
              <w:lastRenderedPageBreak/>
              <w:t>衣、住、行都會直接或間接造成二氧化碳的排放。你知道哪些節能減碳的方法？為什麼這些方法能減少碳排放呢？</w:t>
            </w:r>
          </w:p>
          <w:p w14:paraId="73B1B1C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85</w:t>
            </w:r>
            <w:r w:rsidRPr="00F84159">
              <w:rPr>
                <w:rFonts w:eastAsia="標楷體"/>
                <w:sz w:val="26"/>
                <w:szCs w:val="26"/>
              </w:rPr>
              <w:t>頁情境，並配合節能減碳相關影片，說明節能減碳的方法，以及減少碳排放的原因。</w:t>
            </w:r>
          </w:p>
          <w:p w14:paraId="02FE48B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》綠色消費</w:t>
            </w:r>
            <w:r w:rsidRPr="00F84159">
              <w:rPr>
                <w:rFonts w:eastAsia="標楷體"/>
                <w:sz w:val="26"/>
                <w:szCs w:val="26"/>
              </w:rPr>
              <w:t>3R3E</w:t>
            </w:r>
            <w:r w:rsidRPr="00F84159">
              <w:rPr>
                <w:rFonts w:eastAsia="標楷體"/>
                <w:sz w:val="26"/>
                <w:szCs w:val="26"/>
              </w:rPr>
              <w:t>原則</w:t>
            </w:r>
          </w:p>
          <w:p w14:paraId="703815C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教師請學生上臺分享「一週垃圾紀錄」學習單。</w:t>
            </w:r>
          </w:p>
          <w:p w14:paraId="32A76A5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86-87</w:t>
            </w:r>
            <w:r w:rsidRPr="00F84159">
              <w:rPr>
                <w:rFonts w:eastAsia="標楷體"/>
                <w:sz w:val="26"/>
                <w:szCs w:val="26"/>
              </w:rPr>
              <w:t>頁情境，說明：平時可以透過綠色消費的原則，做出友善環境的選擇。</w:t>
            </w:r>
          </w:p>
          <w:p w14:paraId="5BA6E19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教師請學生在「綠色消費」學習單寫下自己能做到的綠色消費</w:t>
            </w:r>
            <w:r w:rsidRPr="00F84159">
              <w:rPr>
                <w:rFonts w:eastAsia="標楷體"/>
                <w:sz w:val="26"/>
                <w:szCs w:val="26"/>
              </w:rPr>
              <w:t>3R3E</w:t>
            </w:r>
            <w:r w:rsidRPr="00F84159">
              <w:rPr>
                <w:rFonts w:eastAsia="標楷體"/>
                <w:sz w:val="26"/>
                <w:szCs w:val="26"/>
              </w:rPr>
              <w:t>原則的做法，並上臺分享。</w:t>
            </w:r>
          </w:p>
          <w:p w14:paraId="2C287BB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》目標設定</w:t>
            </w:r>
            <w:r w:rsidRPr="00F84159">
              <w:rPr>
                <w:rFonts w:eastAsia="標楷體"/>
                <w:sz w:val="26"/>
                <w:szCs w:val="26"/>
              </w:rPr>
              <w:t>──</w:t>
            </w:r>
            <w:r w:rsidRPr="00F84159">
              <w:rPr>
                <w:rFonts w:eastAsia="標楷體"/>
                <w:sz w:val="26"/>
                <w:szCs w:val="26"/>
              </w:rPr>
              <w:t>個人環保行動</w:t>
            </w:r>
          </w:p>
          <w:p w14:paraId="281E5DD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教師請學生根據生活技能「目標設定」原則，設定節能減碳和綠色消費目標，完成「愛護地球行動計畫」學習單。</w:t>
            </w:r>
          </w:p>
          <w:p w14:paraId="3001E1F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》倡議宣導</w:t>
            </w:r>
          </w:p>
          <w:p w14:paraId="5346555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89</w:t>
            </w:r>
            <w:r w:rsidRPr="00F84159">
              <w:rPr>
                <w:rFonts w:eastAsia="標楷體"/>
                <w:sz w:val="26"/>
                <w:szCs w:val="26"/>
              </w:rPr>
              <w:t>頁，並配合環保集點網站和影片，說明</w:t>
            </w:r>
            <w:r w:rsidRPr="00F84159">
              <w:rPr>
                <w:rFonts w:eastAsia="標楷體"/>
                <w:sz w:val="26"/>
                <w:szCs w:val="26"/>
              </w:rPr>
              <w:lastRenderedPageBreak/>
              <w:t>環保集點制度和集點方法。</w:t>
            </w:r>
          </w:p>
          <w:p w14:paraId="4C449C3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》校園環保行動</w:t>
            </w:r>
          </w:p>
          <w:p w14:paraId="7F29808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教師提問：你在生活中發現什麼環境問題？請和同學分組討論並製作校園環保行動計畫，完成「校園環保行動計畫」學習單，並積極落實行動計畫。</w:t>
            </w:r>
          </w:p>
          <w:p w14:paraId="7634D518" w14:textId="77777777" w:rsidR="00D2750B"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》社區環保行動</w:t>
            </w:r>
          </w:p>
          <w:p w14:paraId="63DFE4F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教師請學生上臺發表課本第</w:t>
            </w:r>
            <w:r w:rsidRPr="00F84159">
              <w:rPr>
                <w:rFonts w:eastAsia="標楷體"/>
                <w:sz w:val="26"/>
                <w:szCs w:val="26"/>
              </w:rPr>
              <w:t>93</w:t>
            </w:r>
            <w:r w:rsidRPr="00F84159">
              <w:rPr>
                <w:rFonts w:eastAsia="標楷體"/>
                <w:sz w:val="26"/>
                <w:szCs w:val="26"/>
              </w:rPr>
              <w:t>頁「社區低碳永續家園行動方案建議」，說明哪些項目是你居住的社區能執行的行動，想出建議的做法，向社區提出行動方案。</w:t>
            </w:r>
          </w:p>
        </w:tc>
        <w:tc>
          <w:tcPr>
            <w:tcW w:w="811" w:type="pct"/>
          </w:tcPr>
          <w:p w14:paraId="3BFF01F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發表</w:t>
            </w:r>
            <w:r w:rsidRPr="00590D1B">
              <w:rPr>
                <w:rFonts w:eastAsia="標楷體" w:hint="eastAsia"/>
                <w:sz w:val="26"/>
                <w:szCs w:val="26"/>
              </w:rPr>
              <w:t>：了解地球暖化的原因和影響。</w:t>
            </w:r>
          </w:p>
          <w:p w14:paraId="124611A9" w14:textId="40FB8C2B"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：完成「碳足跡分析」學習單。</w:t>
            </w:r>
          </w:p>
        </w:tc>
        <w:tc>
          <w:tcPr>
            <w:tcW w:w="1028" w:type="pct"/>
          </w:tcPr>
          <w:p w14:paraId="25202E54" w14:textId="77777777" w:rsidR="00D2750B" w:rsidRDefault="00D2750B" w:rsidP="00D2750B">
            <w:pPr>
              <w:jc w:val="both"/>
              <w:rPr>
                <w:rFonts w:ascii="標楷體" w:eastAsia="標楷體" w:hAnsi="標楷體" w:cs="新細明體"/>
                <w:sz w:val="26"/>
                <w:szCs w:val="26"/>
              </w:rPr>
            </w:pPr>
            <w:r>
              <w:rPr>
                <w:rFonts w:eastAsia="標楷體"/>
                <w:sz w:val="26"/>
                <w:szCs w:val="26"/>
              </w:rPr>
              <w:t>【環境教育】</w:t>
            </w:r>
          </w:p>
          <w:p w14:paraId="5E9E0D41" w14:textId="77777777" w:rsidR="00D2750B" w:rsidRDefault="00D2750B" w:rsidP="00D2750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E9 </w:t>
            </w:r>
            <w:r w:rsidRPr="00F84159">
              <w:rPr>
                <w:rFonts w:eastAsia="標楷體"/>
                <w:sz w:val="26"/>
                <w:szCs w:val="26"/>
              </w:rPr>
              <w:t>覺知氣候變遷會對生活、社會及環境造成衝擊。</w:t>
            </w:r>
          </w:p>
          <w:p w14:paraId="706F4E0D" w14:textId="77777777" w:rsidR="00D2750B" w:rsidRDefault="00D2750B" w:rsidP="00D2750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F84159">
              <w:rPr>
                <w:rFonts w:eastAsia="標楷體"/>
                <w:sz w:val="26"/>
                <w:szCs w:val="26"/>
              </w:rPr>
              <w:t>養成日常生活節約用水、用電、物質的行為，減少資源的消耗。</w:t>
            </w:r>
          </w:p>
        </w:tc>
      </w:tr>
      <w:tr w:rsidR="00D2750B" w:rsidRPr="004F4430" w14:paraId="5E41CB7C" w14:textId="77777777" w:rsidTr="00E44B05">
        <w:trPr>
          <w:trHeight w:val="1827"/>
        </w:trPr>
        <w:tc>
          <w:tcPr>
            <w:tcW w:w="364" w:type="pct"/>
            <w:vAlign w:val="center"/>
          </w:tcPr>
          <w:p w14:paraId="4D5F1F9A"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554C2731"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第三單元保護地球動起來</w:t>
            </w:r>
          </w:p>
          <w:p w14:paraId="6588713E"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第二課環境汙染面面觀</w:t>
            </w:r>
          </w:p>
        </w:tc>
        <w:tc>
          <w:tcPr>
            <w:tcW w:w="752" w:type="pct"/>
            <w:tcBorders>
              <w:right w:val="single" w:sz="4" w:space="0" w:color="auto"/>
            </w:tcBorders>
          </w:tcPr>
          <w:p w14:paraId="3E6D4DB0"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-E-C1 </w:t>
            </w:r>
            <w:r w:rsidRPr="00F84159">
              <w:rPr>
                <w:rFonts w:eastAsia="標楷體"/>
                <w:sz w:val="26"/>
                <w:szCs w:val="26"/>
              </w:rPr>
              <w:t>具備生活中有關運動與健康的道德知識與是非判斷能力，理解並遵守相關的道德規範，培養公民意識，關懷社會。</w:t>
            </w:r>
          </w:p>
        </w:tc>
        <w:tc>
          <w:tcPr>
            <w:tcW w:w="1382" w:type="pct"/>
            <w:tcBorders>
              <w:left w:val="single" w:sz="4" w:space="0" w:color="auto"/>
            </w:tcBorders>
          </w:tcPr>
          <w:p w14:paraId="024A1D9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第三單元保護地球動起來</w:t>
            </w:r>
          </w:p>
          <w:p w14:paraId="705D529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課環境汙染面面觀</w:t>
            </w:r>
          </w:p>
          <w:p w14:paraId="4735471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》水汙染來源</w:t>
            </w:r>
          </w:p>
          <w:p w14:paraId="61F41F2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教師播放水汙染相關影片，引導學生覺察水汙染對健康的危害。</w:t>
            </w:r>
          </w:p>
          <w:p w14:paraId="6D5D16E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94</w:t>
            </w:r>
            <w:r>
              <w:rPr>
                <w:rFonts w:eastAsia="標楷體"/>
                <w:sz w:val="26"/>
                <w:szCs w:val="26"/>
              </w:rPr>
              <w:t>頁情境，說明</w:t>
            </w:r>
            <w:r w:rsidRPr="00F84159">
              <w:rPr>
                <w:rFonts w:eastAsia="標楷體"/>
                <w:sz w:val="26"/>
                <w:szCs w:val="26"/>
              </w:rPr>
              <w:t>水汙染來源。想一想，生活中的汙水可能來自哪裡呢？</w:t>
            </w:r>
          </w:p>
          <w:p w14:paraId="27448B0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》水汙染的影響</w:t>
            </w:r>
          </w:p>
          <w:p w14:paraId="0B96C08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教師提問：水汙染可能會造成什麼影響？你的生活中，哪些時候需要用水？你有哪些浪費水資源的行為？可以如何改進呢？</w:t>
            </w:r>
          </w:p>
          <w:p w14:paraId="3163950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》減少水汙染行動</w:t>
            </w:r>
          </w:p>
          <w:p w14:paraId="54587BD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教師配合節水相關影片，引導學生認識減少水汙染行動。</w:t>
            </w:r>
          </w:p>
          <w:p w14:paraId="6194BD1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w:t>
            </w:r>
            <w:r>
              <w:rPr>
                <w:rFonts w:eastAsia="標楷體"/>
                <w:sz w:val="26"/>
                <w:szCs w:val="26"/>
              </w:rPr>
              <w:t>學生</w:t>
            </w:r>
            <w:r w:rsidRPr="00F84159">
              <w:rPr>
                <w:rFonts w:eastAsia="標楷體"/>
                <w:sz w:val="26"/>
                <w:szCs w:val="26"/>
              </w:rPr>
              <w:t>在生活中實踐減少水汙染行動，並在「減少水汙染行動」學習單記錄一週的實踐情形，一週後自我反省與修正減少水汙染的行動。</w:t>
            </w:r>
          </w:p>
          <w:p w14:paraId="2226826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》空氣汙染來源與危害</w:t>
            </w:r>
          </w:p>
          <w:p w14:paraId="3A6596F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教師播放空氣汙染相關影片，引導學生覺察空氣汙染對健康的危害。</w:t>
            </w:r>
          </w:p>
          <w:p w14:paraId="665D4AA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》解決空氣汙染問題</w:t>
            </w:r>
          </w:p>
          <w:p w14:paraId="24051EF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教師請學生分組上臺進行角色扮演，分別站在政府、企業、民眾的角度，發表對於空氣汙染問題的省思，以及解決空氣汙染問題的方法。</w:t>
            </w:r>
          </w:p>
          <w:p w14:paraId="7380C13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》減少空氣汙染行動</w:t>
            </w:r>
          </w:p>
          <w:p w14:paraId="2D8147A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教師配合空氣汙染相關影片，帶領學生認識減少空氣汙染行動。</w:t>
            </w:r>
          </w:p>
          <w:p w14:paraId="53A5ADA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Pr>
                <w:rFonts w:eastAsia="標楷體"/>
                <w:sz w:val="26"/>
                <w:szCs w:val="26"/>
              </w:rPr>
              <w:t>教師</w:t>
            </w:r>
            <w:r w:rsidRPr="00F84159">
              <w:rPr>
                <w:rFonts w:eastAsia="標楷體"/>
                <w:sz w:val="26"/>
                <w:szCs w:val="26"/>
              </w:rPr>
              <w:t>請</w:t>
            </w:r>
            <w:r>
              <w:rPr>
                <w:rFonts w:eastAsia="標楷體"/>
                <w:sz w:val="26"/>
                <w:szCs w:val="26"/>
              </w:rPr>
              <w:t>學生</w:t>
            </w:r>
            <w:r w:rsidRPr="00F84159">
              <w:rPr>
                <w:rFonts w:eastAsia="標楷體"/>
                <w:sz w:val="26"/>
                <w:szCs w:val="26"/>
              </w:rPr>
              <w:t>在生活中實踐減少空氣汙染行動，並在「減少空氣汙染行動」學習單記錄一週的實踐情形，一週後自我反省與修正減少空氣汙染的行動。</w:t>
            </w:r>
          </w:p>
          <w:p w14:paraId="1603A20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》減空汙的好決定</w:t>
            </w:r>
          </w:p>
          <w:p w14:paraId="246CCA6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教師說明生活技能「做決定」的步驟，請學生分組討論完成「減空汙</w:t>
            </w:r>
            <w:r w:rsidRPr="00F84159">
              <w:rPr>
                <w:rFonts w:eastAsia="標楷體"/>
                <w:sz w:val="26"/>
                <w:szCs w:val="26"/>
              </w:rPr>
              <w:lastRenderedPageBreak/>
              <w:t>的好決定」學習單，並上臺分享。</w:t>
            </w:r>
          </w:p>
          <w:p w14:paraId="7C9CB62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》空氣品質指標</w:t>
            </w:r>
          </w:p>
          <w:p w14:paraId="23055BA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教師配合影片介紹空氣品質指標（</w:t>
            </w:r>
            <w:r w:rsidRPr="00F84159">
              <w:rPr>
                <w:rFonts w:eastAsia="標楷體"/>
                <w:sz w:val="26"/>
                <w:szCs w:val="26"/>
              </w:rPr>
              <w:t>AQI</w:t>
            </w:r>
            <w:r w:rsidRPr="00F84159">
              <w:rPr>
                <w:rFonts w:eastAsia="標楷體"/>
                <w:sz w:val="26"/>
                <w:szCs w:val="26"/>
              </w:rPr>
              <w:t>）各級別對健康的影響以及對學生的活動建議。</w:t>
            </w:r>
          </w:p>
          <w:p w14:paraId="1F9ABD6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》對聲音的感受</w:t>
            </w:r>
          </w:p>
          <w:p w14:paraId="0E613C8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教師播放各種聲音音檔，並提問：生活中可以聽到各種聲音，不同聲音會帶給我們不同感受。</w:t>
            </w:r>
          </w:p>
          <w:p w14:paraId="435B3F7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》噪音對健康的影響</w:t>
            </w:r>
          </w:p>
          <w:p w14:paraId="1E9F665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教師配合各種聲音音檔以及噪音汙染相關影片，說明噪音對健康的影響，以及分貝的意義。</w:t>
            </w:r>
          </w:p>
          <w:p w14:paraId="6425FFD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11</w:t>
            </w:r>
            <w:r w:rsidRPr="00F84159">
              <w:rPr>
                <w:rFonts w:eastAsia="標楷體"/>
                <w:sz w:val="26"/>
                <w:szCs w:val="26"/>
              </w:rPr>
              <w:t>》減少噪音行動</w:t>
            </w:r>
          </w:p>
          <w:p w14:paraId="20D45B4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教師配合噪音汙染相關影片，帶領學生認識減少噪音行動。</w:t>
            </w:r>
          </w:p>
          <w:p w14:paraId="0DBDB46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w:t>
            </w:r>
            <w:r>
              <w:rPr>
                <w:rFonts w:eastAsia="標楷體"/>
                <w:sz w:val="26"/>
                <w:szCs w:val="26"/>
              </w:rPr>
              <w:t>學生</w:t>
            </w:r>
            <w:r w:rsidRPr="00F84159">
              <w:rPr>
                <w:rFonts w:eastAsia="標楷體"/>
                <w:sz w:val="26"/>
                <w:szCs w:val="26"/>
              </w:rPr>
              <w:t>在生活中實踐減少噪音行動，並在「減少噪音行動」學習單記錄一週的實踐情形，一週後自我反省與修正減少噪音行動。</w:t>
            </w:r>
          </w:p>
          <w:p w14:paraId="41BE29C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12</w:t>
            </w:r>
            <w:r w:rsidRPr="00F84159">
              <w:rPr>
                <w:rFonts w:eastAsia="標楷體"/>
                <w:sz w:val="26"/>
                <w:szCs w:val="26"/>
              </w:rPr>
              <w:t>》解決噪音問題</w:t>
            </w:r>
          </w:p>
          <w:p w14:paraId="3754D19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教師說明生活技能「問題解決」的步驟，請學生分組討論完成「解決噪音問題」學習單，並上臺分享。</w:t>
            </w:r>
          </w:p>
        </w:tc>
        <w:tc>
          <w:tcPr>
            <w:tcW w:w="811" w:type="pct"/>
          </w:tcPr>
          <w:p w14:paraId="7BC9C66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發表</w:t>
            </w:r>
            <w:r w:rsidRPr="00590D1B">
              <w:rPr>
                <w:rFonts w:eastAsia="標楷體" w:hint="eastAsia"/>
                <w:sz w:val="26"/>
                <w:szCs w:val="26"/>
              </w:rPr>
              <w:t>：了解空氣汙染來源與危害。</w:t>
            </w:r>
          </w:p>
          <w:p w14:paraId="06CE9D4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：完成「減少水汙染行動」學習單。</w:t>
            </w:r>
          </w:p>
          <w:p w14:paraId="0D50DAFF" w14:textId="3F7406CE"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總結性評量</w:t>
            </w:r>
            <w:r w:rsidRPr="00590D1B">
              <w:rPr>
                <w:rFonts w:eastAsia="標楷體" w:hint="eastAsia"/>
                <w:sz w:val="26"/>
                <w:szCs w:val="26"/>
              </w:rPr>
              <w:t>：完成課本第</w:t>
            </w:r>
            <w:r w:rsidRPr="00590D1B">
              <w:rPr>
                <w:rFonts w:eastAsia="標楷體"/>
                <w:sz w:val="26"/>
                <w:szCs w:val="26"/>
              </w:rPr>
              <w:t>108</w:t>
            </w:r>
            <w:r>
              <w:rPr>
                <w:rFonts w:ascii="Cambria Math" w:eastAsia="標楷體" w:hAnsi="Cambria Math" w:cs="Cambria Math" w:hint="eastAsia"/>
                <w:sz w:val="26"/>
                <w:szCs w:val="26"/>
              </w:rPr>
              <w:t>-</w:t>
            </w:r>
            <w:r w:rsidRPr="00590D1B">
              <w:rPr>
                <w:rFonts w:eastAsia="標楷體"/>
                <w:sz w:val="26"/>
                <w:szCs w:val="26"/>
              </w:rPr>
              <w:t>109</w:t>
            </w:r>
            <w:r w:rsidRPr="00590D1B">
              <w:rPr>
                <w:rFonts w:eastAsia="標楷體" w:hint="eastAsia"/>
                <w:sz w:val="26"/>
                <w:szCs w:val="26"/>
              </w:rPr>
              <w:t>頁「現學現用」。</w:t>
            </w:r>
          </w:p>
        </w:tc>
        <w:tc>
          <w:tcPr>
            <w:tcW w:w="1028" w:type="pct"/>
          </w:tcPr>
          <w:p w14:paraId="71EE264D" w14:textId="77777777" w:rsidR="00D2750B" w:rsidRDefault="00D2750B" w:rsidP="00D2750B">
            <w:pPr>
              <w:jc w:val="both"/>
              <w:rPr>
                <w:rFonts w:ascii="標楷體" w:eastAsia="標楷體" w:hAnsi="標楷體" w:cs="新細明體"/>
                <w:sz w:val="26"/>
                <w:szCs w:val="26"/>
              </w:rPr>
            </w:pPr>
            <w:r>
              <w:rPr>
                <w:rFonts w:eastAsia="標楷體"/>
                <w:sz w:val="26"/>
                <w:szCs w:val="26"/>
              </w:rPr>
              <w:t>【環境教育】</w:t>
            </w:r>
          </w:p>
          <w:p w14:paraId="5840449E" w14:textId="77777777" w:rsidR="00D2750B" w:rsidRDefault="00D2750B" w:rsidP="00D2750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F84159">
              <w:rPr>
                <w:rFonts w:eastAsia="標楷體"/>
                <w:sz w:val="26"/>
                <w:szCs w:val="26"/>
              </w:rPr>
              <w:t>覺知經濟發展與工業發展對環境的衝擊。</w:t>
            </w:r>
          </w:p>
          <w:p w14:paraId="349549ED" w14:textId="77777777" w:rsidR="00D2750B" w:rsidRDefault="00D2750B" w:rsidP="00D2750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F84159">
              <w:rPr>
                <w:rFonts w:eastAsia="標楷體"/>
                <w:sz w:val="26"/>
                <w:szCs w:val="26"/>
              </w:rPr>
              <w:t>覺知人類的生活型態對其他生物與生態系的衝擊。</w:t>
            </w:r>
          </w:p>
        </w:tc>
      </w:tr>
      <w:tr w:rsidR="00D2750B" w:rsidRPr="004F4430" w14:paraId="77182E35" w14:textId="77777777" w:rsidTr="00E44B05">
        <w:trPr>
          <w:trHeight w:val="1827"/>
        </w:trPr>
        <w:tc>
          <w:tcPr>
            <w:tcW w:w="364" w:type="pct"/>
            <w:vAlign w:val="center"/>
          </w:tcPr>
          <w:p w14:paraId="1D282B57"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29137389"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第四單元球技對決</w:t>
            </w:r>
          </w:p>
          <w:p w14:paraId="6A441AD2"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第一課羽球共舞</w:t>
            </w:r>
          </w:p>
        </w:tc>
        <w:tc>
          <w:tcPr>
            <w:tcW w:w="752" w:type="pct"/>
            <w:tcBorders>
              <w:right w:val="single" w:sz="4" w:space="0" w:color="auto"/>
            </w:tcBorders>
          </w:tcPr>
          <w:p w14:paraId="51C5D224"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F84159">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2D1B7F7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第四單元球技對決</w:t>
            </w:r>
          </w:p>
          <w:p w14:paraId="12F6415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課羽球共舞</w:t>
            </w:r>
          </w:p>
          <w:p w14:paraId="0C356E2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》羽球拍握拍方式</w:t>
            </w:r>
          </w:p>
          <w:p w14:paraId="78D006A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教師說明並示範「正手握拍」、「反手握拍」的動作要領。</w:t>
            </w:r>
          </w:p>
          <w:p w14:paraId="5F9BA30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3</w:t>
            </w:r>
            <w:r w:rsidRPr="00F84159">
              <w:rPr>
                <w:rFonts w:eastAsia="標楷體"/>
                <w:sz w:val="26"/>
                <w:szCs w:val="26"/>
              </w:rPr>
              <w:t>組，請學生分組討論：找一找，課本第</w:t>
            </w:r>
            <w:r w:rsidRPr="00F84159">
              <w:rPr>
                <w:rFonts w:eastAsia="標楷體"/>
                <w:sz w:val="26"/>
                <w:szCs w:val="26"/>
              </w:rPr>
              <w:t>113</w:t>
            </w:r>
            <w:r w:rsidRPr="00F84159">
              <w:rPr>
                <w:rFonts w:eastAsia="標楷體"/>
                <w:sz w:val="26"/>
                <w:szCs w:val="26"/>
              </w:rPr>
              <w:t>頁中的握拍方式哪裡錯誤？觀察自己和同學的握拍方式，是否出現相同的錯誤？</w:t>
            </w:r>
          </w:p>
          <w:p w14:paraId="70CB5C6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》熱身動一動</w:t>
            </w:r>
          </w:p>
          <w:p w14:paraId="44A5A39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教師帶領學生持羽球拍熱身。</w:t>
            </w:r>
          </w:p>
          <w:p w14:paraId="21823B4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》慢飛氣球</w:t>
            </w:r>
          </w:p>
          <w:p w14:paraId="1C285DE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教師說明「慢飛氣球」活動規則：</w:t>
            </w:r>
            <w:r w:rsidRPr="00F84159">
              <w:rPr>
                <w:rFonts w:eastAsia="標楷體"/>
                <w:sz w:val="26"/>
                <w:szCs w:val="26"/>
              </w:rPr>
              <w:t>2</w:t>
            </w:r>
            <w:r w:rsidRPr="00F84159">
              <w:rPr>
                <w:rFonts w:eastAsia="標楷體"/>
                <w:sz w:val="26"/>
                <w:szCs w:val="26"/>
              </w:rPr>
              <w:t>人一組，一人負責第一關，另一人負責第二關，兩人合作挑戰第三關。每關挑戰時間</w:t>
            </w:r>
            <w:r w:rsidRPr="00F84159">
              <w:rPr>
                <w:rFonts w:eastAsia="標楷體"/>
                <w:sz w:val="26"/>
                <w:szCs w:val="26"/>
              </w:rPr>
              <w:t>1</w:t>
            </w:r>
            <w:r w:rsidRPr="00F84159">
              <w:rPr>
                <w:rFonts w:eastAsia="標楷體"/>
                <w:sz w:val="26"/>
                <w:szCs w:val="26"/>
              </w:rPr>
              <w:t>分鐘，累積擊球數最多的組別獲勝。</w:t>
            </w:r>
          </w:p>
          <w:p w14:paraId="53A6EAE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》羽球構造與執羽球的方法</w:t>
            </w:r>
          </w:p>
          <w:p w14:paraId="458DF85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教師帶領學生認識羽球的構造。</w:t>
            </w:r>
          </w:p>
          <w:p w14:paraId="727D987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教師說明並示範「執羽球的方法」。</w:t>
            </w:r>
          </w:p>
          <w:p w14:paraId="5750070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》向上擊球</w:t>
            </w:r>
          </w:p>
          <w:p w14:paraId="342A1E5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教師說明「向上擊球」活動規則：挑戰持拍連續向上擊球，依序完成三關任務。第一關：擊球</w:t>
            </w:r>
            <w:r w:rsidRPr="00F84159">
              <w:rPr>
                <w:rFonts w:eastAsia="標楷體"/>
                <w:sz w:val="26"/>
                <w:szCs w:val="26"/>
              </w:rPr>
              <w:t>10</w:t>
            </w:r>
            <w:r w:rsidRPr="00F84159">
              <w:rPr>
                <w:rFonts w:eastAsia="標楷體"/>
                <w:sz w:val="26"/>
                <w:szCs w:val="26"/>
              </w:rPr>
              <w:t>下；</w:t>
            </w:r>
            <w:r w:rsidRPr="00F84159">
              <w:rPr>
                <w:rFonts w:eastAsia="標楷體"/>
                <w:sz w:val="26"/>
                <w:szCs w:val="26"/>
              </w:rPr>
              <w:lastRenderedPageBreak/>
              <w:t>第二關：擊球</w:t>
            </w:r>
            <w:r w:rsidRPr="00F84159">
              <w:rPr>
                <w:rFonts w:eastAsia="標楷體"/>
                <w:sz w:val="26"/>
                <w:szCs w:val="26"/>
              </w:rPr>
              <w:t>15</w:t>
            </w:r>
            <w:r w:rsidRPr="00F84159">
              <w:rPr>
                <w:rFonts w:eastAsia="標楷體"/>
                <w:sz w:val="26"/>
                <w:szCs w:val="26"/>
              </w:rPr>
              <w:t>下；第三關：擊球</w:t>
            </w:r>
            <w:r w:rsidRPr="00F84159">
              <w:rPr>
                <w:rFonts w:eastAsia="標楷體"/>
                <w:sz w:val="26"/>
                <w:szCs w:val="26"/>
              </w:rPr>
              <w:t>20</w:t>
            </w:r>
            <w:r w:rsidRPr="00F84159">
              <w:rPr>
                <w:rFonts w:eastAsia="標楷體"/>
                <w:sz w:val="26"/>
                <w:szCs w:val="26"/>
              </w:rPr>
              <w:t>下。</w:t>
            </w:r>
          </w:p>
          <w:p w14:paraId="4EDB9D9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》隔網擊球</w:t>
            </w:r>
          </w:p>
          <w:p w14:paraId="5A389DF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教師說明「隔網擊球」活動規則：</w:t>
            </w:r>
            <w:r w:rsidRPr="00F84159">
              <w:rPr>
                <w:rFonts w:eastAsia="標楷體"/>
                <w:sz w:val="26"/>
                <w:szCs w:val="26"/>
              </w:rPr>
              <w:t>2</w:t>
            </w:r>
            <w:r w:rsidRPr="00F84159">
              <w:rPr>
                <w:rFonts w:eastAsia="標楷體"/>
                <w:sz w:val="26"/>
                <w:szCs w:val="26"/>
              </w:rPr>
              <w:t>人一組，一人把球拋擲過網，另一人持球拍回擊過網（可選擇正手或反手擊球）。拋擲</w:t>
            </w:r>
            <w:r w:rsidRPr="00F84159">
              <w:rPr>
                <w:rFonts w:eastAsia="標楷體"/>
                <w:sz w:val="26"/>
                <w:szCs w:val="26"/>
              </w:rPr>
              <w:t>5</w:t>
            </w:r>
            <w:r w:rsidRPr="00F84159">
              <w:rPr>
                <w:rFonts w:eastAsia="標楷體"/>
                <w:sz w:val="26"/>
                <w:szCs w:val="26"/>
              </w:rPr>
              <w:t>球後，兩人角色互換練習。</w:t>
            </w:r>
          </w:p>
          <w:p w14:paraId="4910E1D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》正手發球與反手發球</w:t>
            </w:r>
          </w:p>
          <w:p w14:paraId="27B528D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教師說明並示範「正手發球」、「反手發球」的動作要領。</w:t>
            </w:r>
          </w:p>
          <w:p w14:paraId="6BED506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6</w:t>
            </w:r>
            <w:r w:rsidRPr="00F84159">
              <w:rPr>
                <w:rFonts w:eastAsia="標楷體"/>
                <w:sz w:val="26"/>
                <w:szCs w:val="26"/>
              </w:rPr>
              <w:t>組，站在發球線後練習正手發球、反手發球過網，發球須超過對面場地中的發球線。</w:t>
            </w:r>
          </w:p>
          <w:p w14:paraId="0A320FA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》你發球我回擊</w:t>
            </w:r>
          </w:p>
          <w:p w14:paraId="3D9049B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教師說明「你發球我回擊」活動規則：</w:t>
            </w:r>
            <w:r w:rsidRPr="00F84159">
              <w:rPr>
                <w:rFonts w:eastAsia="標楷體"/>
                <w:sz w:val="26"/>
                <w:szCs w:val="26"/>
              </w:rPr>
              <w:t>2</w:t>
            </w:r>
            <w:r w:rsidRPr="00F84159">
              <w:rPr>
                <w:rFonts w:eastAsia="標楷體"/>
                <w:sz w:val="26"/>
                <w:szCs w:val="26"/>
              </w:rPr>
              <w:t>人一組，一人擔任發球者，另一人擔任回擊者。發球者站在圓圈中發球，共發</w:t>
            </w:r>
            <w:r w:rsidRPr="00F84159">
              <w:rPr>
                <w:rFonts w:eastAsia="標楷體"/>
                <w:sz w:val="26"/>
                <w:szCs w:val="26"/>
              </w:rPr>
              <w:t>5</w:t>
            </w:r>
            <w:r w:rsidRPr="00F84159">
              <w:rPr>
                <w:rFonts w:eastAsia="標楷體"/>
                <w:sz w:val="26"/>
                <w:szCs w:val="26"/>
              </w:rPr>
              <w:t>球，發球須超過對面場地中的白線才算成功，發球成功一次得</w:t>
            </w:r>
            <w:r w:rsidRPr="00F84159">
              <w:rPr>
                <w:rFonts w:eastAsia="標楷體"/>
                <w:sz w:val="26"/>
                <w:szCs w:val="26"/>
              </w:rPr>
              <w:t>1</w:t>
            </w:r>
            <w:r w:rsidRPr="00F84159">
              <w:rPr>
                <w:rFonts w:eastAsia="標楷體"/>
                <w:sz w:val="26"/>
                <w:szCs w:val="26"/>
              </w:rPr>
              <w:t>分。回擊者將球擊回，發球者若未接到被擊回的球，回擊者得</w:t>
            </w:r>
            <w:r w:rsidRPr="00F84159">
              <w:rPr>
                <w:rFonts w:eastAsia="標楷體"/>
                <w:sz w:val="26"/>
                <w:szCs w:val="26"/>
              </w:rPr>
              <w:t>1</w:t>
            </w:r>
            <w:r w:rsidRPr="00F84159">
              <w:rPr>
                <w:rFonts w:eastAsia="標楷體"/>
                <w:sz w:val="26"/>
                <w:szCs w:val="26"/>
              </w:rPr>
              <w:t>分。發</w:t>
            </w:r>
            <w:r w:rsidRPr="00F84159">
              <w:rPr>
                <w:rFonts w:eastAsia="標楷體"/>
                <w:sz w:val="26"/>
                <w:szCs w:val="26"/>
              </w:rPr>
              <w:t>5</w:t>
            </w:r>
            <w:r w:rsidRPr="00F84159">
              <w:rPr>
                <w:rFonts w:eastAsia="標楷體"/>
                <w:sz w:val="26"/>
                <w:szCs w:val="26"/>
              </w:rPr>
              <w:t>球後，兩人角色互換，最後累積得分較高者獲勝。</w:t>
            </w:r>
          </w:p>
          <w:p w14:paraId="63690AE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》雙人闖關</w:t>
            </w:r>
          </w:p>
          <w:p w14:paraId="4FD54CA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教師說明「雙人闖關」活動規則：</w:t>
            </w:r>
            <w:r w:rsidRPr="00F84159">
              <w:rPr>
                <w:rFonts w:eastAsia="標楷體"/>
                <w:sz w:val="26"/>
                <w:szCs w:val="26"/>
              </w:rPr>
              <w:t>2</w:t>
            </w:r>
            <w:r w:rsidRPr="00F84159">
              <w:rPr>
                <w:rFonts w:eastAsia="標楷體"/>
                <w:sz w:val="26"/>
                <w:szCs w:val="26"/>
              </w:rPr>
              <w:t>人一組合作闖關，依序完成各關卡，最後累積得分最高的組別獲勝。</w:t>
            </w:r>
          </w:p>
          <w:p w14:paraId="44EAE76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》羽球競賽</w:t>
            </w:r>
          </w:p>
          <w:p w14:paraId="02BD405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教師說明「羽球競賽」活動規則：</w:t>
            </w:r>
            <w:r w:rsidRPr="00F84159">
              <w:rPr>
                <w:rFonts w:eastAsia="標楷體"/>
                <w:sz w:val="26"/>
                <w:szCs w:val="26"/>
              </w:rPr>
              <w:t>2</w:t>
            </w:r>
            <w:r w:rsidRPr="00F84159">
              <w:rPr>
                <w:rFonts w:eastAsia="標楷體"/>
                <w:sz w:val="26"/>
                <w:szCs w:val="26"/>
              </w:rPr>
              <w:t>人一組上場，兩人輪流發球，須站在發球線後發球；發球後，球須飛過對方場地的發球線，若未過發球線，則對方得分，並換對方發球。兩人互擊球，球於對方場地線內落地則己方得</w:t>
            </w:r>
            <w:r w:rsidRPr="00F84159">
              <w:rPr>
                <w:rFonts w:eastAsia="標楷體"/>
                <w:sz w:val="26"/>
                <w:szCs w:val="26"/>
              </w:rPr>
              <w:t>1</w:t>
            </w:r>
            <w:r w:rsidRPr="00F84159">
              <w:rPr>
                <w:rFonts w:eastAsia="標楷體"/>
                <w:sz w:val="26"/>
                <w:szCs w:val="26"/>
              </w:rPr>
              <w:t>分；擊球出界則對方得</w:t>
            </w:r>
            <w:r w:rsidRPr="00F84159">
              <w:rPr>
                <w:rFonts w:eastAsia="標楷體"/>
                <w:sz w:val="26"/>
                <w:szCs w:val="26"/>
              </w:rPr>
              <w:t>1</w:t>
            </w:r>
            <w:r w:rsidRPr="00F84159">
              <w:rPr>
                <w:rFonts w:eastAsia="標楷體"/>
                <w:sz w:val="26"/>
                <w:szCs w:val="26"/>
              </w:rPr>
              <w:t>分。先得</w:t>
            </w:r>
            <w:r w:rsidRPr="00F84159">
              <w:rPr>
                <w:rFonts w:eastAsia="標楷體"/>
                <w:sz w:val="26"/>
                <w:szCs w:val="26"/>
              </w:rPr>
              <w:t>3</w:t>
            </w:r>
            <w:r w:rsidRPr="00F84159">
              <w:rPr>
                <w:rFonts w:eastAsia="標楷體"/>
                <w:sz w:val="26"/>
                <w:szCs w:val="26"/>
              </w:rPr>
              <w:t>分者獲勝，本組結束，換下一組</w:t>
            </w:r>
            <w:r w:rsidRPr="00F84159">
              <w:rPr>
                <w:rFonts w:eastAsia="標楷體"/>
                <w:sz w:val="26"/>
                <w:szCs w:val="26"/>
              </w:rPr>
              <w:t>2</w:t>
            </w:r>
            <w:r w:rsidRPr="00F84159">
              <w:rPr>
                <w:rFonts w:eastAsia="標楷體"/>
                <w:sz w:val="26"/>
                <w:szCs w:val="26"/>
              </w:rPr>
              <w:t>人上場。</w:t>
            </w:r>
          </w:p>
        </w:tc>
        <w:tc>
          <w:tcPr>
            <w:tcW w:w="811" w:type="pct"/>
          </w:tcPr>
          <w:p w14:paraId="6B58329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：熟練正手、反手擊球和正手、反手發球動作。</w:t>
            </w:r>
          </w:p>
          <w:p w14:paraId="3199F2D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：分享在活動中觀察到的擊球進攻策略。</w:t>
            </w:r>
          </w:p>
          <w:p w14:paraId="7A062B9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：完成「羽球拍握拍方式」學習單。</w:t>
            </w:r>
          </w:p>
          <w:p w14:paraId="59C3725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觀察</w:t>
            </w:r>
            <w:r w:rsidRPr="00590D1B">
              <w:rPr>
                <w:rFonts w:eastAsia="標楷體" w:hint="eastAsia"/>
                <w:sz w:val="26"/>
                <w:szCs w:val="26"/>
              </w:rPr>
              <w:t>：表現積極參與、接受挑戰的學習態度。</w:t>
            </w:r>
          </w:p>
          <w:p w14:paraId="068BC9A9" w14:textId="3A061A7E"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運動撲滿</w:t>
            </w:r>
            <w:r w:rsidRPr="00590D1B">
              <w:rPr>
                <w:rFonts w:eastAsia="標楷體" w:hint="eastAsia"/>
                <w:sz w:val="26"/>
                <w:szCs w:val="26"/>
              </w:rPr>
              <w:t>：練習正手向上擊球、反手向上擊球、兩人互擊球，完成運動撲滿設定的課後運動實踐。</w:t>
            </w:r>
          </w:p>
        </w:tc>
        <w:tc>
          <w:tcPr>
            <w:tcW w:w="1028" w:type="pct"/>
          </w:tcPr>
          <w:p w14:paraId="3BC4037B"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69C64A2A"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29AF2C98" w14:textId="77777777" w:rsidTr="00E44B05">
        <w:trPr>
          <w:trHeight w:val="1827"/>
        </w:trPr>
        <w:tc>
          <w:tcPr>
            <w:tcW w:w="364" w:type="pct"/>
            <w:vAlign w:val="center"/>
          </w:tcPr>
          <w:p w14:paraId="75B1983E"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392A7F6E"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第四單元球技對決</w:t>
            </w:r>
          </w:p>
          <w:p w14:paraId="2E677102"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第二課籃球攻防</w:t>
            </w:r>
          </w:p>
        </w:tc>
        <w:tc>
          <w:tcPr>
            <w:tcW w:w="752" w:type="pct"/>
            <w:tcBorders>
              <w:right w:val="single" w:sz="4" w:space="0" w:color="auto"/>
            </w:tcBorders>
          </w:tcPr>
          <w:p w14:paraId="51672F98"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F84159">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7E99BA3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第四單元球技對決</w:t>
            </w:r>
          </w:p>
          <w:p w14:paraId="6A892A8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課籃球攻防</w:t>
            </w:r>
          </w:p>
          <w:p w14:paraId="2B30EAB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》投籃動作</w:t>
            </w:r>
          </w:p>
          <w:p w14:paraId="0EA8288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教師說明並示範「投籃」的動作要領。</w:t>
            </w:r>
          </w:p>
          <w:p w14:paraId="6427543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》正面投籃與側面投籃</w:t>
            </w:r>
          </w:p>
          <w:p w14:paraId="53D6193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教師說明並示範「正面投籃」、「側面投籃」的動作要領。</w:t>
            </w:r>
          </w:p>
          <w:p w14:paraId="57925A6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》投籃練習</w:t>
            </w:r>
          </w:p>
          <w:p w14:paraId="24A1F75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教師說明「投籃練習」活動規則。</w:t>
            </w:r>
          </w:p>
          <w:p w14:paraId="749A454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》投籃積分賽</w:t>
            </w:r>
          </w:p>
          <w:p w14:paraId="5D60A6FB"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F84159">
              <w:rPr>
                <w:rFonts w:eastAsia="標楷體"/>
                <w:sz w:val="26"/>
                <w:szCs w:val="26"/>
              </w:rPr>
              <w:t>教師說明「投籃積分賽」活動規則。</w:t>
            </w:r>
          </w:p>
          <w:p w14:paraId="5FF2E47E" w14:textId="77777777" w:rsidR="00D2750B" w:rsidRPr="00F84159" w:rsidRDefault="00D2750B" w:rsidP="00D2750B">
            <w:pPr>
              <w:jc w:val="both"/>
              <w:rPr>
                <w:rFonts w:ascii="標楷體" w:eastAsia="標楷體" w:hAnsi="標楷體" w:cs="新細明體"/>
                <w:sz w:val="26"/>
                <w:szCs w:val="26"/>
              </w:rPr>
            </w:pPr>
            <w:r>
              <w:rPr>
                <w:rFonts w:eastAsia="標楷體"/>
                <w:sz w:val="26"/>
                <w:szCs w:val="26"/>
              </w:rPr>
              <w:lastRenderedPageBreak/>
              <w:t>2.</w:t>
            </w:r>
            <w:r w:rsidRPr="00767711">
              <w:rPr>
                <w:rFonts w:eastAsia="標楷體"/>
                <w:sz w:val="26"/>
                <w:szCs w:val="26"/>
              </w:rPr>
              <w:t>活動結束後，教師請學生分享自己或同學投籃動作需要改進之處，運用討論的結果再次進行活動。</w:t>
            </w:r>
          </w:p>
          <w:p w14:paraId="0434928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》自拋球墊步投籃個人練習</w:t>
            </w:r>
          </w:p>
          <w:p w14:paraId="6FE666A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教師說明「自拋球墊步投籃個人練習」活動規則。</w:t>
            </w:r>
          </w:p>
          <w:p w14:paraId="74FD59E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》接球墊步投籃雙人練習</w:t>
            </w:r>
          </w:p>
          <w:p w14:paraId="366DE993"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F84159">
              <w:rPr>
                <w:rFonts w:eastAsia="標楷體"/>
                <w:sz w:val="26"/>
                <w:szCs w:val="26"/>
              </w:rPr>
              <w:t>教師說明「接球墊步投籃雙人練習」活動規則。</w:t>
            </w:r>
          </w:p>
          <w:p w14:paraId="31A68857" w14:textId="77777777" w:rsidR="00D2750B" w:rsidRPr="00F84159" w:rsidRDefault="00D2750B" w:rsidP="00D2750B">
            <w:pPr>
              <w:jc w:val="both"/>
              <w:rPr>
                <w:rFonts w:ascii="標楷體" w:eastAsia="標楷體" w:hAnsi="標楷體" w:cs="新細明體"/>
                <w:sz w:val="26"/>
                <w:szCs w:val="26"/>
              </w:rPr>
            </w:pPr>
            <w:r>
              <w:rPr>
                <w:rFonts w:eastAsia="標楷體"/>
                <w:sz w:val="26"/>
                <w:szCs w:val="26"/>
              </w:rPr>
              <w:t>2.</w:t>
            </w:r>
            <w:r w:rsidRPr="00767711">
              <w:rPr>
                <w:rFonts w:eastAsia="標楷體"/>
                <w:sz w:val="26"/>
                <w:szCs w:val="26"/>
              </w:rPr>
              <w:t>活動結束後，教師請學生分享自己或同學接球墊步投籃動作需要改進之處，運用討論的結果再次進行活動。</w:t>
            </w:r>
          </w:p>
          <w:p w14:paraId="5CC9469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》自拋球面框投籃個人練習</w:t>
            </w:r>
          </w:p>
          <w:p w14:paraId="30A54E7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教師說明「自拋球面框投籃個人練習」活動規則。</w:t>
            </w:r>
          </w:p>
          <w:p w14:paraId="50C1107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》接球面框投籃多人練習</w:t>
            </w:r>
          </w:p>
          <w:p w14:paraId="19A267A6"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F84159">
              <w:rPr>
                <w:rFonts w:eastAsia="標楷體"/>
                <w:sz w:val="26"/>
                <w:szCs w:val="26"/>
              </w:rPr>
              <w:t>教師說明「接球面框投籃多人練習」活動規則。</w:t>
            </w:r>
          </w:p>
          <w:p w14:paraId="066F15CA" w14:textId="77777777" w:rsidR="00D2750B" w:rsidRPr="00767711" w:rsidRDefault="00D2750B" w:rsidP="00D2750B">
            <w:pPr>
              <w:jc w:val="both"/>
              <w:rPr>
                <w:rFonts w:ascii="標楷體" w:eastAsia="標楷體" w:hAnsi="標楷體" w:cs="新細明體"/>
                <w:sz w:val="26"/>
                <w:szCs w:val="26"/>
              </w:rPr>
            </w:pPr>
            <w:r>
              <w:rPr>
                <w:rFonts w:eastAsia="標楷體"/>
                <w:sz w:val="26"/>
                <w:szCs w:val="26"/>
              </w:rPr>
              <w:t>2.</w:t>
            </w:r>
            <w:r w:rsidRPr="00767711">
              <w:rPr>
                <w:rFonts w:eastAsia="標楷體"/>
                <w:sz w:val="26"/>
                <w:szCs w:val="26"/>
              </w:rPr>
              <w:t>活動結束後，教師請學生分享自己或同學接球面框投籃動作需要改進之處，運用討論的結果再次進行活動。</w:t>
            </w:r>
          </w:p>
          <w:p w14:paraId="6EA3889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》跑動接球投籃得分賽</w:t>
            </w:r>
          </w:p>
          <w:p w14:paraId="12BD3C57"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F84159">
              <w:rPr>
                <w:rFonts w:eastAsia="標楷體"/>
                <w:sz w:val="26"/>
                <w:szCs w:val="26"/>
              </w:rPr>
              <w:t>教師說明「跑動接球投籃得分</w:t>
            </w:r>
            <w:r w:rsidRPr="00F84159">
              <w:rPr>
                <w:rFonts w:eastAsia="標楷體"/>
                <w:sz w:val="26"/>
                <w:szCs w:val="26"/>
              </w:rPr>
              <w:lastRenderedPageBreak/>
              <w:t>賽」活動規則。</w:t>
            </w:r>
          </w:p>
          <w:p w14:paraId="00C0A3C3" w14:textId="77777777" w:rsidR="00D2750B" w:rsidRPr="00F84159" w:rsidRDefault="00D2750B" w:rsidP="00D2750B">
            <w:pPr>
              <w:jc w:val="both"/>
              <w:rPr>
                <w:rFonts w:ascii="標楷體" w:eastAsia="標楷體" w:hAnsi="標楷體" w:cs="新細明體"/>
                <w:sz w:val="26"/>
                <w:szCs w:val="26"/>
              </w:rPr>
            </w:pPr>
            <w:r>
              <w:rPr>
                <w:rFonts w:eastAsia="標楷體"/>
                <w:sz w:val="26"/>
                <w:szCs w:val="26"/>
              </w:rPr>
              <w:t>2.</w:t>
            </w:r>
            <w:r w:rsidRPr="00767711">
              <w:rPr>
                <w:rFonts w:eastAsia="標楷體"/>
                <w:sz w:val="26"/>
                <w:szCs w:val="26"/>
              </w:rPr>
              <w:t>活動結束後，教師提問：你一共得了幾分？請和同學討論投籃未進的原因，以及改進的方法後，換人擔任傳球者，再次挑戰。</w:t>
            </w:r>
          </w:p>
          <w:p w14:paraId="79570E4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》試探步</w:t>
            </w:r>
          </w:p>
          <w:p w14:paraId="1BCAF071" w14:textId="77777777" w:rsidR="00D2750B" w:rsidRPr="00767711" w:rsidRDefault="00D2750B" w:rsidP="00D2750B">
            <w:pPr>
              <w:jc w:val="both"/>
              <w:rPr>
                <w:rFonts w:ascii="標楷體" w:eastAsia="標楷體" w:hAnsi="標楷體" w:cs="新細明體"/>
                <w:sz w:val="26"/>
                <w:szCs w:val="26"/>
              </w:rPr>
            </w:pPr>
            <w:r>
              <w:rPr>
                <w:rFonts w:eastAsia="標楷體"/>
                <w:sz w:val="26"/>
                <w:szCs w:val="26"/>
              </w:rPr>
              <w:t>1.</w:t>
            </w:r>
            <w:r w:rsidRPr="00767711">
              <w:rPr>
                <w:rFonts w:eastAsia="標楷體"/>
                <w:sz w:val="26"/>
                <w:szCs w:val="26"/>
              </w:rPr>
              <w:t>教師說明：投籃進攻前，可以透過「試探步」干擾對手的判斷，擺脫防守，再選擇適當的時機投籃或傳球。</w:t>
            </w:r>
          </w:p>
          <w:p w14:paraId="5376E4CF" w14:textId="77777777" w:rsidR="00D2750B" w:rsidRDefault="00D2750B" w:rsidP="00D2750B">
            <w:pPr>
              <w:jc w:val="both"/>
              <w:rPr>
                <w:rFonts w:ascii="標楷體" w:eastAsia="標楷體" w:hAnsi="標楷體" w:cs="新細明體"/>
                <w:sz w:val="26"/>
                <w:szCs w:val="26"/>
              </w:rPr>
            </w:pPr>
            <w:r>
              <w:rPr>
                <w:rFonts w:eastAsia="標楷體"/>
                <w:sz w:val="26"/>
                <w:szCs w:val="26"/>
              </w:rPr>
              <w:t>2.</w:t>
            </w:r>
            <w:r w:rsidRPr="00767711">
              <w:rPr>
                <w:rFonts w:eastAsia="標楷體"/>
                <w:sz w:val="26"/>
                <w:szCs w:val="26"/>
              </w:rPr>
              <w:t>教師說明「試探步」活動規則：把角錐當作防守者，練習試探步，讓球遠離防守者。</w:t>
            </w:r>
          </w:p>
          <w:p w14:paraId="1334B72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11</w:t>
            </w:r>
            <w:r w:rsidRPr="00F84159">
              <w:rPr>
                <w:rFonts w:eastAsia="標楷體"/>
                <w:sz w:val="26"/>
                <w:szCs w:val="26"/>
              </w:rPr>
              <w:t>》一對一攻防</w:t>
            </w:r>
          </w:p>
          <w:p w14:paraId="68637131" w14:textId="77777777" w:rsidR="00D2750B" w:rsidRDefault="00D2750B" w:rsidP="00D2750B">
            <w:pPr>
              <w:jc w:val="both"/>
              <w:rPr>
                <w:rFonts w:ascii="標楷體" w:eastAsia="標楷體" w:hAnsi="標楷體" w:cs="新細明體"/>
                <w:sz w:val="26"/>
                <w:szCs w:val="26"/>
              </w:rPr>
            </w:pPr>
            <w:r>
              <w:rPr>
                <w:rFonts w:eastAsia="標楷體"/>
                <w:sz w:val="26"/>
                <w:szCs w:val="26"/>
              </w:rPr>
              <w:t>1.</w:t>
            </w:r>
            <w:r w:rsidRPr="00F84159">
              <w:rPr>
                <w:rFonts w:eastAsia="標楷體"/>
                <w:sz w:val="26"/>
                <w:szCs w:val="26"/>
              </w:rPr>
              <w:t>教師說明「一對一攻防」活動規則。</w:t>
            </w:r>
          </w:p>
          <w:p w14:paraId="49FA41B6" w14:textId="77777777" w:rsidR="00D2750B" w:rsidRPr="00F84159" w:rsidRDefault="00D2750B" w:rsidP="00D2750B">
            <w:pPr>
              <w:jc w:val="both"/>
              <w:rPr>
                <w:rFonts w:ascii="標楷體" w:eastAsia="標楷體" w:hAnsi="標楷體" w:cs="新細明體"/>
                <w:sz w:val="26"/>
                <w:szCs w:val="26"/>
              </w:rPr>
            </w:pPr>
            <w:r>
              <w:rPr>
                <w:rFonts w:eastAsia="標楷體"/>
                <w:sz w:val="26"/>
                <w:szCs w:val="26"/>
              </w:rPr>
              <w:t>2.</w:t>
            </w:r>
            <w:r w:rsidRPr="00767711">
              <w:rPr>
                <w:rFonts w:eastAsia="標楷體"/>
                <w:sz w:val="26"/>
                <w:szCs w:val="26"/>
              </w:rPr>
              <w:t>活動結束後，教師帶領學生模擬各種攻防情境，思考如何運用試探步擺脫對手。</w:t>
            </w:r>
          </w:p>
        </w:tc>
        <w:tc>
          <w:tcPr>
            <w:tcW w:w="811" w:type="pct"/>
          </w:tcPr>
          <w:p w14:paraId="22F93FB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：做出接球面框投籃的動作要領。</w:t>
            </w:r>
          </w:p>
          <w:p w14:paraId="4F0EC4F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：描述自己或他人接球墊步投籃動作的正確性。</w:t>
            </w:r>
          </w:p>
          <w:p w14:paraId="21656D1E" w14:textId="04A653DB"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：完成「投籃練習」學習單。</w:t>
            </w:r>
          </w:p>
        </w:tc>
        <w:tc>
          <w:tcPr>
            <w:tcW w:w="1028" w:type="pct"/>
          </w:tcPr>
          <w:p w14:paraId="4B17ECB8"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6FE119FF"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28BE0C4C" w14:textId="77777777" w:rsidTr="00E44B05">
        <w:trPr>
          <w:trHeight w:val="1827"/>
        </w:trPr>
        <w:tc>
          <w:tcPr>
            <w:tcW w:w="364" w:type="pct"/>
            <w:vAlign w:val="center"/>
          </w:tcPr>
          <w:p w14:paraId="404E9EDB"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23311705"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第四單元球技對決</w:t>
            </w:r>
          </w:p>
          <w:p w14:paraId="2D4CDE07"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第二課籃球攻防</w:t>
            </w:r>
          </w:p>
        </w:tc>
        <w:tc>
          <w:tcPr>
            <w:tcW w:w="752" w:type="pct"/>
            <w:tcBorders>
              <w:right w:val="single" w:sz="4" w:space="0" w:color="auto"/>
            </w:tcBorders>
          </w:tcPr>
          <w:p w14:paraId="78EE89C2"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F84159">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7227C1C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第四單元球技對決</w:t>
            </w:r>
          </w:p>
          <w:p w14:paraId="7A42A5B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課籃球攻防</w:t>
            </w:r>
          </w:p>
          <w:p w14:paraId="69DC725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12</w:t>
            </w:r>
            <w:r w:rsidRPr="00F84159">
              <w:rPr>
                <w:rFonts w:eastAsia="標楷體"/>
                <w:sz w:val="26"/>
                <w:szCs w:val="26"/>
              </w:rPr>
              <w:t>》上籃腳步練習（不持球）</w:t>
            </w:r>
          </w:p>
          <w:p w14:paraId="491C30A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教師說明並示範「上籃腳步（不持球）」的動作要領。</w:t>
            </w:r>
          </w:p>
          <w:p w14:paraId="598257F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13</w:t>
            </w:r>
            <w:r w:rsidRPr="00F84159">
              <w:rPr>
                <w:rFonts w:eastAsia="標楷體"/>
                <w:sz w:val="26"/>
                <w:szCs w:val="26"/>
              </w:rPr>
              <w:t>》上籃腳步練習（持球）</w:t>
            </w:r>
          </w:p>
          <w:p w14:paraId="7875A9D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教師說明並示範「上籃腳步（持</w:t>
            </w:r>
            <w:r w:rsidRPr="00F84159">
              <w:rPr>
                <w:rFonts w:eastAsia="標楷體"/>
                <w:sz w:val="26"/>
                <w:szCs w:val="26"/>
              </w:rPr>
              <w:lastRenderedPageBreak/>
              <w:t>球）」的動作要領。</w:t>
            </w:r>
          </w:p>
          <w:p w14:paraId="5502B59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14</w:t>
            </w:r>
            <w:r w:rsidRPr="00F84159">
              <w:rPr>
                <w:rFonts w:eastAsia="標楷體"/>
                <w:sz w:val="26"/>
                <w:szCs w:val="26"/>
              </w:rPr>
              <w:t>》上籃手部動作練習（原地）</w:t>
            </w:r>
          </w:p>
          <w:p w14:paraId="63FE2D9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教師說明並示範「上籃手部」的動作要領。</w:t>
            </w:r>
          </w:p>
          <w:p w14:paraId="2926CBE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15</w:t>
            </w:r>
            <w:r w:rsidRPr="00F84159">
              <w:rPr>
                <w:rFonts w:eastAsia="標楷體"/>
                <w:sz w:val="26"/>
                <w:szCs w:val="26"/>
              </w:rPr>
              <w:t>》上籃對空練習（移位）</w:t>
            </w:r>
          </w:p>
          <w:p w14:paraId="50680CB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教師說明並示範「上籃對空」的動作要領。</w:t>
            </w:r>
          </w:p>
          <w:p w14:paraId="42BBC49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16</w:t>
            </w:r>
            <w:r w:rsidRPr="00F84159">
              <w:rPr>
                <w:rFonts w:eastAsia="標楷體"/>
                <w:sz w:val="26"/>
                <w:szCs w:val="26"/>
              </w:rPr>
              <w:t>》運球上籃</w:t>
            </w:r>
          </w:p>
          <w:p w14:paraId="3872542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教師說明「運球上籃」活動規則：</w:t>
            </w:r>
            <w:r w:rsidRPr="00F84159">
              <w:rPr>
                <w:rFonts w:eastAsia="標楷體"/>
                <w:sz w:val="26"/>
                <w:szCs w:val="26"/>
              </w:rPr>
              <w:t>4</w:t>
            </w:r>
            <w:r w:rsidRPr="00F84159">
              <w:rPr>
                <w:rFonts w:eastAsia="標楷體"/>
                <w:sz w:val="26"/>
                <w:szCs w:val="26"/>
              </w:rPr>
              <w:t>人一組，輪流從三分線後運球出發，練習左手運球上籃、右手運球上籃。一人練習時，其他人觀察練習者上籃腳步、手部動作。</w:t>
            </w:r>
          </w:p>
          <w:p w14:paraId="151296C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17</w:t>
            </w:r>
            <w:r w:rsidRPr="00F84159">
              <w:rPr>
                <w:rFonts w:eastAsia="標楷體"/>
                <w:sz w:val="26"/>
                <w:szCs w:val="26"/>
              </w:rPr>
              <w:t>》接球後運球上籃</w:t>
            </w:r>
          </w:p>
          <w:p w14:paraId="052F6F3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教師說明「接球後運球上籃」活動規則：</w:t>
            </w:r>
            <w:r w:rsidRPr="00F84159">
              <w:rPr>
                <w:rFonts w:eastAsia="標楷體"/>
                <w:sz w:val="26"/>
                <w:szCs w:val="26"/>
              </w:rPr>
              <w:t>4</w:t>
            </w:r>
            <w:r w:rsidRPr="00F84159">
              <w:rPr>
                <w:rFonts w:eastAsia="標楷體"/>
                <w:sz w:val="26"/>
                <w:szCs w:val="26"/>
              </w:rPr>
              <w:t>人一組，一人傳球，其他三人練習接球後運球上籃。上籃者各投完一次後，傳球者與其中一位上籃者角色互換，再次進行活動。以此類推，直到每個人都當過傳球者。上籃成功一次得</w:t>
            </w:r>
            <w:r w:rsidRPr="00F84159">
              <w:rPr>
                <w:rFonts w:eastAsia="標楷體"/>
                <w:sz w:val="26"/>
                <w:szCs w:val="26"/>
              </w:rPr>
              <w:t>1</w:t>
            </w:r>
            <w:r w:rsidRPr="00F84159">
              <w:rPr>
                <w:rFonts w:eastAsia="標楷體"/>
                <w:sz w:val="26"/>
                <w:szCs w:val="26"/>
              </w:rPr>
              <w:t>分，累積得分最高的組別獲勝。</w:t>
            </w:r>
          </w:p>
          <w:p w14:paraId="07CA74C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18</w:t>
            </w:r>
            <w:r w:rsidRPr="00F84159">
              <w:rPr>
                <w:rFonts w:eastAsia="標楷體"/>
                <w:sz w:val="26"/>
                <w:szCs w:val="26"/>
              </w:rPr>
              <w:t>》擋人要領</w:t>
            </w:r>
          </w:p>
          <w:p w14:paraId="7CEF1AC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教師說明並示範「擋人」的動作要領。</w:t>
            </w:r>
          </w:p>
          <w:p w14:paraId="7BE2793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2</w:t>
            </w:r>
            <w:r w:rsidRPr="00F84159">
              <w:rPr>
                <w:rFonts w:eastAsia="標楷體"/>
                <w:sz w:val="26"/>
                <w:szCs w:val="26"/>
              </w:rPr>
              <w:t>人一組，在球</w:t>
            </w:r>
            <w:r w:rsidRPr="00F84159">
              <w:rPr>
                <w:rFonts w:eastAsia="標楷體"/>
                <w:sz w:val="26"/>
                <w:szCs w:val="26"/>
              </w:rPr>
              <w:lastRenderedPageBreak/>
              <w:t>場擺放角錐當作防守者，請學生輪流練習擋人要領。</w:t>
            </w:r>
          </w:p>
          <w:p w14:paraId="3A510CD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19</w:t>
            </w:r>
            <w:r w:rsidRPr="00F84159">
              <w:rPr>
                <w:rFonts w:eastAsia="標楷體"/>
                <w:sz w:val="26"/>
                <w:szCs w:val="26"/>
              </w:rPr>
              <w:t>》兩人擋拆進攻</w:t>
            </w:r>
          </w:p>
          <w:p w14:paraId="5265A60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教師說明「兩人擋拆進攻」活動規則：</w:t>
            </w:r>
            <w:r w:rsidRPr="00F84159">
              <w:rPr>
                <w:rFonts w:eastAsia="標楷體"/>
                <w:sz w:val="26"/>
                <w:szCs w:val="26"/>
              </w:rPr>
              <w:t>2</w:t>
            </w:r>
            <w:r w:rsidRPr="00F84159">
              <w:rPr>
                <w:rFonts w:eastAsia="標楷體"/>
                <w:sz w:val="26"/>
                <w:szCs w:val="26"/>
              </w:rPr>
              <w:t>人一組，一人跑弧線到防守者（角錐）處，擋住防守者（角錐）。另一人練習投籃、上籃、傳球給隊友的進攻方式。時間結束後，兩人角色互換練習。</w:t>
            </w:r>
          </w:p>
          <w:p w14:paraId="209F87A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20</w:t>
            </w:r>
            <w:r w:rsidRPr="00F84159">
              <w:rPr>
                <w:rFonts w:eastAsia="標楷體"/>
                <w:sz w:val="26"/>
                <w:szCs w:val="26"/>
              </w:rPr>
              <w:t>》二對二攻防</w:t>
            </w:r>
          </w:p>
          <w:p w14:paraId="2322F59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教師說明「二對二攻防」活動規則：</w:t>
            </w:r>
            <w:r w:rsidRPr="00F84159">
              <w:rPr>
                <w:rFonts w:eastAsia="標楷體"/>
                <w:sz w:val="26"/>
                <w:szCs w:val="26"/>
              </w:rPr>
              <w:t>2</w:t>
            </w:r>
            <w:r w:rsidRPr="00F84159">
              <w:rPr>
                <w:rFonts w:eastAsia="標楷體"/>
                <w:sz w:val="26"/>
                <w:szCs w:val="26"/>
              </w:rPr>
              <w:t>人一組，一次兩組在籃球場半場進行競賽。兩組派代表猜拳，贏者為進攻方，輸者為防守方。進攻方從邊線發球給場內組員，運用運球、傳球合作，投籃或上籃得分；防守方嘗試阻擋對方得分。當發生違例或犯規行為，改由對方取得控球權，取得控球權的組別從邊線發球給場內組員。</w:t>
            </w:r>
            <w:r w:rsidRPr="00F84159">
              <w:rPr>
                <w:rFonts w:eastAsia="標楷體"/>
                <w:sz w:val="26"/>
                <w:szCs w:val="26"/>
              </w:rPr>
              <w:t>30</w:t>
            </w:r>
            <w:r w:rsidRPr="00F84159">
              <w:rPr>
                <w:rFonts w:eastAsia="標楷體"/>
                <w:sz w:val="26"/>
                <w:szCs w:val="26"/>
              </w:rPr>
              <w:t>秒後攻守交換，</w:t>
            </w:r>
            <w:r w:rsidRPr="00F84159">
              <w:rPr>
                <w:rFonts w:eastAsia="標楷體"/>
                <w:sz w:val="26"/>
                <w:szCs w:val="26"/>
              </w:rPr>
              <w:t>3</w:t>
            </w:r>
            <w:r w:rsidRPr="00F84159">
              <w:rPr>
                <w:rFonts w:eastAsia="標楷體"/>
                <w:sz w:val="26"/>
                <w:szCs w:val="26"/>
              </w:rPr>
              <w:t>分鐘後累積得分較高的組別獲勝，接著換下兩組上場。</w:t>
            </w:r>
          </w:p>
        </w:tc>
        <w:tc>
          <w:tcPr>
            <w:tcW w:w="811" w:type="pct"/>
          </w:tcPr>
          <w:p w14:paraId="1A78CF5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：練習「二對二攻防」活動的攻防策略。</w:t>
            </w:r>
          </w:p>
          <w:p w14:paraId="27B7622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：描述自己或他人上籃動作的正確性。</w:t>
            </w:r>
          </w:p>
          <w:p w14:paraId="01A82BAA" w14:textId="413C2278"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運動撲滿</w:t>
            </w:r>
            <w:r w:rsidRPr="00590D1B">
              <w:rPr>
                <w:rFonts w:eastAsia="標楷體" w:hint="eastAsia"/>
                <w:sz w:val="26"/>
                <w:szCs w:val="26"/>
              </w:rPr>
              <w:t>：練習二對二籃球攻防對抗</w:t>
            </w:r>
            <w:r w:rsidRPr="00590D1B">
              <w:rPr>
                <w:rFonts w:eastAsia="標楷體" w:hint="eastAsia"/>
                <w:sz w:val="26"/>
                <w:szCs w:val="26"/>
              </w:rPr>
              <w:lastRenderedPageBreak/>
              <w:t>賽，完成運動撲滿設定的課後運動實踐。</w:t>
            </w:r>
          </w:p>
        </w:tc>
        <w:tc>
          <w:tcPr>
            <w:tcW w:w="1028" w:type="pct"/>
          </w:tcPr>
          <w:p w14:paraId="2B9FC8F0"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【品德教育】</w:t>
            </w:r>
          </w:p>
          <w:p w14:paraId="2BEC7129"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06B58DC4" w14:textId="77777777" w:rsidTr="00E44B05">
        <w:trPr>
          <w:trHeight w:val="1827"/>
        </w:trPr>
        <w:tc>
          <w:tcPr>
            <w:tcW w:w="364" w:type="pct"/>
            <w:vAlign w:val="center"/>
          </w:tcPr>
          <w:p w14:paraId="1DEA8C00"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A09A9AA"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第五單元奔騰泳休閒</w:t>
            </w:r>
          </w:p>
          <w:p w14:paraId="6FBEAFCA"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第一課短跑衝刺</w:t>
            </w:r>
          </w:p>
        </w:tc>
        <w:tc>
          <w:tcPr>
            <w:tcW w:w="752" w:type="pct"/>
            <w:tcBorders>
              <w:right w:val="single" w:sz="4" w:space="0" w:color="auto"/>
            </w:tcBorders>
          </w:tcPr>
          <w:p w14:paraId="016AD66B"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F84159">
              <w:rPr>
                <w:rFonts w:eastAsia="標楷體"/>
                <w:sz w:val="26"/>
                <w:szCs w:val="26"/>
              </w:rPr>
              <w:t>具備良好身體活動與健康生活的習慣，以促進身心健全發展，並認識個人特質，</w:t>
            </w:r>
            <w:r w:rsidRPr="00F84159">
              <w:rPr>
                <w:rFonts w:eastAsia="標楷體"/>
                <w:sz w:val="26"/>
                <w:szCs w:val="26"/>
              </w:rPr>
              <w:lastRenderedPageBreak/>
              <w:t>發展運動與保健的潛能。</w:t>
            </w:r>
          </w:p>
        </w:tc>
        <w:tc>
          <w:tcPr>
            <w:tcW w:w="1382" w:type="pct"/>
            <w:tcBorders>
              <w:left w:val="single" w:sz="4" w:space="0" w:color="auto"/>
            </w:tcBorders>
          </w:tcPr>
          <w:p w14:paraId="7AB0681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第五單元奔騰泳休閒</w:t>
            </w:r>
          </w:p>
          <w:p w14:paraId="5C95198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課短跑衝刺</w:t>
            </w:r>
          </w:p>
          <w:p w14:paraId="5F026FF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》蹲踞式起跑</w:t>
            </w:r>
          </w:p>
          <w:p w14:paraId="7B8E61F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教師說明並示範「蹲踞式起跑」的動作要領。</w:t>
            </w:r>
          </w:p>
          <w:p w14:paraId="20506D7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2.</w:t>
            </w:r>
            <w:r w:rsidRPr="00F84159">
              <w:rPr>
                <w:rFonts w:eastAsia="標楷體"/>
                <w:sz w:val="26"/>
                <w:szCs w:val="26"/>
              </w:rPr>
              <w:t>教師將全班分成</w:t>
            </w:r>
            <w:r w:rsidRPr="00F84159">
              <w:rPr>
                <w:rFonts w:eastAsia="標楷體"/>
                <w:sz w:val="26"/>
                <w:szCs w:val="26"/>
              </w:rPr>
              <w:t>6</w:t>
            </w:r>
            <w:r w:rsidRPr="00F84159">
              <w:rPr>
                <w:rFonts w:eastAsia="標楷體"/>
                <w:sz w:val="26"/>
                <w:szCs w:val="26"/>
              </w:rPr>
              <w:t>組，練習蹲踞式起跑基本動作。練習時，觀察並檢核自己和同學的動作，做到的動作要領在課本第</w:t>
            </w:r>
            <w:r w:rsidRPr="00F84159">
              <w:rPr>
                <w:rFonts w:eastAsia="標楷體"/>
                <w:sz w:val="26"/>
                <w:szCs w:val="26"/>
              </w:rPr>
              <w:t>144</w:t>
            </w:r>
            <w:r w:rsidRPr="00F84159">
              <w:rPr>
                <w:rFonts w:eastAsia="標楷體"/>
                <w:sz w:val="26"/>
                <w:szCs w:val="26"/>
              </w:rPr>
              <w:t>頁打勾。</w:t>
            </w:r>
          </w:p>
          <w:p w14:paraId="48850F8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》起跑練習</w:t>
            </w:r>
          </w:p>
          <w:p w14:paraId="33B193F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教師說明「起跑練習」活動規則：</w:t>
            </w:r>
            <w:r w:rsidRPr="00F84159">
              <w:rPr>
                <w:rFonts w:eastAsia="標楷體"/>
                <w:sz w:val="26"/>
                <w:szCs w:val="26"/>
              </w:rPr>
              <w:t>4</w:t>
            </w:r>
            <w:r w:rsidRPr="00F84159">
              <w:rPr>
                <w:rFonts w:eastAsia="標楷體"/>
                <w:sz w:val="26"/>
                <w:szCs w:val="26"/>
              </w:rPr>
              <w:t>人一組，各組每次派一人練習</w:t>
            </w:r>
            <w:r w:rsidRPr="00F84159">
              <w:rPr>
                <w:rFonts w:eastAsia="標楷體"/>
                <w:sz w:val="26"/>
                <w:szCs w:val="26"/>
              </w:rPr>
              <w:t>30</w:t>
            </w:r>
            <w:r w:rsidRPr="00F84159">
              <w:rPr>
                <w:rFonts w:eastAsia="標楷體"/>
                <w:sz w:val="26"/>
                <w:szCs w:val="26"/>
              </w:rPr>
              <w:t>公尺快跑，起跑時可選擇站立式或蹲踞式起跑，每人兩種起跑方式都練習後，活動即完成。</w:t>
            </w:r>
          </w:p>
          <w:p w14:paraId="3E8585F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》體驗用不同步頻跑</w:t>
            </w:r>
          </w:p>
          <w:p w14:paraId="2370AFB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教師說明「體驗用不同步頻跑」活動規則：</w:t>
            </w:r>
            <w:r w:rsidRPr="00F84159">
              <w:rPr>
                <w:rFonts w:eastAsia="標楷體"/>
                <w:sz w:val="26"/>
                <w:szCs w:val="26"/>
              </w:rPr>
              <w:t>8</w:t>
            </w:r>
            <w:r w:rsidRPr="00F84159">
              <w:rPr>
                <w:rFonts w:eastAsia="標楷體"/>
                <w:sz w:val="26"/>
                <w:szCs w:val="26"/>
              </w:rPr>
              <w:t>人一組，依照教師拍擊鈴鼓的節奏或音響播放的節奏，交換步伐向前跑並跨越圓盤。依序練習慢節奏、中節奏、快節奏的跑步速度。</w:t>
            </w:r>
          </w:p>
          <w:p w14:paraId="3511E3A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》體驗用不同步幅跑</w:t>
            </w:r>
          </w:p>
          <w:p w14:paraId="0A579E9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教師說明「體驗用不同步幅跑」活動規則：</w:t>
            </w:r>
            <w:r w:rsidRPr="00F84159">
              <w:rPr>
                <w:rFonts w:eastAsia="標楷體"/>
                <w:sz w:val="26"/>
                <w:szCs w:val="26"/>
              </w:rPr>
              <w:t>8</w:t>
            </w:r>
            <w:r w:rsidRPr="00F84159">
              <w:rPr>
                <w:rFonts w:eastAsia="標楷體"/>
                <w:sz w:val="26"/>
                <w:szCs w:val="26"/>
              </w:rPr>
              <w:t>人一組，依序向前跑，練習跨越短、中、長的圓盤間距。</w:t>
            </w:r>
          </w:p>
          <w:p w14:paraId="5E6CCD2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》步頻、步幅雙體驗</w:t>
            </w:r>
          </w:p>
          <w:p w14:paraId="0F07C63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教師說明「步頻、步幅雙體驗」活動規則：</w:t>
            </w:r>
            <w:r w:rsidRPr="00F84159">
              <w:rPr>
                <w:rFonts w:eastAsia="標楷體"/>
                <w:sz w:val="26"/>
                <w:szCs w:val="26"/>
              </w:rPr>
              <w:t>8</w:t>
            </w:r>
            <w:r w:rsidRPr="00F84159">
              <w:rPr>
                <w:rFonts w:eastAsia="標楷體"/>
                <w:sz w:val="26"/>
                <w:szCs w:val="26"/>
              </w:rPr>
              <w:t>人一組，依照教師拍擊鈴鼓的節奏或音響播放的節奏，交換步伐向前跑並跨越圓盤，依序練習跨越短、中、長的圓盤間距。</w:t>
            </w:r>
          </w:p>
          <w:p w14:paraId="384AD19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《活動</w:t>
            </w:r>
            <w:r w:rsidRPr="00F84159">
              <w:rPr>
                <w:rFonts w:eastAsia="標楷體"/>
                <w:sz w:val="26"/>
                <w:szCs w:val="26"/>
              </w:rPr>
              <w:t>6</w:t>
            </w:r>
            <w:r w:rsidRPr="00F84159">
              <w:rPr>
                <w:rFonts w:eastAsia="標楷體"/>
                <w:sz w:val="26"/>
                <w:szCs w:val="26"/>
              </w:rPr>
              <w:t>》短跑競賽</w:t>
            </w:r>
          </w:p>
          <w:p w14:paraId="29566F0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教師說明「短跑競賽」活動規則：</w:t>
            </w:r>
            <w:r w:rsidRPr="00F84159">
              <w:rPr>
                <w:rFonts w:eastAsia="標楷體"/>
                <w:sz w:val="26"/>
                <w:szCs w:val="26"/>
              </w:rPr>
              <w:t>6</w:t>
            </w:r>
            <w:r w:rsidRPr="00F84159">
              <w:rPr>
                <w:rFonts w:eastAsia="標楷體"/>
                <w:sz w:val="26"/>
                <w:szCs w:val="26"/>
              </w:rPr>
              <w:t>人一組，各組在操場兩側各自排列。教師喊「第一人預備」，各組第一人出列至各組的跑道位置。哨響後，快速跑向終點。其他組員觀察同學的快速跑情形，注意起跑姿勢、擺臂方式、步頻和步幅、終點衝刺姿勢，將觀察結果記錄在「短跑競賽」學習單。以此類推，全組都完成快速跑後，即完成活動。</w:t>
            </w:r>
          </w:p>
        </w:tc>
        <w:tc>
          <w:tcPr>
            <w:tcW w:w="811" w:type="pct"/>
          </w:tcPr>
          <w:p w14:paraId="015428A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：完成快速跑競賽。</w:t>
            </w:r>
          </w:p>
          <w:p w14:paraId="14A7327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：描述自己或他人蹲踞式起跑動作的正確性。</w:t>
            </w:r>
          </w:p>
          <w:p w14:paraId="6D476C0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實作</w:t>
            </w:r>
            <w:r w:rsidRPr="00590D1B">
              <w:rPr>
                <w:rFonts w:eastAsia="標楷體" w:hint="eastAsia"/>
                <w:sz w:val="26"/>
                <w:szCs w:val="26"/>
              </w:rPr>
              <w:t>：完成「短跑競賽」學習單。</w:t>
            </w:r>
          </w:p>
          <w:p w14:paraId="372BF20B" w14:textId="680900E1"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運動撲滿</w:t>
            </w:r>
            <w:r w:rsidRPr="00590D1B">
              <w:rPr>
                <w:rFonts w:eastAsia="標楷體" w:hint="eastAsia"/>
                <w:sz w:val="26"/>
                <w:szCs w:val="26"/>
              </w:rPr>
              <w:t>：練習</w:t>
            </w:r>
            <w:r w:rsidRPr="00590D1B">
              <w:rPr>
                <w:rFonts w:eastAsia="標楷體" w:hint="eastAsia"/>
                <w:sz w:val="26"/>
                <w:szCs w:val="26"/>
              </w:rPr>
              <w:t>100</w:t>
            </w:r>
            <w:r w:rsidRPr="00590D1B">
              <w:rPr>
                <w:rFonts w:eastAsia="標楷體" w:hint="eastAsia"/>
                <w:sz w:val="26"/>
                <w:szCs w:val="26"/>
              </w:rPr>
              <w:t>公尺快跑，完成運動撲滿設定的課後運動實踐。</w:t>
            </w:r>
          </w:p>
        </w:tc>
        <w:tc>
          <w:tcPr>
            <w:tcW w:w="1028" w:type="pct"/>
          </w:tcPr>
          <w:p w14:paraId="2BF17227"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【品德教育】</w:t>
            </w:r>
          </w:p>
          <w:p w14:paraId="68B51A0F"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566E9EEA" w14:textId="77777777" w:rsidTr="00E44B05">
        <w:trPr>
          <w:trHeight w:val="1827"/>
        </w:trPr>
        <w:tc>
          <w:tcPr>
            <w:tcW w:w="364" w:type="pct"/>
            <w:vAlign w:val="center"/>
          </w:tcPr>
          <w:p w14:paraId="7E0C4349"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377E325E"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第五單元奔騰泳休閒</w:t>
            </w:r>
          </w:p>
          <w:p w14:paraId="7F5F1AE2"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第二課樂趣跳高</w:t>
            </w:r>
          </w:p>
        </w:tc>
        <w:tc>
          <w:tcPr>
            <w:tcW w:w="752" w:type="pct"/>
            <w:tcBorders>
              <w:right w:val="single" w:sz="4" w:space="0" w:color="auto"/>
            </w:tcBorders>
          </w:tcPr>
          <w:p w14:paraId="7E974F07"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DBFB45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第五單元奔騰泳休閒</w:t>
            </w:r>
          </w:p>
          <w:p w14:paraId="0E76E7C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課樂趣跳高</w:t>
            </w:r>
          </w:p>
          <w:p w14:paraId="02A71D5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》跳高體驗</w:t>
            </w:r>
          </w:p>
          <w:p w14:paraId="601CFD6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教師說明「跳高體驗」活動規則：</w:t>
            </w:r>
            <w:r w:rsidRPr="00F84159">
              <w:rPr>
                <w:rFonts w:eastAsia="標楷體"/>
                <w:sz w:val="26"/>
                <w:szCs w:val="26"/>
              </w:rPr>
              <w:t>4</w:t>
            </w:r>
            <w:r w:rsidRPr="00F84159">
              <w:rPr>
                <w:rFonts w:eastAsia="標楷體"/>
                <w:sz w:val="26"/>
                <w:szCs w:val="26"/>
              </w:rPr>
              <w:t>人一組，兩人舉橡皮筋繩，分別至小腿、膝蓋、大腿、腰部等高度，其他人嘗試跳越橡皮筋繩。將練習情形記錄在課本第</w:t>
            </w:r>
            <w:r w:rsidRPr="00F84159">
              <w:rPr>
                <w:rFonts w:eastAsia="標楷體"/>
                <w:sz w:val="26"/>
                <w:szCs w:val="26"/>
              </w:rPr>
              <w:t>150</w:t>
            </w:r>
            <w:r w:rsidRPr="00F84159">
              <w:rPr>
                <w:rFonts w:eastAsia="標楷體"/>
                <w:sz w:val="26"/>
                <w:szCs w:val="26"/>
              </w:rPr>
              <w:t>頁生活行動家。持繩者、越繩者交換角色練習。</w:t>
            </w:r>
          </w:p>
          <w:p w14:paraId="533222C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》起跳動作</w:t>
            </w:r>
          </w:p>
          <w:p w14:paraId="456BF16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教師說明並示範「起跳」的動作要領。</w:t>
            </w:r>
          </w:p>
          <w:p w14:paraId="5919959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》助跑後起跳</w:t>
            </w:r>
          </w:p>
          <w:p w14:paraId="458DE95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教師說明「助跑後起跳」活動規則：</w:t>
            </w:r>
            <w:r w:rsidRPr="00F84159">
              <w:rPr>
                <w:rFonts w:eastAsia="標楷體"/>
                <w:sz w:val="26"/>
                <w:szCs w:val="26"/>
              </w:rPr>
              <w:t>6</w:t>
            </w:r>
            <w:r w:rsidRPr="00F84159">
              <w:rPr>
                <w:rFonts w:eastAsia="標楷體"/>
                <w:sz w:val="26"/>
                <w:szCs w:val="26"/>
              </w:rPr>
              <w:t>人一組練習助跑後起跳，跳</w:t>
            </w:r>
            <w:r w:rsidRPr="00F84159">
              <w:rPr>
                <w:rFonts w:eastAsia="標楷體"/>
                <w:sz w:val="26"/>
                <w:szCs w:val="26"/>
              </w:rPr>
              <w:lastRenderedPageBreak/>
              <w:t>越小欄架。練習時，教師請學生觀察同學是否正確做出起跳動作，助跑銜接起跳的動作是否流暢。</w:t>
            </w:r>
          </w:p>
          <w:p w14:paraId="703DED7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》助跑跳過繩</w:t>
            </w:r>
          </w:p>
          <w:p w14:paraId="12CB20C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教師說明「助跑跳過繩」活動規則：</w:t>
            </w:r>
            <w:r w:rsidRPr="00F84159">
              <w:rPr>
                <w:rFonts w:eastAsia="標楷體"/>
                <w:sz w:val="26"/>
                <w:szCs w:val="26"/>
              </w:rPr>
              <w:t>6</w:t>
            </w:r>
            <w:r w:rsidRPr="00F84159">
              <w:rPr>
                <w:rFonts w:eastAsia="標楷體"/>
                <w:sz w:val="26"/>
                <w:szCs w:val="26"/>
              </w:rPr>
              <w:t>人一組，分組練習助跑</w:t>
            </w:r>
            <w:r w:rsidRPr="00F84159">
              <w:rPr>
                <w:rFonts w:eastAsia="標楷體"/>
                <w:sz w:val="26"/>
                <w:szCs w:val="26"/>
              </w:rPr>
              <w:t>3</w:t>
            </w:r>
            <w:r w:rsidRPr="00F84159">
              <w:rPr>
                <w:rFonts w:eastAsia="標楷體"/>
                <w:sz w:val="26"/>
                <w:szCs w:val="26"/>
              </w:rPr>
              <w:t>步、</w:t>
            </w:r>
            <w:r w:rsidRPr="00F84159">
              <w:rPr>
                <w:rFonts w:eastAsia="標楷體"/>
                <w:sz w:val="26"/>
                <w:szCs w:val="26"/>
              </w:rPr>
              <w:t>5</w:t>
            </w:r>
            <w:r w:rsidRPr="00F84159">
              <w:rPr>
                <w:rFonts w:eastAsia="標楷體"/>
                <w:sz w:val="26"/>
                <w:szCs w:val="26"/>
              </w:rPr>
              <w:t>步、</w:t>
            </w:r>
            <w:r w:rsidRPr="00F84159">
              <w:rPr>
                <w:rFonts w:eastAsia="標楷體"/>
                <w:sz w:val="26"/>
                <w:szCs w:val="26"/>
              </w:rPr>
              <w:t>7</w:t>
            </w:r>
            <w:r w:rsidRPr="00F84159">
              <w:rPr>
                <w:rFonts w:eastAsia="標楷體"/>
                <w:sz w:val="26"/>
                <w:szCs w:val="26"/>
              </w:rPr>
              <w:t>步起跳越過繩，逐步挑戰跳越</w:t>
            </w:r>
            <w:r w:rsidRPr="00F84159">
              <w:rPr>
                <w:rFonts w:eastAsia="標楷體"/>
                <w:sz w:val="26"/>
                <w:szCs w:val="26"/>
              </w:rPr>
              <w:t>60</w:t>
            </w:r>
            <w:r w:rsidRPr="00F84159">
              <w:rPr>
                <w:rFonts w:eastAsia="標楷體"/>
                <w:sz w:val="26"/>
                <w:szCs w:val="26"/>
              </w:rPr>
              <w:t>公分、</w:t>
            </w:r>
            <w:r w:rsidRPr="00F84159">
              <w:rPr>
                <w:rFonts w:eastAsia="標楷體"/>
                <w:sz w:val="26"/>
                <w:szCs w:val="26"/>
              </w:rPr>
              <w:t>70</w:t>
            </w:r>
            <w:r w:rsidRPr="00F84159">
              <w:rPr>
                <w:rFonts w:eastAsia="標楷體"/>
                <w:sz w:val="26"/>
                <w:szCs w:val="26"/>
              </w:rPr>
              <w:t>公分、</w:t>
            </w:r>
            <w:r w:rsidRPr="00F84159">
              <w:rPr>
                <w:rFonts w:eastAsia="標楷體"/>
                <w:sz w:val="26"/>
                <w:szCs w:val="26"/>
              </w:rPr>
              <w:t>80</w:t>
            </w:r>
            <w:r w:rsidRPr="00F84159">
              <w:rPr>
                <w:rFonts w:eastAsia="標楷體"/>
                <w:sz w:val="26"/>
                <w:szCs w:val="26"/>
              </w:rPr>
              <w:t>公分、</w:t>
            </w:r>
            <w:r w:rsidRPr="00F84159">
              <w:rPr>
                <w:rFonts w:eastAsia="標楷體"/>
                <w:sz w:val="26"/>
                <w:szCs w:val="26"/>
              </w:rPr>
              <w:t>85</w:t>
            </w:r>
            <w:r w:rsidRPr="00F84159">
              <w:rPr>
                <w:rFonts w:eastAsia="標楷體"/>
                <w:sz w:val="26"/>
                <w:szCs w:val="26"/>
              </w:rPr>
              <w:t>公分、</w:t>
            </w:r>
            <w:r w:rsidRPr="00F84159">
              <w:rPr>
                <w:rFonts w:eastAsia="標楷體"/>
                <w:sz w:val="26"/>
                <w:szCs w:val="26"/>
              </w:rPr>
              <w:t>90</w:t>
            </w:r>
            <w:r w:rsidRPr="00F84159">
              <w:rPr>
                <w:rFonts w:eastAsia="標楷體"/>
                <w:sz w:val="26"/>
                <w:szCs w:val="26"/>
              </w:rPr>
              <w:t>公分的高度。將練習情形記錄在課本第</w:t>
            </w:r>
            <w:r w:rsidRPr="00F84159">
              <w:rPr>
                <w:rFonts w:eastAsia="標楷體"/>
                <w:sz w:val="26"/>
                <w:szCs w:val="26"/>
              </w:rPr>
              <w:t>153</w:t>
            </w:r>
            <w:r w:rsidRPr="00F84159">
              <w:rPr>
                <w:rFonts w:eastAsia="標楷體"/>
                <w:sz w:val="26"/>
                <w:szCs w:val="26"/>
              </w:rPr>
              <w:t>頁生活行動家。</w:t>
            </w:r>
          </w:p>
        </w:tc>
        <w:tc>
          <w:tcPr>
            <w:tcW w:w="811" w:type="pct"/>
          </w:tcPr>
          <w:p w14:paraId="3C817FF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：助跑跳過繩。</w:t>
            </w:r>
          </w:p>
          <w:p w14:paraId="4F16687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觀察</w:t>
            </w:r>
            <w:r w:rsidRPr="00590D1B">
              <w:rPr>
                <w:rFonts w:eastAsia="標楷體" w:hint="eastAsia"/>
                <w:sz w:val="26"/>
                <w:szCs w:val="26"/>
              </w:rPr>
              <w:t>：表現積極參與、接受挑戰的學習態度。</w:t>
            </w:r>
          </w:p>
          <w:p w14:paraId="3F3172F5" w14:textId="29B2793E"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：完成「跳高體驗」學習單。</w:t>
            </w:r>
          </w:p>
        </w:tc>
        <w:tc>
          <w:tcPr>
            <w:tcW w:w="1028" w:type="pct"/>
          </w:tcPr>
          <w:p w14:paraId="6713ECD4"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02717A54"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308B4940" w14:textId="77777777" w:rsidTr="00E44B05">
        <w:trPr>
          <w:trHeight w:val="1827"/>
        </w:trPr>
        <w:tc>
          <w:tcPr>
            <w:tcW w:w="364" w:type="pct"/>
            <w:vAlign w:val="center"/>
          </w:tcPr>
          <w:p w14:paraId="6CD34BE7"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0113C60C"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第五單元奔騰泳休閒</w:t>
            </w:r>
          </w:p>
          <w:p w14:paraId="6EA167D7"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第二課樂趣跳高</w:t>
            </w:r>
          </w:p>
        </w:tc>
        <w:tc>
          <w:tcPr>
            <w:tcW w:w="752" w:type="pct"/>
            <w:tcBorders>
              <w:right w:val="single" w:sz="4" w:space="0" w:color="auto"/>
            </w:tcBorders>
          </w:tcPr>
          <w:p w14:paraId="411986C3"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B53BC3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第五單元奔騰泳休閒</w:t>
            </w:r>
          </w:p>
          <w:p w14:paraId="26672CA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課樂趣跳高</w:t>
            </w:r>
          </w:p>
          <w:p w14:paraId="5F287A0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》跳高助跑步點</w:t>
            </w:r>
          </w:p>
          <w:p w14:paraId="2EDF22D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教師說明並示範「找到跳高助跑步點」的方法。</w:t>
            </w:r>
          </w:p>
          <w:p w14:paraId="4148249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教師說明「跳高助跑步點」活動規則：</w:t>
            </w:r>
            <w:r w:rsidRPr="00F84159">
              <w:rPr>
                <w:rFonts w:eastAsia="標楷體"/>
                <w:sz w:val="26"/>
                <w:szCs w:val="26"/>
              </w:rPr>
              <w:t>6</w:t>
            </w:r>
            <w:r w:rsidRPr="00F84159">
              <w:rPr>
                <w:rFonts w:eastAsia="標楷體"/>
                <w:sz w:val="26"/>
                <w:szCs w:val="26"/>
              </w:rPr>
              <w:t>人一組，一次一人練習找出跳高的助跑步點，並跳越過繩。練習時，教師請學生觀察同學是否正確做到找出跳高助跑步點的步驟。</w:t>
            </w:r>
          </w:p>
          <w:p w14:paraId="07B16FB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》剪式跳高</w:t>
            </w:r>
          </w:p>
          <w:p w14:paraId="3D172FF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組，練習剪式跳高。練習時，觀察並檢核自己和同學的動作，做到的動作要領在課本第</w:t>
            </w:r>
            <w:r w:rsidRPr="00F84159">
              <w:rPr>
                <w:rFonts w:eastAsia="標楷體"/>
                <w:sz w:val="26"/>
                <w:szCs w:val="26"/>
              </w:rPr>
              <w:t>154-155</w:t>
            </w:r>
            <w:r w:rsidRPr="00F84159">
              <w:rPr>
                <w:rFonts w:eastAsia="標楷體"/>
                <w:sz w:val="26"/>
                <w:szCs w:val="26"/>
              </w:rPr>
              <w:t>頁打勾。</w:t>
            </w:r>
          </w:p>
          <w:p w14:paraId="3D98264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《活動</w:t>
            </w:r>
            <w:r w:rsidRPr="00F84159">
              <w:rPr>
                <w:rFonts w:eastAsia="標楷體"/>
                <w:sz w:val="26"/>
                <w:szCs w:val="26"/>
              </w:rPr>
              <w:t>7</w:t>
            </w:r>
            <w:r w:rsidRPr="00F84159">
              <w:rPr>
                <w:rFonts w:eastAsia="標楷體"/>
                <w:sz w:val="26"/>
                <w:szCs w:val="26"/>
              </w:rPr>
              <w:t>》跳高挑戰</w:t>
            </w:r>
          </w:p>
          <w:p w14:paraId="1101E5F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教師說明「跳高挑戰」活動規則：</w:t>
            </w:r>
            <w:r w:rsidRPr="00F84159">
              <w:rPr>
                <w:rFonts w:eastAsia="標楷體"/>
                <w:sz w:val="26"/>
                <w:szCs w:val="26"/>
              </w:rPr>
              <w:t>6</w:t>
            </w:r>
            <w:r w:rsidRPr="00F84159">
              <w:rPr>
                <w:rFonts w:eastAsia="標楷體"/>
                <w:sz w:val="26"/>
                <w:szCs w:val="26"/>
              </w:rPr>
              <w:t>人一組，逐步挑戰跳越</w:t>
            </w:r>
            <w:r w:rsidRPr="00F84159">
              <w:rPr>
                <w:rFonts w:eastAsia="標楷體"/>
                <w:sz w:val="26"/>
                <w:szCs w:val="26"/>
              </w:rPr>
              <w:t>75-120</w:t>
            </w:r>
            <w:r w:rsidRPr="00F84159">
              <w:rPr>
                <w:rFonts w:eastAsia="標楷體"/>
                <w:sz w:val="26"/>
                <w:szCs w:val="26"/>
              </w:rPr>
              <w:t>公分的高度。每個高度有</w:t>
            </w:r>
            <w:r w:rsidRPr="00F84159">
              <w:rPr>
                <w:rFonts w:eastAsia="標楷體"/>
                <w:sz w:val="26"/>
                <w:szCs w:val="26"/>
              </w:rPr>
              <w:t>3</w:t>
            </w:r>
            <w:r w:rsidRPr="00F84159">
              <w:rPr>
                <w:rFonts w:eastAsia="標楷體"/>
                <w:sz w:val="26"/>
                <w:szCs w:val="26"/>
              </w:rPr>
              <w:t>次機會試跳，挑戰成功可挑戰下個高度。將挑戰情形記錄在課本第</w:t>
            </w:r>
            <w:r w:rsidRPr="00F84159">
              <w:rPr>
                <w:rFonts w:eastAsia="標楷體"/>
                <w:sz w:val="26"/>
                <w:szCs w:val="26"/>
              </w:rPr>
              <w:t>157</w:t>
            </w:r>
            <w:r w:rsidRPr="00F84159">
              <w:rPr>
                <w:rFonts w:eastAsia="標楷體"/>
                <w:sz w:val="26"/>
                <w:szCs w:val="26"/>
              </w:rPr>
              <w:t>頁生活行動家。</w:t>
            </w:r>
          </w:p>
        </w:tc>
        <w:tc>
          <w:tcPr>
            <w:tcW w:w="811" w:type="pct"/>
          </w:tcPr>
          <w:p w14:paraId="034452D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：找到跳高的助跑步點，正確做出剪式跳高動作。</w:t>
            </w:r>
          </w:p>
          <w:p w14:paraId="6F2AB4D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：分享跳高挑戰情形。</w:t>
            </w:r>
          </w:p>
          <w:p w14:paraId="26E5A777" w14:textId="54682818"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運動撲滿</w:t>
            </w:r>
            <w:r w:rsidRPr="00590D1B">
              <w:rPr>
                <w:rFonts w:eastAsia="標楷體" w:hint="eastAsia"/>
                <w:sz w:val="26"/>
                <w:szCs w:val="26"/>
              </w:rPr>
              <w:t>：練習運用剪式跳高跳越身體高度，完成運動撲滿設定的課後運動實踐。</w:t>
            </w:r>
          </w:p>
        </w:tc>
        <w:tc>
          <w:tcPr>
            <w:tcW w:w="1028" w:type="pct"/>
          </w:tcPr>
          <w:p w14:paraId="53564816"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30185540"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081AA94C" w14:textId="77777777" w:rsidTr="00E44B05">
        <w:trPr>
          <w:trHeight w:val="1827"/>
        </w:trPr>
        <w:tc>
          <w:tcPr>
            <w:tcW w:w="364" w:type="pct"/>
            <w:vAlign w:val="center"/>
          </w:tcPr>
          <w:p w14:paraId="6A85DD49"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2C872CD6"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第五單元奔騰泳休閒</w:t>
            </w:r>
          </w:p>
          <w:p w14:paraId="58CFD61F"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第三課水中健將</w:t>
            </w:r>
          </w:p>
        </w:tc>
        <w:tc>
          <w:tcPr>
            <w:tcW w:w="752" w:type="pct"/>
            <w:tcBorders>
              <w:right w:val="single" w:sz="4" w:space="0" w:color="auto"/>
            </w:tcBorders>
          </w:tcPr>
          <w:p w14:paraId="38564EEF"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621F015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第五單元奔騰泳休閒</w:t>
            </w:r>
          </w:p>
          <w:p w14:paraId="5A832A4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課水中健將</w:t>
            </w:r>
          </w:p>
          <w:p w14:paraId="74F94D5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》捷泳划手動作檢核</w:t>
            </w:r>
          </w:p>
          <w:p w14:paraId="1B19E0B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教師帶領學生複習「捷泳划手」的動作要領。</w:t>
            </w:r>
          </w:p>
          <w:p w14:paraId="4ACFD1E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》扶牆捷泳換氣</w:t>
            </w:r>
          </w:p>
          <w:p w14:paraId="21B3A46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教師說明並示範「捷泳換氣」的動作要領。</w:t>
            </w:r>
          </w:p>
          <w:p w14:paraId="03B7642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》持浮板打水換氣</w:t>
            </w:r>
          </w:p>
          <w:p w14:paraId="2D8915D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教師說明「持浮板打水換氣」活動規則：</w:t>
            </w:r>
            <w:r w:rsidRPr="00F84159">
              <w:rPr>
                <w:rFonts w:eastAsia="標楷體"/>
                <w:sz w:val="26"/>
                <w:szCs w:val="26"/>
              </w:rPr>
              <w:t>4</w:t>
            </w:r>
            <w:r w:rsidRPr="00F84159">
              <w:rPr>
                <w:rFonts w:eastAsia="標楷體"/>
                <w:sz w:val="26"/>
                <w:szCs w:val="26"/>
              </w:rPr>
              <w:t>人一組，練習一手持浮板，另一手緊貼身側，閉氣打水</w:t>
            </w:r>
            <w:r w:rsidRPr="00F84159">
              <w:rPr>
                <w:rFonts w:eastAsia="標楷體"/>
                <w:sz w:val="26"/>
                <w:szCs w:val="26"/>
              </w:rPr>
              <w:t>6</w:t>
            </w:r>
            <w:r w:rsidRPr="00F84159">
              <w:rPr>
                <w:rFonts w:eastAsia="標楷體"/>
                <w:sz w:val="26"/>
                <w:szCs w:val="26"/>
              </w:rPr>
              <w:t>次後轉頭側身換氣。換另一隻手在前，頭轉另一側練習捷泳換氣。</w:t>
            </w:r>
          </w:p>
          <w:p w14:paraId="7F188AE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》打水換氣</w:t>
            </w:r>
          </w:p>
          <w:p w14:paraId="6B950AD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教師說明「打水換氣」活動規則：</w:t>
            </w:r>
            <w:r w:rsidRPr="00F84159">
              <w:rPr>
                <w:rFonts w:eastAsia="標楷體"/>
                <w:sz w:val="26"/>
                <w:szCs w:val="26"/>
              </w:rPr>
              <w:t>4</w:t>
            </w:r>
            <w:r w:rsidRPr="00F84159">
              <w:rPr>
                <w:rFonts w:eastAsia="標楷體"/>
                <w:sz w:val="26"/>
                <w:szCs w:val="26"/>
              </w:rPr>
              <w:t>人一組，練習一手伸直在前，另一手緊貼身側，閉氣打水</w:t>
            </w:r>
            <w:r w:rsidRPr="00F84159">
              <w:rPr>
                <w:rFonts w:eastAsia="標楷體"/>
                <w:sz w:val="26"/>
                <w:szCs w:val="26"/>
              </w:rPr>
              <w:t>6</w:t>
            </w:r>
            <w:r w:rsidRPr="00F84159">
              <w:rPr>
                <w:rFonts w:eastAsia="標楷體"/>
                <w:sz w:val="26"/>
                <w:szCs w:val="26"/>
              </w:rPr>
              <w:t>次後轉頭側身換氣。換另一隻手在前，轉另一側練習捷泳換氣。</w:t>
            </w:r>
          </w:p>
          <w:p w14:paraId="4FCECFC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《活動</w:t>
            </w:r>
            <w:r w:rsidRPr="00F84159">
              <w:rPr>
                <w:rFonts w:eastAsia="標楷體"/>
                <w:sz w:val="26"/>
                <w:szCs w:val="26"/>
              </w:rPr>
              <w:t>5</w:t>
            </w:r>
            <w:r w:rsidRPr="00F84159">
              <w:rPr>
                <w:rFonts w:eastAsia="標楷體"/>
                <w:sz w:val="26"/>
                <w:szCs w:val="26"/>
              </w:rPr>
              <w:t>》原地划手換氣</w:t>
            </w:r>
          </w:p>
          <w:p w14:paraId="4C05B2C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教師說明並示範「原地划手換氣」的動作要領。</w:t>
            </w:r>
          </w:p>
          <w:p w14:paraId="11A8399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》划手換氣向前走</w:t>
            </w:r>
          </w:p>
          <w:p w14:paraId="7DB5F94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教師說明「划手換氣向前走」活動規則：</w:t>
            </w:r>
            <w:r w:rsidRPr="00F84159">
              <w:rPr>
                <w:rFonts w:eastAsia="標楷體"/>
                <w:sz w:val="26"/>
                <w:szCs w:val="26"/>
              </w:rPr>
              <w:t>4</w:t>
            </w:r>
            <w:r w:rsidRPr="00F84159">
              <w:rPr>
                <w:rFonts w:eastAsia="標楷體"/>
                <w:sz w:val="26"/>
                <w:szCs w:val="26"/>
              </w:rPr>
              <w:t>人一組，排成一列在水中行走前進，並進行划手和換氣的連續動作。</w:t>
            </w:r>
          </w:p>
          <w:p w14:paraId="4929AF3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》持浮板打水划手換氣</w:t>
            </w:r>
          </w:p>
          <w:p w14:paraId="5F341D0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教師說明「持浮板打水划手換氣」活動規則：</w:t>
            </w:r>
            <w:r w:rsidRPr="00F84159">
              <w:rPr>
                <w:rFonts w:eastAsia="標楷體"/>
                <w:sz w:val="26"/>
                <w:szCs w:val="26"/>
              </w:rPr>
              <w:t>4</w:t>
            </w:r>
            <w:r w:rsidRPr="00F84159">
              <w:rPr>
                <w:rFonts w:eastAsia="標楷體"/>
                <w:sz w:val="26"/>
                <w:szCs w:val="26"/>
              </w:rPr>
              <w:t>人一組，練習持浮板閉氣打水</w:t>
            </w:r>
            <w:r w:rsidRPr="00F84159">
              <w:rPr>
                <w:rFonts w:eastAsia="標楷體"/>
                <w:sz w:val="26"/>
                <w:szCs w:val="26"/>
              </w:rPr>
              <w:t>6</w:t>
            </w:r>
            <w:r w:rsidRPr="00F84159">
              <w:rPr>
                <w:rFonts w:eastAsia="標楷體"/>
                <w:sz w:val="26"/>
                <w:szCs w:val="26"/>
              </w:rPr>
              <w:t>次後，單邊划手換氣，練習右手划手後再換左手。</w:t>
            </w:r>
          </w:p>
          <w:p w14:paraId="6D49C6D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》打水划手換氣練習</w:t>
            </w:r>
          </w:p>
          <w:p w14:paraId="425F172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教師說明「打水划手換氣練習」活動規則：練習閉氣打水</w:t>
            </w:r>
            <w:r w:rsidRPr="00F84159">
              <w:rPr>
                <w:rFonts w:eastAsia="標楷體"/>
                <w:sz w:val="26"/>
                <w:szCs w:val="26"/>
              </w:rPr>
              <w:t>4</w:t>
            </w:r>
            <w:r w:rsidRPr="00F84159">
              <w:rPr>
                <w:rFonts w:eastAsia="標楷體"/>
                <w:sz w:val="26"/>
                <w:szCs w:val="26"/>
              </w:rPr>
              <w:t>次，划右手換氣。練習閉氣打水</w:t>
            </w:r>
            <w:r w:rsidRPr="00F84159">
              <w:rPr>
                <w:rFonts w:eastAsia="標楷體"/>
                <w:sz w:val="26"/>
                <w:szCs w:val="26"/>
              </w:rPr>
              <w:t>4</w:t>
            </w:r>
            <w:r w:rsidRPr="00F84159">
              <w:rPr>
                <w:rFonts w:eastAsia="標楷體"/>
                <w:sz w:val="26"/>
                <w:szCs w:val="26"/>
              </w:rPr>
              <w:t>次，划左手換氣。練習閉氣打水</w:t>
            </w:r>
            <w:r w:rsidRPr="00F84159">
              <w:rPr>
                <w:rFonts w:eastAsia="標楷體"/>
                <w:sz w:val="26"/>
                <w:szCs w:val="26"/>
              </w:rPr>
              <w:t>4</w:t>
            </w:r>
            <w:r w:rsidRPr="00F84159">
              <w:rPr>
                <w:rFonts w:eastAsia="標楷體"/>
                <w:sz w:val="26"/>
                <w:szCs w:val="26"/>
              </w:rPr>
              <w:t>次，划右手換氣，接著閉氣打水</w:t>
            </w:r>
            <w:r w:rsidRPr="00F84159">
              <w:rPr>
                <w:rFonts w:eastAsia="標楷體"/>
                <w:sz w:val="26"/>
                <w:szCs w:val="26"/>
              </w:rPr>
              <w:t>4</w:t>
            </w:r>
            <w:r w:rsidRPr="00F84159">
              <w:rPr>
                <w:rFonts w:eastAsia="標楷體"/>
                <w:sz w:val="26"/>
                <w:szCs w:val="26"/>
              </w:rPr>
              <w:t>次，划左手換氣。</w:t>
            </w:r>
          </w:p>
        </w:tc>
        <w:tc>
          <w:tcPr>
            <w:tcW w:w="811" w:type="pct"/>
          </w:tcPr>
          <w:p w14:paraId="682865A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：做出打水划手換氣的動作。</w:t>
            </w:r>
          </w:p>
          <w:p w14:paraId="0C02405E" w14:textId="70D07CF9"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：描述自己或他人捷泳換氣動作的正確性。</w:t>
            </w:r>
          </w:p>
        </w:tc>
        <w:tc>
          <w:tcPr>
            <w:tcW w:w="1028" w:type="pct"/>
          </w:tcPr>
          <w:p w14:paraId="4D6C08B9" w14:textId="77777777" w:rsidR="00D2750B" w:rsidRDefault="00D2750B" w:rsidP="00D2750B">
            <w:pPr>
              <w:jc w:val="both"/>
              <w:rPr>
                <w:rFonts w:ascii="標楷體" w:eastAsia="標楷體" w:hAnsi="標楷體" w:cs="新細明體"/>
                <w:sz w:val="26"/>
                <w:szCs w:val="26"/>
              </w:rPr>
            </w:pPr>
            <w:r>
              <w:rPr>
                <w:rFonts w:eastAsia="標楷體"/>
                <w:sz w:val="26"/>
                <w:szCs w:val="26"/>
              </w:rPr>
              <w:t>【海洋教育】</w:t>
            </w:r>
          </w:p>
          <w:p w14:paraId="44979259"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F84159">
              <w:rPr>
                <w:rFonts w:eastAsia="標楷體"/>
                <w:sz w:val="26"/>
                <w:szCs w:val="26"/>
              </w:rPr>
              <w:t>學會游泳技巧，熟悉自救知能。</w:t>
            </w:r>
          </w:p>
          <w:p w14:paraId="05D644D1"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F84159">
              <w:rPr>
                <w:rFonts w:eastAsia="標楷體"/>
                <w:sz w:val="26"/>
                <w:szCs w:val="26"/>
              </w:rPr>
              <w:t>具備從事多元水域休閒活動的知識與技能。</w:t>
            </w:r>
          </w:p>
        </w:tc>
      </w:tr>
      <w:tr w:rsidR="00D2750B" w:rsidRPr="004F4430" w14:paraId="3795DF1B" w14:textId="77777777" w:rsidTr="00E44B05">
        <w:trPr>
          <w:trHeight w:val="1827"/>
        </w:trPr>
        <w:tc>
          <w:tcPr>
            <w:tcW w:w="364" w:type="pct"/>
            <w:vAlign w:val="center"/>
          </w:tcPr>
          <w:p w14:paraId="01DD71E6"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27673B41"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第五單元奔騰泳休閒</w:t>
            </w:r>
          </w:p>
          <w:p w14:paraId="3E58F705"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第三課水中健將</w:t>
            </w:r>
          </w:p>
        </w:tc>
        <w:tc>
          <w:tcPr>
            <w:tcW w:w="752" w:type="pct"/>
            <w:tcBorders>
              <w:right w:val="single" w:sz="4" w:space="0" w:color="auto"/>
            </w:tcBorders>
          </w:tcPr>
          <w:p w14:paraId="76095374"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ED384C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第五單元奔騰泳休閒</w:t>
            </w:r>
          </w:p>
          <w:p w14:paraId="73996EA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課水中健將</w:t>
            </w:r>
          </w:p>
          <w:p w14:paraId="6037DF6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》捷泳連續動作</w:t>
            </w:r>
          </w:p>
          <w:p w14:paraId="5A8161E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教師說明「捷泳連續動作」活動規則：</w:t>
            </w:r>
            <w:r w:rsidRPr="00F84159">
              <w:rPr>
                <w:rFonts w:eastAsia="標楷體"/>
                <w:sz w:val="26"/>
                <w:szCs w:val="26"/>
              </w:rPr>
              <w:t>3</w:t>
            </w:r>
            <w:r w:rsidRPr="00F84159">
              <w:rPr>
                <w:rFonts w:eastAsia="標楷體"/>
                <w:sz w:val="26"/>
                <w:szCs w:val="26"/>
              </w:rPr>
              <w:t>人一組，依序練習手腳聯合捷泳前進</w:t>
            </w:r>
            <w:r w:rsidRPr="00F84159">
              <w:rPr>
                <w:rFonts w:eastAsia="標楷體"/>
                <w:sz w:val="26"/>
                <w:szCs w:val="26"/>
              </w:rPr>
              <w:t>15</w:t>
            </w:r>
            <w:r w:rsidRPr="00F84159">
              <w:rPr>
                <w:rFonts w:eastAsia="標楷體"/>
                <w:sz w:val="26"/>
                <w:szCs w:val="26"/>
              </w:rPr>
              <w:t>公尺，感到氣不足時，轉頭側身換氣。</w:t>
            </w:r>
          </w:p>
          <w:p w14:paraId="3094E62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《活動</w:t>
            </w:r>
            <w:r w:rsidRPr="00F84159">
              <w:rPr>
                <w:rFonts w:eastAsia="標楷體"/>
                <w:sz w:val="26"/>
                <w:szCs w:val="26"/>
              </w:rPr>
              <w:t>10</w:t>
            </w:r>
            <w:r w:rsidRPr="00F84159">
              <w:rPr>
                <w:rFonts w:eastAsia="標楷體"/>
                <w:sz w:val="26"/>
                <w:szCs w:val="26"/>
              </w:rPr>
              <w:t>》捷泳異程接力</w:t>
            </w:r>
          </w:p>
          <w:p w14:paraId="5B4F4CB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教師說明「捷泳異程接力」活動規則：</w:t>
            </w:r>
            <w:r w:rsidRPr="00F84159">
              <w:rPr>
                <w:rFonts w:eastAsia="標楷體"/>
                <w:sz w:val="26"/>
                <w:szCs w:val="26"/>
              </w:rPr>
              <w:t>3</w:t>
            </w:r>
            <w:r w:rsidRPr="00F84159">
              <w:rPr>
                <w:rFonts w:eastAsia="標楷體"/>
                <w:sz w:val="26"/>
                <w:szCs w:val="26"/>
              </w:rPr>
              <w:t>人一組，捷泳前進，合作游完</w:t>
            </w:r>
            <w:r w:rsidRPr="00F84159">
              <w:rPr>
                <w:rFonts w:eastAsia="標楷體"/>
                <w:sz w:val="26"/>
                <w:szCs w:val="26"/>
              </w:rPr>
              <w:t>25</w:t>
            </w:r>
            <w:r w:rsidRPr="00F84159">
              <w:rPr>
                <w:rFonts w:eastAsia="標楷體"/>
                <w:sz w:val="26"/>
                <w:szCs w:val="26"/>
              </w:rPr>
              <w:t>公尺，活動前衡量自身能力，討論每人負責的距離。第一棒蹬牆出發，第二、三棒分別在泳池中約定位置預備。第一棒與第二棒拍掌接力，第二棒蹬地出發，以此類推，第三棒最快抵達終點的組別獲勝。</w:t>
            </w:r>
          </w:p>
          <w:p w14:paraId="0C3E4EA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11</w:t>
            </w:r>
            <w:r w:rsidRPr="00F84159">
              <w:rPr>
                <w:rFonts w:eastAsia="標楷體"/>
                <w:sz w:val="26"/>
                <w:szCs w:val="26"/>
              </w:rPr>
              <w:t>》捷泳挑戰賽</w:t>
            </w:r>
          </w:p>
          <w:p w14:paraId="4D5B945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教師說明「捷泳挑戰賽」活動規則：</w:t>
            </w:r>
            <w:r w:rsidRPr="00F84159">
              <w:rPr>
                <w:rFonts w:eastAsia="標楷體"/>
                <w:sz w:val="26"/>
                <w:szCs w:val="26"/>
              </w:rPr>
              <w:t>2</w:t>
            </w:r>
            <w:r w:rsidRPr="00F84159">
              <w:rPr>
                <w:rFonts w:eastAsia="標楷體"/>
                <w:sz w:val="26"/>
                <w:szCs w:val="26"/>
              </w:rPr>
              <w:t>人一組，每人任選一個挑戰進行，一人挑戰、另一人觀察。</w:t>
            </w:r>
          </w:p>
          <w:p w14:paraId="4D5782C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12</w:t>
            </w:r>
            <w:r w:rsidRPr="00F84159">
              <w:rPr>
                <w:rFonts w:eastAsia="標楷體"/>
                <w:sz w:val="26"/>
                <w:szCs w:val="26"/>
              </w:rPr>
              <w:t>》溯溪安全裝備</w:t>
            </w:r>
          </w:p>
          <w:p w14:paraId="3140378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教師帶領學生閱讀課本第</w:t>
            </w:r>
            <w:r w:rsidRPr="00F84159">
              <w:rPr>
                <w:rFonts w:eastAsia="標楷體"/>
                <w:sz w:val="26"/>
                <w:szCs w:val="26"/>
              </w:rPr>
              <w:t>168</w:t>
            </w:r>
            <w:r w:rsidRPr="00F84159">
              <w:rPr>
                <w:rFonts w:eastAsia="標楷體"/>
                <w:sz w:val="26"/>
                <w:szCs w:val="26"/>
              </w:rPr>
              <w:t>頁，認識溯溪的安全裝備：頭盔、防寒衣、救生衣、溯溪手套、安全吊帶、安全鉤環、溯溪鞋。</w:t>
            </w:r>
          </w:p>
          <w:p w14:paraId="079FE55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13</w:t>
            </w:r>
            <w:r w:rsidRPr="00F84159">
              <w:rPr>
                <w:rFonts w:eastAsia="標楷體"/>
                <w:sz w:val="26"/>
                <w:szCs w:val="26"/>
              </w:rPr>
              <w:t>》溯溪遊戲</w:t>
            </w:r>
          </w:p>
          <w:p w14:paraId="1C2E925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教師說明「溯溪遊戲」活動規則：</w:t>
            </w:r>
            <w:r w:rsidRPr="00F84159">
              <w:rPr>
                <w:rFonts w:eastAsia="標楷體"/>
                <w:sz w:val="26"/>
                <w:szCs w:val="26"/>
              </w:rPr>
              <w:t>4</w:t>
            </w:r>
            <w:r w:rsidRPr="00F84159">
              <w:rPr>
                <w:rFonts w:eastAsia="標楷體"/>
                <w:sz w:val="26"/>
                <w:szCs w:val="26"/>
              </w:rPr>
              <w:t>人一組，依序完成各關卡：拉繩橫渡、單人橫渡障礙、團體橫渡障礙。</w:t>
            </w:r>
          </w:p>
        </w:tc>
        <w:tc>
          <w:tcPr>
            <w:tcW w:w="811" w:type="pct"/>
          </w:tcPr>
          <w:p w14:paraId="77A46FE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：熟練捷泳連續動作。</w:t>
            </w:r>
          </w:p>
          <w:p w14:paraId="7A65CB9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：分享捷泳活動的致勝策略。</w:t>
            </w:r>
          </w:p>
          <w:p w14:paraId="2E3FE4E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：完成「捷泳挑戰」學習單。</w:t>
            </w:r>
          </w:p>
          <w:p w14:paraId="643C45C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觀察</w:t>
            </w:r>
            <w:r w:rsidRPr="00590D1B">
              <w:rPr>
                <w:rFonts w:eastAsia="標楷體" w:hint="eastAsia"/>
                <w:sz w:val="26"/>
                <w:szCs w:val="26"/>
              </w:rPr>
              <w:t>：表現積極參</w:t>
            </w:r>
            <w:r w:rsidRPr="00590D1B">
              <w:rPr>
                <w:rFonts w:eastAsia="標楷體" w:hint="eastAsia"/>
                <w:sz w:val="26"/>
                <w:szCs w:val="26"/>
              </w:rPr>
              <w:lastRenderedPageBreak/>
              <w:t>與、接受挑戰的學習態度。</w:t>
            </w:r>
          </w:p>
          <w:p w14:paraId="419BAD5D" w14:textId="774EE745"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運動撲滿</w:t>
            </w:r>
            <w:r w:rsidRPr="00590D1B">
              <w:rPr>
                <w:rFonts w:eastAsia="標楷體" w:hint="eastAsia"/>
                <w:sz w:val="26"/>
                <w:szCs w:val="26"/>
              </w:rPr>
              <w:t>：練習捷泳前進</w:t>
            </w:r>
            <w:r w:rsidRPr="00590D1B">
              <w:rPr>
                <w:rFonts w:eastAsia="標楷體" w:hint="eastAsia"/>
                <w:sz w:val="26"/>
                <w:szCs w:val="26"/>
              </w:rPr>
              <w:t>15</w:t>
            </w:r>
            <w:r w:rsidRPr="00590D1B">
              <w:rPr>
                <w:rFonts w:eastAsia="標楷體" w:hint="eastAsia"/>
                <w:sz w:val="26"/>
                <w:szCs w:val="26"/>
              </w:rPr>
              <w:t>公尺、換氣</w:t>
            </w:r>
            <w:r w:rsidRPr="00590D1B">
              <w:rPr>
                <w:rFonts w:eastAsia="標楷體" w:hint="eastAsia"/>
                <w:sz w:val="26"/>
                <w:szCs w:val="26"/>
              </w:rPr>
              <w:t>3</w:t>
            </w:r>
            <w:r w:rsidRPr="00590D1B">
              <w:rPr>
                <w:rFonts w:eastAsia="標楷體" w:hint="eastAsia"/>
                <w:sz w:val="26"/>
                <w:szCs w:val="26"/>
              </w:rPr>
              <w:t>次以上，完成運動撲滿設定的課後運動實踐。</w:t>
            </w:r>
          </w:p>
        </w:tc>
        <w:tc>
          <w:tcPr>
            <w:tcW w:w="1028" w:type="pct"/>
          </w:tcPr>
          <w:p w14:paraId="0C56AADF"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【海洋教育】</w:t>
            </w:r>
          </w:p>
          <w:p w14:paraId="73E5D791"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E2 </w:t>
            </w:r>
            <w:r w:rsidRPr="00F84159">
              <w:rPr>
                <w:rFonts w:eastAsia="標楷體"/>
                <w:sz w:val="26"/>
                <w:szCs w:val="26"/>
              </w:rPr>
              <w:t>學會游泳技巧，熟悉自救知能。</w:t>
            </w:r>
          </w:p>
          <w:p w14:paraId="538BDC79" w14:textId="77777777" w:rsidR="00D2750B" w:rsidRDefault="00D2750B" w:rsidP="00D2750B">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F84159">
              <w:rPr>
                <w:rFonts w:eastAsia="標楷體"/>
                <w:sz w:val="26"/>
                <w:szCs w:val="26"/>
              </w:rPr>
              <w:t>具備從事多元水域休閒活動的知識與技能。</w:t>
            </w:r>
          </w:p>
        </w:tc>
      </w:tr>
      <w:tr w:rsidR="00D2750B" w:rsidRPr="004F4430" w14:paraId="6CB2F587" w14:textId="77777777" w:rsidTr="00E44B05">
        <w:trPr>
          <w:trHeight w:val="1827"/>
        </w:trPr>
        <w:tc>
          <w:tcPr>
            <w:tcW w:w="364" w:type="pct"/>
            <w:vAlign w:val="center"/>
          </w:tcPr>
          <w:p w14:paraId="0B9CDDC9"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1BF52CBB"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第五單元奔騰泳休閒</w:t>
            </w:r>
          </w:p>
          <w:p w14:paraId="27C1CB11"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第四課家庭休閒運動</w:t>
            </w:r>
          </w:p>
        </w:tc>
        <w:tc>
          <w:tcPr>
            <w:tcW w:w="752" w:type="pct"/>
            <w:tcBorders>
              <w:right w:val="single" w:sz="4" w:space="0" w:color="auto"/>
            </w:tcBorders>
          </w:tcPr>
          <w:p w14:paraId="50980971"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-E-A3 </w:t>
            </w:r>
            <w:r w:rsidRPr="00F84159">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14:paraId="73AF0BB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第五單元奔騰泳休閒</w:t>
            </w:r>
          </w:p>
          <w:p w14:paraId="1D61594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4</w:t>
            </w:r>
            <w:r w:rsidRPr="00F84159">
              <w:rPr>
                <w:rFonts w:eastAsia="標楷體"/>
                <w:sz w:val="26"/>
                <w:szCs w:val="26"/>
              </w:rPr>
              <w:t>課家庭休閒運動</w:t>
            </w:r>
          </w:p>
          <w:p w14:paraId="3AA9CA2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》正手握盤</w:t>
            </w:r>
          </w:p>
          <w:p w14:paraId="1EBC6B0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教師說明並示範「正手握盤」的動作要領。</w:t>
            </w:r>
          </w:p>
          <w:p w14:paraId="3D63660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》正手擲盤</w:t>
            </w:r>
          </w:p>
          <w:p w14:paraId="294DFD00"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教師說明並示範「正手擲盤」的動作要領。</w:t>
            </w:r>
          </w:p>
          <w:p w14:paraId="2FEFB66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》異程擲接盤</w:t>
            </w:r>
          </w:p>
          <w:p w14:paraId="1A35593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教師說明「異程擲接盤」活動規則：</w:t>
            </w:r>
            <w:r w:rsidRPr="00F84159">
              <w:rPr>
                <w:rFonts w:eastAsia="標楷體"/>
                <w:sz w:val="26"/>
                <w:szCs w:val="26"/>
              </w:rPr>
              <w:t>2</w:t>
            </w:r>
            <w:r w:rsidRPr="00F84159">
              <w:rPr>
                <w:rFonts w:eastAsia="標楷體"/>
                <w:sz w:val="26"/>
                <w:szCs w:val="26"/>
              </w:rPr>
              <w:t>人一組，一人擲盤（正手或反手皆可），另一人接盤。每組有</w:t>
            </w:r>
            <w:r w:rsidRPr="00F84159">
              <w:rPr>
                <w:rFonts w:eastAsia="標楷體"/>
                <w:sz w:val="26"/>
                <w:szCs w:val="26"/>
              </w:rPr>
              <w:t>3</w:t>
            </w:r>
            <w:r w:rsidRPr="00F84159">
              <w:rPr>
                <w:rFonts w:eastAsia="標楷體"/>
                <w:sz w:val="26"/>
                <w:szCs w:val="26"/>
              </w:rPr>
              <w:t>次機會，可選擇</w:t>
            </w:r>
            <w:r w:rsidRPr="00F84159">
              <w:rPr>
                <w:rFonts w:eastAsia="標楷體"/>
                <w:sz w:val="26"/>
                <w:szCs w:val="26"/>
              </w:rPr>
              <w:t>A</w:t>
            </w:r>
            <w:r w:rsidRPr="00F84159">
              <w:rPr>
                <w:rFonts w:eastAsia="標楷體"/>
                <w:sz w:val="26"/>
                <w:szCs w:val="26"/>
              </w:rPr>
              <w:t>區、</w:t>
            </w:r>
            <w:r w:rsidRPr="00F84159">
              <w:rPr>
                <w:rFonts w:eastAsia="標楷體"/>
                <w:sz w:val="26"/>
                <w:szCs w:val="26"/>
              </w:rPr>
              <w:t>B</w:t>
            </w:r>
            <w:r w:rsidRPr="00F84159">
              <w:rPr>
                <w:rFonts w:eastAsia="標楷體"/>
                <w:sz w:val="26"/>
                <w:szCs w:val="26"/>
              </w:rPr>
              <w:t>區、</w:t>
            </w:r>
            <w:r w:rsidRPr="00F84159">
              <w:rPr>
                <w:rFonts w:eastAsia="標楷體"/>
                <w:sz w:val="26"/>
                <w:szCs w:val="26"/>
              </w:rPr>
              <w:t>C</w:t>
            </w:r>
            <w:r w:rsidRPr="00F84159">
              <w:rPr>
                <w:rFonts w:eastAsia="標楷體"/>
                <w:sz w:val="26"/>
                <w:szCs w:val="26"/>
              </w:rPr>
              <w:t>區，合作挑戰不同距離擲盤和接盤。擲盤者擲出飛盤的距離須超過挑戰區域，且接盤者成功接住飛盤才算成功。挑戰</w:t>
            </w:r>
            <w:r w:rsidRPr="00F84159">
              <w:rPr>
                <w:rFonts w:eastAsia="標楷體"/>
                <w:sz w:val="26"/>
                <w:szCs w:val="26"/>
              </w:rPr>
              <w:t>A</w:t>
            </w:r>
            <w:r w:rsidRPr="00F84159">
              <w:rPr>
                <w:rFonts w:eastAsia="標楷體"/>
                <w:sz w:val="26"/>
                <w:szCs w:val="26"/>
              </w:rPr>
              <w:t>區成功得</w:t>
            </w:r>
            <w:r w:rsidRPr="00F84159">
              <w:rPr>
                <w:rFonts w:eastAsia="標楷體"/>
                <w:sz w:val="26"/>
                <w:szCs w:val="26"/>
              </w:rPr>
              <w:t>1</w:t>
            </w:r>
            <w:r w:rsidRPr="00F84159">
              <w:rPr>
                <w:rFonts w:eastAsia="標楷體"/>
                <w:sz w:val="26"/>
                <w:szCs w:val="26"/>
              </w:rPr>
              <w:t>分，挑戰</w:t>
            </w:r>
            <w:r w:rsidRPr="00F84159">
              <w:rPr>
                <w:rFonts w:eastAsia="標楷體"/>
                <w:sz w:val="26"/>
                <w:szCs w:val="26"/>
              </w:rPr>
              <w:t>B</w:t>
            </w:r>
            <w:r w:rsidRPr="00F84159">
              <w:rPr>
                <w:rFonts w:eastAsia="標楷體"/>
                <w:sz w:val="26"/>
                <w:szCs w:val="26"/>
              </w:rPr>
              <w:t>區成功得</w:t>
            </w:r>
            <w:r w:rsidRPr="00F84159">
              <w:rPr>
                <w:rFonts w:eastAsia="標楷體"/>
                <w:sz w:val="26"/>
                <w:szCs w:val="26"/>
              </w:rPr>
              <w:t>2</w:t>
            </w:r>
            <w:r w:rsidRPr="00F84159">
              <w:rPr>
                <w:rFonts w:eastAsia="標楷體"/>
                <w:sz w:val="26"/>
                <w:szCs w:val="26"/>
              </w:rPr>
              <w:t>分，挑戰</w:t>
            </w:r>
            <w:r w:rsidRPr="00F84159">
              <w:rPr>
                <w:rFonts w:eastAsia="標楷體"/>
                <w:sz w:val="26"/>
                <w:szCs w:val="26"/>
              </w:rPr>
              <w:t>C</w:t>
            </w:r>
            <w:r w:rsidRPr="00F84159">
              <w:rPr>
                <w:rFonts w:eastAsia="標楷體"/>
                <w:sz w:val="26"/>
                <w:szCs w:val="26"/>
              </w:rPr>
              <w:t>區成功得</w:t>
            </w:r>
            <w:r w:rsidRPr="00F84159">
              <w:rPr>
                <w:rFonts w:eastAsia="標楷體"/>
                <w:sz w:val="26"/>
                <w:szCs w:val="26"/>
              </w:rPr>
              <w:t>3</w:t>
            </w:r>
            <w:r w:rsidRPr="00F84159">
              <w:rPr>
                <w:rFonts w:eastAsia="標楷體"/>
                <w:sz w:val="26"/>
                <w:szCs w:val="26"/>
              </w:rPr>
              <w:t>分，累積得分最高的組別獲勝。</w:t>
            </w:r>
          </w:p>
          <w:p w14:paraId="0BAD98D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》踢毽基本功</w:t>
            </w:r>
          </w:p>
          <w:p w14:paraId="1DCD002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教師說明並示範「踢毽基本功」的動作要領。</w:t>
            </w:r>
          </w:p>
          <w:p w14:paraId="5C8B39F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2</w:t>
            </w:r>
            <w:r w:rsidRPr="00F84159">
              <w:rPr>
                <w:rFonts w:eastAsia="標楷體"/>
                <w:sz w:val="26"/>
                <w:szCs w:val="26"/>
              </w:rPr>
              <w:t>人一組，請學生運用繫繩毽分組練習踢毽基本功。一人練習時，另一人觀察，並分享被觀察者動作須調整之處，提</w:t>
            </w:r>
            <w:r w:rsidRPr="00F84159">
              <w:rPr>
                <w:rFonts w:eastAsia="標楷體"/>
                <w:sz w:val="26"/>
                <w:szCs w:val="26"/>
              </w:rPr>
              <w:lastRenderedPageBreak/>
              <w:t>醒同學踢毽基本功的動作要領。</w:t>
            </w:r>
          </w:p>
          <w:p w14:paraId="643BD79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》踢毽四連環</w:t>
            </w:r>
          </w:p>
          <w:p w14:paraId="66CA259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教師說明「踢毽四連環」活動規則：</w:t>
            </w:r>
            <w:r w:rsidRPr="00F84159">
              <w:rPr>
                <w:rFonts w:eastAsia="標楷體"/>
                <w:sz w:val="26"/>
                <w:szCs w:val="26"/>
              </w:rPr>
              <w:t>4</w:t>
            </w:r>
            <w:r w:rsidRPr="00F84159">
              <w:rPr>
                <w:rFonts w:eastAsia="標楷體"/>
                <w:sz w:val="26"/>
                <w:szCs w:val="26"/>
              </w:rPr>
              <w:t>人一組，每人需做出「踢毽」組合另一動作，例如：拐毽、膝毽、踶毽、豆毽。一個接一個，接續完成組合動作，表演創作的踢毽動作組合。</w:t>
            </w:r>
          </w:p>
          <w:p w14:paraId="741160C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》家庭休閒運動計畫</w:t>
            </w:r>
          </w:p>
          <w:p w14:paraId="59BBB33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人一組設計飛盤或毽子遊戲，並嘗試進行所設計的遊戲。</w:t>
            </w:r>
          </w:p>
        </w:tc>
        <w:tc>
          <w:tcPr>
            <w:tcW w:w="811" w:type="pct"/>
          </w:tcPr>
          <w:p w14:paraId="2D4E019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590D1B">
              <w:rPr>
                <w:rFonts w:eastAsia="標楷體" w:hint="eastAsia"/>
                <w:sz w:val="26"/>
                <w:szCs w:val="26"/>
              </w:rPr>
              <w:t>：做出踢毽基本功的動作。</w:t>
            </w:r>
          </w:p>
          <w:p w14:paraId="249FF3F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：描述自己或他人正手握盤、正手擲盤動作的正確性。</w:t>
            </w:r>
          </w:p>
          <w:p w14:paraId="275E489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：完成「家庭休閒運動計畫」學習單。</w:t>
            </w:r>
          </w:p>
          <w:p w14:paraId="2EBFAFC4" w14:textId="67134269"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運動撲滿</w:t>
            </w:r>
            <w:r w:rsidRPr="00590D1B">
              <w:rPr>
                <w:rFonts w:eastAsia="標楷體" w:hint="eastAsia"/>
                <w:sz w:val="26"/>
                <w:szCs w:val="26"/>
              </w:rPr>
              <w:t>：與家人進行自己所設計的飛盤或毽子遊戲，完成運動撲滿設定的課後運動實踐。</w:t>
            </w:r>
          </w:p>
        </w:tc>
        <w:tc>
          <w:tcPr>
            <w:tcW w:w="1028" w:type="pct"/>
          </w:tcPr>
          <w:p w14:paraId="0AC6B56B" w14:textId="77777777" w:rsidR="00D2750B" w:rsidRDefault="00D2750B" w:rsidP="00D2750B">
            <w:pPr>
              <w:jc w:val="both"/>
              <w:rPr>
                <w:rFonts w:ascii="標楷體" w:eastAsia="標楷體" w:hAnsi="標楷體" w:cs="新細明體"/>
                <w:sz w:val="26"/>
                <w:szCs w:val="26"/>
              </w:rPr>
            </w:pPr>
            <w:r>
              <w:rPr>
                <w:rFonts w:eastAsia="標楷體"/>
                <w:sz w:val="26"/>
                <w:szCs w:val="26"/>
              </w:rPr>
              <w:t>【家庭教育】</w:t>
            </w:r>
          </w:p>
          <w:p w14:paraId="042A7ABA" w14:textId="77777777" w:rsidR="00D2750B" w:rsidRDefault="00D2750B" w:rsidP="00D2750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E13 </w:t>
            </w:r>
            <w:r w:rsidRPr="00F84159">
              <w:rPr>
                <w:rFonts w:eastAsia="標楷體"/>
                <w:sz w:val="26"/>
                <w:szCs w:val="26"/>
              </w:rPr>
              <w:t>熟悉與家庭生活相關的社區資源。</w:t>
            </w:r>
          </w:p>
        </w:tc>
      </w:tr>
      <w:tr w:rsidR="00D2750B" w:rsidRPr="004F4430" w14:paraId="7FC4213E" w14:textId="77777777" w:rsidTr="00E44B05">
        <w:trPr>
          <w:trHeight w:val="1827"/>
        </w:trPr>
        <w:tc>
          <w:tcPr>
            <w:tcW w:w="364" w:type="pct"/>
            <w:vAlign w:val="center"/>
          </w:tcPr>
          <w:p w14:paraId="28823295"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25DB3F65"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第六單元我的運動舞臺</w:t>
            </w:r>
          </w:p>
          <w:p w14:paraId="671BC12F"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第一課靈活滾躍</w:t>
            </w:r>
          </w:p>
        </w:tc>
        <w:tc>
          <w:tcPr>
            <w:tcW w:w="752" w:type="pct"/>
            <w:tcBorders>
              <w:right w:val="single" w:sz="4" w:space="0" w:color="auto"/>
            </w:tcBorders>
          </w:tcPr>
          <w:p w14:paraId="2ECF0A75"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7D0F0E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第六單元我的運動舞臺</w:t>
            </w:r>
          </w:p>
          <w:p w14:paraId="05B7F72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課靈活滾躍</w:t>
            </w:r>
          </w:p>
          <w:p w14:paraId="7D90CC4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》金雞站立與金雞倒立</w:t>
            </w:r>
          </w:p>
          <w:p w14:paraId="36F9ECC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教師說明並示範「金雞站立」的動作要領。</w:t>
            </w:r>
          </w:p>
          <w:p w14:paraId="2CFE5E0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組，練習金雞站立與金雞倒立。練習時，觀察並檢核自己和同學的動作，做到的動作要領在課本第</w:t>
            </w:r>
            <w:r w:rsidRPr="00F84159">
              <w:rPr>
                <w:rFonts w:eastAsia="標楷體"/>
                <w:sz w:val="26"/>
                <w:szCs w:val="26"/>
              </w:rPr>
              <w:t>185</w:t>
            </w:r>
            <w:r w:rsidRPr="00F84159">
              <w:rPr>
                <w:rFonts w:eastAsia="標楷體"/>
                <w:sz w:val="26"/>
                <w:szCs w:val="26"/>
              </w:rPr>
              <w:t>頁打勾。</w:t>
            </w:r>
          </w:p>
          <w:p w14:paraId="356AC99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》前後搖籃分腿</w:t>
            </w:r>
          </w:p>
          <w:p w14:paraId="5CC3F6B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教師說明並示範「前後搖籃分腿」的動作要領。</w:t>
            </w:r>
          </w:p>
          <w:p w14:paraId="64DD0DB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》前滾翻空中分腿</w:t>
            </w:r>
          </w:p>
          <w:p w14:paraId="0F65198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教師說明並示範「前滾翻空中分腿」的動作要領。</w:t>
            </w:r>
          </w:p>
          <w:p w14:paraId="3490176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《活動</w:t>
            </w:r>
            <w:r w:rsidRPr="00F84159">
              <w:rPr>
                <w:rFonts w:eastAsia="標楷體"/>
                <w:sz w:val="26"/>
                <w:szCs w:val="26"/>
              </w:rPr>
              <w:t>4</w:t>
            </w:r>
            <w:r w:rsidRPr="00F84159">
              <w:rPr>
                <w:rFonts w:eastAsia="標楷體"/>
                <w:sz w:val="26"/>
                <w:szCs w:val="26"/>
              </w:rPr>
              <w:t>》滾翻組合秀</w:t>
            </w:r>
          </w:p>
          <w:p w14:paraId="16DF4E7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教師說明「滾翻組合秀」活動規則：</w:t>
            </w:r>
            <w:r w:rsidRPr="00F84159">
              <w:rPr>
                <w:rFonts w:eastAsia="標楷體"/>
                <w:sz w:val="26"/>
                <w:szCs w:val="26"/>
              </w:rPr>
              <w:t>4</w:t>
            </w:r>
            <w:r w:rsidRPr="00F84159">
              <w:rPr>
                <w:rFonts w:eastAsia="標楷體"/>
                <w:sz w:val="26"/>
                <w:szCs w:val="26"/>
              </w:rPr>
              <w:t>人一組，每人運用前滾翻、後滾翻、前滾翻空中分腿，做出兩個動作的組合。</w:t>
            </w:r>
          </w:p>
          <w:p w14:paraId="0FD323D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》跳躍組合</w:t>
            </w:r>
          </w:p>
          <w:p w14:paraId="3212064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人一組，並提問：想一想，可以怎麼組合兩個跳躍動作？</w:t>
            </w:r>
          </w:p>
          <w:p w14:paraId="7887CD9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》助跑踏跳</w:t>
            </w:r>
          </w:p>
          <w:p w14:paraId="0CE65CF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人一組，嘗試助跑、踩踏板再跳起，做出不同跳躍動作。</w:t>
            </w:r>
          </w:p>
        </w:tc>
        <w:tc>
          <w:tcPr>
            <w:tcW w:w="811" w:type="pct"/>
          </w:tcPr>
          <w:p w14:paraId="18B92F2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Pr>
                <w:rFonts w:eastAsia="標楷體" w:hint="eastAsia"/>
                <w:sz w:val="26"/>
                <w:szCs w:val="26"/>
              </w:rPr>
              <w:t>：</w:t>
            </w:r>
            <w:r w:rsidRPr="00590D1B">
              <w:rPr>
                <w:rFonts w:eastAsia="標楷體" w:hint="eastAsia"/>
                <w:sz w:val="26"/>
                <w:szCs w:val="26"/>
              </w:rPr>
              <w:t>做出助跑，踩踏板再跳起的動作。</w:t>
            </w:r>
          </w:p>
          <w:p w14:paraId="1351E48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590D1B">
              <w:rPr>
                <w:rFonts w:eastAsia="標楷體" w:hint="eastAsia"/>
                <w:sz w:val="26"/>
                <w:szCs w:val="26"/>
              </w:rPr>
              <w:t>：描述自己或他人金雞站立與金雞倒立動作的正確性。</w:t>
            </w:r>
          </w:p>
          <w:p w14:paraId="3B492027" w14:textId="47B8B2DC"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590D1B">
              <w:rPr>
                <w:rFonts w:eastAsia="標楷體" w:hint="eastAsia"/>
                <w:sz w:val="26"/>
                <w:szCs w:val="26"/>
              </w:rPr>
              <w:t>：完成「滾翻組合秀」學習單。</w:t>
            </w:r>
          </w:p>
        </w:tc>
        <w:tc>
          <w:tcPr>
            <w:tcW w:w="1028" w:type="pct"/>
          </w:tcPr>
          <w:p w14:paraId="7F63468A"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1E961C30"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593E98E9" w14:textId="77777777" w:rsidTr="00E44B05">
        <w:trPr>
          <w:trHeight w:val="1827"/>
        </w:trPr>
        <w:tc>
          <w:tcPr>
            <w:tcW w:w="364" w:type="pct"/>
            <w:vAlign w:val="center"/>
          </w:tcPr>
          <w:p w14:paraId="223C567D"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7FCEC2C3"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第六單元我的運動舞臺</w:t>
            </w:r>
          </w:p>
          <w:p w14:paraId="3A12AC60"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第一課靈活滾躍</w:t>
            </w:r>
          </w:p>
        </w:tc>
        <w:tc>
          <w:tcPr>
            <w:tcW w:w="752" w:type="pct"/>
            <w:tcBorders>
              <w:right w:val="single" w:sz="4" w:space="0" w:color="auto"/>
            </w:tcBorders>
          </w:tcPr>
          <w:p w14:paraId="796BAA53"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2722EF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第六單元我的運動舞臺</w:t>
            </w:r>
          </w:p>
          <w:p w14:paraId="618144B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課靈活滾躍</w:t>
            </w:r>
          </w:p>
          <w:p w14:paraId="373567F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》撐箱彈跳</w:t>
            </w:r>
          </w:p>
          <w:p w14:paraId="16E30A0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人一組，請學生嘗試雙腳踩踏板起跳，雙手支撐跳箱，跳起時盡量抬高臀部，並可變化不同跳躍動作。</w:t>
            </w:r>
          </w:p>
          <w:p w14:paraId="1F04CCC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》撐跳過箱</w:t>
            </w:r>
          </w:p>
          <w:p w14:paraId="1631533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人一組，請學生嘗試運用不同方式撐跳過箱。</w:t>
            </w:r>
          </w:p>
          <w:p w14:paraId="7D51A1FE"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》橫箱分腿騰躍</w:t>
            </w:r>
          </w:p>
          <w:p w14:paraId="3FC07EA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人一組，請學生搭配口訣「踩（踏板）、撐（跳箱）、落（地）」，嘗試橫箱分腿</w:t>
            </w:r>
            <w:r w:rsidRPr="00F84159">
              <w:rPr>
                <w:rFonts w:eastAsia="標楷體"/>
                <w:sz w:val="26"/>
                <w:szCs w:val="26"/>
              </w:rPr>
              <w:lastRenderedPageBreak/>
              <w:t>騰躍。練習時，觀察並檢核自己和同學的動作，做到的動作要領在課本第</w:t>
            </w:r>
            <w:r w:rsidRPr="00F84159">
              <w:rPr>
                <w:rFonts w:eastAsia="標楷體"/>
                <w:sz w:val="26"/>
                <w:szCs w:val="26"/>
              </w:rPr>
              <w:t>193</w:t>
            </w:r>
            <w:r w:rsidRPr="00F84159">
              <w:rPr>
                <w:rFonts w:eastAsia="標楷體"/>
                <w:sz w:val="26"/>
                <w:szCs w:val="26"/>
              </w:rPr>
              <w:t>頁打勾。</w:t>
            </w:r>
          </w:p>
          <w:p w14:paraId="56C72CA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》縱箱分腿騰躍</w:t>
            </w:r>
          </w:p>
          <w:p w14:paraId="3209AD2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人一組，請學生搭配口訣「踩（踏板）、撐（跳箱）、落（地）」，嘗試縱箱分腿騰躍。練習時，觀察並檢核自己和同學的動作，做到的動作要領在課本第</w:t>
            </w:r>
            <w:r w:rsidRPr="00F84159">
              <w:rPr>
                <w:rFonts w:eastAsia="標楷體"/>
                <w:sz w:val="26"/>
                <w:szCs w:val="26"/>
              </w:rPr>
              <w:t>195</w:t>
            </w:r>
            <w:r w:rsidRPr="00F84159">
              <w:rPr>
                <w:rFonts w:eastAsia="標楷體"/>
                <w:sz w:val="26"/>
                <w:szCs w:val="26"/>
              </w:rPr>
              <w:t>頁打勾。</w:t>
            </w:r>
          </w:p>
        </w:tc>
        <w:tc>
          <w:tcPr>
            <w:tcW w:w="811" w:type="pct"/>
          </w:tcPr>
          <w:p w14:paraId="4040052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DF6ADB">
              <w:rPr>
                <w:rFonts w:eastAsia="標楷體" w:hint="eastAsia"/>
                <w:sz w:val="26"/>
                <w:szCs w:val="26"/>
              </w:rPr>
              <w:t>：做出縱箱分腿騰躍動作。</w:t>
            </w:r>
          </w:p>
          <w:p w14:paraId="731275D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DF6ADB">
              <w:rPr>
                <w:rFonts w:eastAsia="標楷體" w:hint="eastAsia"/>
                <w:sz w:val="26"/>
                <w:szCs w:val="26"/>
              </w:rPr>
              <w:t>：分享在活動中觀察到的撐箱彈跳、撐跳過箱動作。</w:t>
            </w:r>
          </w:p>
          <w:p w14:paraId="263ECC2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觀察</w:t>
            </w:r>
            <w:r w:rsidRPr="00DF6ADB">
              <w:rPr>
                <w:rFonts w:eastAsia="標楷體" w:hint="eastAsia"/>
                <w:sz w:val="26"/>
                <w:szCs w:val="26"/>
              </w:rPr>
              <w:t>：表現積極參與、接受挑戰的學習態度。</w:t>
            </w:r>
          </w:p>
          <w:p w14:paraId="522B16D6" w14:textId="77777777" w:rsidR="00D2750B" w:rsidRPr="00DF6ADB" w:rsidRDefault="00D2750B" w:rsidP="00D2750B">
            <w:pPr>
              <w:jc w:val="both"/>
              <w:rPr>
                <w:rFonts w:eastAsia="標楷體"/>
                <w:sz w:val="26"/>
                <w:szCs w:val="26"/>
              </w:rPr>
            </w:pPr>
            <w:r w:rsidRPr="00F84159">
              <w:rPr>
                <w:rFonts w:eastAsia="標楷體"/>
                <w:sz w:val="26"/>
                <w:szCs w:val="26"/>
              </w:rPr>
              <w:t>運動撲滿</w:t>
            </w:r>
            <w:r w:rsidRPr="00DF6ADB">
              <w:rPr>
                <w:rFonts w:eastAsia="標楷體" w:hint="eastAsia"/>
                <w:sz w:val="26"/>
                <w:szCs w:val="26"/>
              </w:rPr>
              <w:t>：練習運用滾翻、跳躍動作，做出</w:t>
            </w:r>
          </w:p>
          <w:p w14:paraId="274F9D7C" w14:textId="5A17F6B1" w:rsidR="00D2750B" w:rsidRPr="00F84159" w:rsidRDefault="00D2750B" w:rsidP="00D2750B">
            <w:pPr>
              <w:jc w:val="both"/>
              <w:rPr>
                <w:rFonts w:ascii="標楷體" w:eastAsia="標楷體" w:hAnsi="標楷體" w:cs="新細明體"/>
                <w:sz w:val="26"/>
                <w:szCs w:val="26"/>
              </w:rPr>
            </w:pPr>
            <w:r w:rsidRPr="00DF6ADB">
              <w:rPr>
                <w:rFonts w:eastAsia="標楷體" w:hint="eastAsia"/>
                <w:sz w:val="26"/>
                <w:szCs w:val="26"/>
              </w:rPr>
              <w:t>3</w:t>
            </w:r>
            <w:r w:rsidRPr="00DF6ADB">
              <w:rPr>
                <w:rFonts w:eastAsia="標楷體" w:hint="eastAsia"/>
                <w:sz w:val="26"/>
                <w:szCs w:val="26"/>
              </w:rPr>
              <w:t>個動作的組合，完成運動撲滿設定的</w:t>
            </w:r>
            <w:r w:rsidRPr="00DF6ADB">
              <w:rPr>
                <w:rFonts w:eastAsia="標楷體" w:hint="eastAsia"/>
                <w:sz w:val="26"/>
                <w:szCs w:val="26"/>
              </w:rPr>
              <w:lastRenderedPageBreak/>
              <w:t>課後運動實踐。</w:t>
            </w:r>
          </w:p>
        </w:tc>
        <w:tc>
          <w:tcPr>
            <w:tcW w:w="1028" w:type="pct"/>
          </w:tcPr>
          <w:p w14:paraId="34596FCB" w14:textId="77777777" w:rsidR="00D2750B" w:rsidRDefault="00D2750B" w:rsidP="00D2750B">
            <w:pPr>
              <w:jc w:val="both"/>
              <w:rPr>
                <w:rFonts w:ascii="標楷體" w:eastAsia="標楷體" w:hAnsi="標楷體" w:cs="新細明體"/>
                <w:sz w:val="26"/>
                <w:szCs w:val="26"/>
              </w:rPr>
            </w:pPr>
            <w:r>
              <w:rPr>
                <w:rFonts w:eastAsia="標楷體"/>
                <w:sz w:val="26"/>
                <w:szCs w:val="26"/>
              </w:rPr>
              <w:lastRenderedPageBreak/>
              <w:t>【品德教育】</w:t>
            </w:r>
          </w:p>
          <w:p w14:paraId="66229F1A"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39400DEC" w14:textId="77777777" w:rsidTr="00E44B05">
        <w:trPr>
          <w:trHeight w:val="1827"/>
        </w:trPr>
        <w:tc>
          <w:tcPr>
            <w:tcW w:w="364" w:type="pct"/>
            <w:vAlign w:val="center"/>
          </w:tcPr>
          <w:p w14:paraId="517D1522"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46A0A82C"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第六單元我的運動舞臺</w:t>
            </w:r>
          </w:p>
          <w:p w14:paraId="1C606C44"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第二課動動秀</w:t>
            </w:r>
          </w:p>
        </w:tc>
        <w:tc>
          <w:tcPr>
            <w:tcW w:w="752" w:type="pct"/>
            <w:tcBorders>
              <w:right w:val="single" w:sz="4" w:space="0" w:color="auto"/>
            </w:tcBorders>
          </w:tcPr>
          <w:p w14:paraId="3A261CBC"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F84159">
              <w:rPr>
                <w:rFonts w:eastAsia="標楷體"/>
                <w:sz w:val="26"/>
                <w:szCs w:val="26"/>
              </w:rPr>
              <w:t>具備運動與健康有關的感知和欣賞的基本素養，促進多元感官的發展，在生活環境中培養運動與健康有關的美感體驗。</w:t>
            </w:r>
          </w:p>
          <w:p w14:paraId="63291C54"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-E-C3 </w:t>
            </w:r>
            <w:r w:rsidRPr="00F84159">
              <w:rPr>
                <w:rFonts w:eastAsia="標楷體"/>
                <w:sz w:val="26"/>
                <w:szCs w:val="26"/>
              </w:rPr>
              <w:t>具備理解與關心本土、國際體育與健康議題的素養，並認識及包容文化的多元性。</w:t>
            </w:r>
          </w:p>
        </w:tc>
        <w:tc>
          <w:tcPr>
            <w:tcW w:w="1382" w:type="pct"/>
            <w:tcBorders>
              <w:left w:val="single" w:sz="4" w:space="0" w:color="auto"/>
            </w:tcBorders>
          </w:tcPr>
          <w:p w14:paraId="3B30C00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第六單元我的運動舞臺</w:t>
            </w:r>
          </w:p>
          <w:p w14:paraId="5843632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課動動秀</w:t>
            </w:r>
          </w:p>
          <w:p w14:paraId="2C40634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》運動項目肢體創作</w:t>
            </w:r>
          </w:p>
          <w:p w14:paraId="3D2D81E5"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6</w:t>
            </w:r>
            <w:r w:rsidRPr="00F84159">
              <w:rPr>
                <w:rFonts w:eastAsia="標楷體"/>
                <w:sz w:val="26"/>
                <w:szCs w:val="26"/>
              </w:rPr>
              <w:t>人一組，請學生以籃球運動為主題，和同學用肢體來模擬運動情境。教師可以以下肢體創作元素變化，引導學生創作。</w:t>
            </w:r>
          </w:p>
          <w:p w14:paraId="15DD05A3"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教師請學生以其他運動為主題（例如：躲避球、排球、接力、跳繩等），練習運用肢體創作元素變化（動作變化、節奏變化、互動變化、空間變化），組合</w:t>
            </w:r>
            <w:r w:rsidRPr="00F84159">
              <w:rPr>
                <w:rFonts w:eastAsia="標楷體"/>
                <w:sz w:val="26"/>
                <w:szCs w:val="26"/>
              </w:rPr>
              <w:t>4</w:t>
            </w:r>
            <w:r w:rsidRPr="00F84159">
              <w:rPr>
                <w:rFonts w:eastAsia="標楷體"/>
                <w:sz w:val="26"/>
                <w:szCs w:val="26"/>
              </w:rPr>
              <w:t>個動作，表演時間為</w:t>
            </w:r>
            <w:r w:rsidRPr="00F84159">
              <w:rPr>
                <w:rFonts w:eastAsia="標楷體"/>
                <w:sz w:val="26"/>
                <w:szCs w:val="26"/>
              </w:rPr>
              <w:t>4</w:t>
            </w:r>
            <w:r w:rsidRPr="00F84159">
              <w:rPr>
                <w:rFonts w:eastAsia="標楷體"/>
                <w:sz w:val="26"/>
                <w:szCs w:val="26"/>
              </w:rPr>
              <w:t>個</w:t>
            </w:r>
            <w:r w:rsidRPr="00F84159">
              <w:rPr>
                <w:rFonts w:eastAsia="標楷體"/>
                <w:sz w:val="26"/>
                <w:szCs w:val="26"/>
              </w:rPr>
              <w:t>8</w:t>
            </w:r>
            <w:r w:rsidRPr="00F84159">
              <w:rPr>
                <w:rFonts w:eastAsia="標楷體"/>
                <w:sz w:val="26"/>
                <w:szCs w:val="26"/>
              </w:rPr>
              <w:t>拍。</w:t>
            </w:r>
          </w:p>
          <w:p w14:paraId="5B2DF0B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》運動主題創作</w:t>
            </w:r>
          </w:p>
          <w:p w14:paraId="0C7886A8"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教師舉例運動主題，引導學生構思運動主題的情境發展（開始、過</w:t>
            </w:r>
            <w:r w:rsidRPr="00F84159">
              <w:rPr>
                <w:rFonts w:eastAsia="標楷體"/>
                <w:sz w:val="26"/>
                <w:szCs w:val="26"/>
              </w:rPr>
              <w:lastRenderedPageBreak/>
              <w:t>程、結局），並嘗試表演運動情境。</w:t>
            </w:r>
          </w:p>
          <w:p w14:paraId="06D29D46"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》表演與欣賞</w:t>
            </w:r>
          </w:p>
          <w:p w14:paraId="58E8296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教師請學生上臺表演運動主題的情境發展，並互相觀摩。觀賞表演時可以注意表演者的肢體創作元素變化（動作變化、節奏變化、互動變化、空間變化）、動作的流暢性、合作默契、表情變化等。</w:t>
            </w:r>
          </w:p>
        </w:tc>
        <w:tc>
          <w:tcPr>
            <w:tcW w:w="811" w:type="pct"/>
          </w:tcPr>
          <w:p w14:paraId="4B5B56BA"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lastRenderedPageBreak/>
              <w:t>操作</w:t>
            </w:r>
            <w:r w:rsidRPr="00DF6ADB">
              <w:rPr>
                <w:rFonts w:eastAsia="標楷體" w:hint="eastAsia"/>
                <w:sz w:val="26"/>
                <w:szCs w:val="26"/>
              </w:rPr>
              <w:t>：表演運動主題情境發展。</w:t>
            </w:r>
          </w:p>
          <w:p w14:paraId="0A1B06FF"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DF6ADB">
              <w:rPr>
                <w:rFonts w:eastAsia="標楷體" w:hint="eastAsia"/>
                <w:sz w:val="26"/>
                <w:szCs w:val="26"/>
              </w:rPr>
              <w:t>：分享在活動中觀察到的創作表演。</w:t>
            </w:r>
          </w:p>
          <w:p w14:paraId="4496B086" w14:textId="49E82DEB"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實作</w:t>
            </w:r>
            <w:r w:rsidRPr="00DF6ADB">
              <w:rPr>
                <w:rFonts w:eastAsia="標楷體" w:hint="eastAsia"/>
                <w:sz w:val="26"/>
                <w:szCs w:val="26"/>
              </w:rPr>
              <w:t>：完成課本第</w:t>
            </w:r>
            <w:r w:rsidRPr="00DF6ADB">
              <w:rPr>
                <w:rFonts w:eastAsia="標楷體" w:hint="eastAsia"/>
                <w:sz w:val="26"/>
                <w:szCs w:val="26"/>
              </w:rPr>
              <w:t>203</w:t>
            </w:r>
            <w:r w:rsidRPr="00DF6ADB">
              <w:rPr>
                <w:rFonts w:eastAsia="標楷體" w:hint="eastAsia"/>
                <w:sz w:val="26"/>
                <w:szCs w:val="26"/>
              </w:rPr>
              <w:t>頁。</w:t>
            </w:r>
          </w:p>
        </w:tc>
        <w:tc>
          <w:tcPr>
            <w:tcW w:w="1028" w:type="pct"/>
          </w:tcPr>
          <w:p w14:paraId="63FED7EC"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42AE715E"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D2750B" w:rsidRPr="004F4430" w14:paraId="3030AF9B" w14:textId="77777777" w:rsidTr="00E44B05">
        <w:trPr>
          <w:trHeight w:val="1827"/>
        </w:trPr>
        <w:tc>
          <w:tcPr>
            <w:tcW w:w="364" w:type="pct"/>
            <w:vAlign w:val="center"/>
          </w:tcPr>
          <w:p w14:paraId="6962EA5A" w14:textId="77777777" w:rsidR="00D2750B" w:rsidRPr="00F84159" w:rsidRDefault="00D2750B" w:rsidP="00D2750B">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12C573D0"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第六單元我的運動舞臺</w:t>
            </w:r>
          </w:p>
          <w:p w14:paraId="3BF8A25E" w14:textId="77777777" w:rsidR="00D2750B" w:rsidRPr="00F84159" w:rsidRDefault="00D2750B" w:rsidP="00D2750B">
            <w:pPr>
              <w:jc w:val="center"/>
              <w:rPr>
                <w:rFonts w:ascii="標楷體" w:eastAsia="標楷體" w:hAnsi="標楷體" w:cs="新細明體"/>
                <w:sz w:val="26"/>
                <w:szCs w:val="26"/>
              </w:rPr>
            </w:pPr>
            <w:r w:rsidRPr="00F84159">
              <w:rPr>
                <w:rFonts w:eastAsia="標楷體"/>
                <w:sz w:val="26"/>
                <w:szCs w:val="26"/>
              </w:rPr>
              <w:t>第二課動動秀</w:t>
            </w:r>
          </w:p>
        </w:tc>
        <w:tc>
          <w:tcPr>
            <w:tcW w:w="752" w:type="pct"/>
            <w:tcBorders>
              <w:right w:val="single" w:sz="4" w:space="0" w:color="auto"/>
            </w:tcBorders>
          </w:tcPr>
          <w:p w14:paraId="4C79C5A4"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F84159">
              <w:rPr>
                <w:rFonts w:eastAsia="標楷體"/>
                <w:sz w:val="26"/>
                <w:szCs w:val="26"/>
              </w:rPr>
              <w:t>具備運動與健康有關的感知和欣賞的基本素養，促進多元感官的發展，在生活環境中培養運動與健康有關的美感體驗。</w:t>
            </w:r>
          </w:p>
          <w:p w14:paraId="76A00814" w14:textId="77777777" w:rsidR="00D2750B" w:rsidRDefault="00D2750B" w:rsidP="00D2750B">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-E-C3 </w:t>
            </w:r>
            <w:r w:rsidRPr="00F84159">
              <w:rPr>
                <w:rFonts w:eastAsia="標楷體"/>
                <w:sz w:val="26"/>
                <w:szCs w:val="26"/>
              </w:rPr>
              <w:t>具備理解與關心本土、國際體育與健康議題的素養，並認識及包容文化的多元性。</w:t>
            </w:r>
          </w:p>
        </w:tc>
        <w:tc>
          <w:tcPr>
            <w:tcW w:w="1382" w:type="pct"/>
            <w:tcBorders>
              <w:left w:val="single" w:sz="4" w:space="0" w:color="auto"/>
            </w:tcBorders>
          </w:tcPr>
          <w:p w14:paraId="7462EFD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第六單元我的運動舞臺</w:t>
            </w:r>
          </w:p>
          <w:p w14:paraId="1298A9D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課動動秀</w:t>
            </w:r>
          </w:p>
          <w:p w14:paraId="05B915CC"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》阿露娜土風舞基本舞步</w:t>
            </w:r>
          </w:p>
          <w:p w14:paraId="2885E16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教師配合阿露娜土風舞教學影片，說明並示範「阿露娜土風舞基本舞步」。</w:t>
            </w:r>
          </w:p>
          <w:p w14:paraId="33258317"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2</w:t>
            </w:r>
            <w:r w:rsidRPr="00F84159">
              <w:rPr>
                <w:rFonts w:eastAsia="標楷體"/>
                <w:sz w:val="26"/>
                <w:szCs w:val="26"/>
              </w:rPr>
              <w:t>人一組練習基本舞步，請學生互相觀察動作是否正確？怎麼調整？</w:t>
            </w:r>
          </w:p>
          <w:p w14:paraId="4122CC31"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》阿露娜土風舞舞序</w:t>
            </w:r>
          </w:p>
          <w:p w14:paraId="6F004E89"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教師播放阿露娜土風舞教學影片，帶領學生了解舞蹈動作、舞序。</w:t>
            </w:r>
          </w:p>
          <w:p w14:paraId="79D1DCB2"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》表演與欣賞</w:t>
            </w:r>
          </w:p>
          <w:p w14:paraId="030C8D7B"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教師請學生分組上臺表演阿露娜土風舞並相互觀摩。</w:t>
            </w:r>
          </w:p>
        </w:tc>
        <w:tc>
          <w:tcPr>
            <w:tcW w:w="811" w:type="pct"/>
          </w:tcPr>
          <w:p w14:paraId="1F8A42D4"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操作</w:t>
            </w:r>
            <w:r w:rsidRPr="00DF6ADB">
              <w:rPr>
                <w:rFonts w:eastAsia="標楷體" w:hint="eastAsia"/>
                <w:sz w:val="26"/>
                <w:szCs w:val="26"/>
              </w:rPr>
              <w:t>：表演阿露娜土風舞。</w:t>
            </w:r>
          </w:p>
          <w:p w14:paraId="1632872D" w14:textId="77777777"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發表</w:t>
            </w:r>
            <w:r w:rsidRPr="00DF6ADB">
              <w:rPr>
                <w:rFonts w:eastAsia="標楷體" w:hint="eastAsia"/>
                <w:sz w:val="26"/>
                <w:szCs w:val="26"/>
              </w:rPr>
              <w:t>：描述自己或他人阿露娜土風舞基本舞步的正確性。</w:t>
            </w:r>
          </w:p>
          <w:p w14:paraId="1CCA8A03" w14:textId="2B7879C1" w:rsidR="00D2750B" w:rsidRPr="00F84159" w:rsidRDefault="00D2750B" w:rsidP="00D2750B">
            <w:pPr>
              <w:jc w:val="both"/>
              <w:rPr>
                <w:rFonts w:ascii="標楷體" w:eastAsia="標楷體" w:hAnsi="標楷體" w:cs="新細明體"/>
                <w:sz w:val="26"/>
                <w:szCs w:val="26"/>
              </w:rPr>
            </w:pPr>
            <w:r w:rsidRPr="00F84159">
              <w:rPr>
                <w:rFonts w:eastAsia="標楷體"/>
                <w:sz w:val="26"/>
                <w:szCs w:val="26"/>
              </w:rPr>
              <w:t>運動撲滿</w:t>
            </w:r>
            <w:r w:rsidRPr="00DF6ADB">
              <w:rPr>
                <w:rFonts w:eastAsia="標楷體" w:hint="eastAsia"/>
                <w:sz w:val="26"/>
                <w:szCs w:val="26"/>
              </w:rPr>
              <w:t>：教家人跳阿露娜土風舞，完成運動撲滿設定的課後運動實踐。</w:t>
            </w:r>
          </w:p>
        </w:tc>
        <w:tc>
          <w:tcPr>
            <w:tcW w:w="1028" w:type="pct"/>
          </w:tcPr>
          <w:p w14:paraId="211D565B" w14:textId="77777777" w:rsidR="00D2750B" w:rsidRDefault="00D2750B" w:rsidP="00D2750B">
            <w:pPr>
              <w:jc w:val="both"/>
              <w:rPr>
                <w:rFonts w:ascii="標楷體" w:eastAsia="標楷體" w:hAnsi="標楷體" w:cs="新細明體"/>
                <w:sz w:val="26"/>
                <w:szCs w:val="26"/>
              </w:rPr>
            </w:pPr>
            <w:r>
              <w:rPr>
                <w:rFonts w:eastAsia="標楷體"/>
                <w:sz w:val="26"/>
                <w:szCs w:val="26"/>
              </w:rPr>
              <w:t>【品德教育】</w:t>
            </w:r>
          </w:p>
          <w:p w14:paraId="7D869C8C" w14:textId="77777777" w:rsidR="00D2750B" w:rsidRDefault="00D2750B" w:rsidP="00D2750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77A79">
              <w:rPr>
                <w:rFonts w:eastAsia="標楷體"/>
                <w:sz w:val="26"/>
                <w:szCs w:val="26"/>
              </w:rPr>
              <w:t>同理分享</w:t>
            </w:r>
            <w:r w:rsidRPr="001B5521">
              <w:rPr>
                <w:rFonts w:eastAsia="標楷體"/>
                <w:sz w:val="26"/>
                <w:szCs w:val="26"/>
              </w:rPr>
              <w:t>。</w:t>
            </w:r>
          </w:p>
        </w:tc>
      </w:tr>
      <w:tr w:rsidR="004F4430" w:rsidRPr="004F4430" w14:paraId="60DDC140" w14:textId="77777777" w:rsidTr="00E44B05">
        <w:trPr>
          <w:trHeight w:val="1827"/>
        </w:trPr>
        <w:tc>
          <w:tcPr>
            <w:tcW w:w="364" w:type="pct"/>
            <w:vAlign w:val="center"/>
          </w:tcPr>
          <w:p w14:paraId="56CD93D1" w14:textId="77777777" w:rsidR="00E221A3" w:rsidRPr="00F84159" w:rsidRDefault="00D2750B" w:rsidP="006A4FA0">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27AC8FD8" w14:textId="77777777" w:rsidR="00E221A3" w:rsidRPr="00F84159" w:rsidRDefault="00D2750B" w:rsidP="00704CA4">
            <w:pPr>
              <w:jc w:val="center"/>
              <w:rPr>
                <w:rFonts w:ascii="標楷體" w:eastAsia="標楷體" w:hAnsi="標楷體" w:cs="新細明體"/>
                <w:sz w:val="26"/>
                <w:szCs w:val="26"/>
              </w:rPr>
            </w:pPr>
            <w:r w:rsidRPr="004246FC">
              <w:rPr>
                <w:rFonts w:eastAsia="標楷體"/>
                <w:sz w:val="26"/>
                <w:szCs w:val="26"/>
              </w:rPr>
              <w:t>休業式</w:t>
            </w:r>
          </w:p>
          <w:p w14:paraId="22171FEC" w14:textId="77777777" w:rsidR="00E221A3" w:rsidRPr="00F84159" w:rsidRDefault="00D2750B" w:rsidP="00704CA4">
            <w:pPr>
              <w:jc w:val="center"/>
              <w:rPr>
                <w:rFonts w:ascii="標楷體" w:eastAsia="標楷體" w:hAnsi="標楷體" w:cs="新細明體"/>
                <w:sz w:val="26"/>
                <w:szCs w:val="26"/>
              </w:rPr>
            </w:pPr>
            <w:r w:rsidRPr="004246FC">
              <w:rPr>
                <w:rFonts w:eastAsia="標楷體"/>
                <w:sz w:val="26"/>
                <w:szCs w:val="26"/>
              </w:rPr>
              <w:t>休業式</w:t>
            </w:r>
          </w:p>
        </w:tc>
        <w:tc>
          <w:tcPr>
            <w:tcW w:w="752" w:type="pct"/>
            <w:tcBorders>
              <w:right w:val="single" w:sz="4" w:space="0" w:color="auto"/>
            </w:tcBorders>
          </w:tcPr>
          <w:p w14:paraId="6C305B07" w14:textId="77777777" w:rsidR="000F6729" w:rsidRDefault="000F6729">
            <w:pPr>
              <w:jc w:val="both"/>
              <w:rPr>
                <w:rFonts w:ascii="標楷體" w:eastAsia="標楷體" w:hAnsi="標楷體" w:cs="新細明體"/>
                <w:sz w:val="26"/>
                <w:szCs w:val="26"/>
              </w:rPr>
            </w:pPr>
          </w:p>
        </w:tc>
        <w:tc>
          <w:tcPr>
            <w:tcW w:w="1382" w:type="pct"/>
            <w:tcBorders>
              <w:left w:val="single" w:sz="4" w:space="0" w:color="auto"/>
            </w:tcBorders>
          </w:tcPr>
          <w:p w14:paraId="16210186" w14:textId="77777777" w:rsidR="00E221A3" w:rsidRPr="00F84159" w:rsidRDefault="00D2750B" w:rsidP="006A4FA0">
            <w:pPr>
              <w:jc w:val="both"/>
              <w:rPr>
                <w:rFonts w:ascii="標楷體" w:eastAsia="標楷體" w:hAnsi="標楷體" w:cs="新細明體"/>
                <w:sz w:val="26"/>
                <w:szCs w:val="26"/>
              </w:rPr>
            </w:pPr>
            <w:r w:rsidRPr="004246FC">
              <w:rPr>
                <w:rFonts w:eastAsia="標楷體"/>
                <w:sz w:val="26"/>
                <w:szCs w:val="26"/>
              </w:rPr>
              <w:t>休業式</w:t>
            </w:r>
          </w:p>
        </w:tc>
        <w:tc>
          <w:tcPr>
            <w:tcW w:w="811" w:type="pct"/>
          </w:tcPr>
          <w:p w14:paraId="0B442D67" w14:textId="77777777" w:rsidR="00E221A3" w:rsidRPr="00F84159" w:rsidRDefault="00E221A3" w:rsidP="007E5A47">
            <w:pPr>
              <w:jc w:val="both"/>
              <w:rPr>
                <w:rFonts w:ascii="標楷體" w:eastAsia="標楷體" w:hAnsi="標楷體" w:cs="新細明體"/>
                <w:sz w:val="26"/>
                <w:szCs w:val="26"/>
              </w:rPr>
            </w:pPr>
          </w:p>
        </w:tc>
        <w:tc>
          <w:tcPr>
            <w:tcW w:w="1028" w:type="pct"/>
          </w:tcPr>
          <w:p w14:paraId="518E72FA" w14:textId="77777777" w:rsidR="000F6729" w:rsidRDefault="000F6729">
            <w:pPr>
              <w:jc w:val="both"/>
              <w:rPr>
                <w:rFonts w:ascii="標楷體" w:eastAsia="標楷體" w:hAnsi="標楷體" w:cs="新細明體"/>
                <w:sz w:val="26"/>
                <w:szCs w:val="26"/>
              </w:rPr>
            </w:pPr>
          </w:p>
        </w:tc>
      </w:tr>
    </w:tbl>
    <w:p w14:paraId="364BABB0" w14:textId="77777777" w:rsidR="00E221A3" w:rsidRPr="004F4430" w:rsidRDefault="00E221A3" w:rsidP="005A5B68">
      <w:pPr>
        <w:jc w:val="center"/>
        <w:rPr>
          <w:rFonts w:ascii="標楷體" w:eastAsia="標楷體" w:hAnsi="標楷體"/>
        </w:rPr>
      </w:pPr>
    </w:p>
    <w:p w14:paraId="100646F2" w14:textId="77777777" w:rsidR="00E221A3" w:rsidRPr="004F4430" w:rsidRDefault="00E221A3">
      <w:pPr>
        <w:rPr>
          <w:rFonts w:ascii="標楷體" w:eastAsia="標楷體" w:hAnsi="標楷體"/>
        </w:rPr>
      </w:pPr>
    </w:p>
    <w:p w14:paraId="5BDC7ABE" w14:textId="77777777" w:rsidR="00E221A3" w:rsidRPr="004F4430" w:rsidRDefault="00D2750B"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45DBA25" w14:textId="77777777" w:rsidR="00E221A3" w:rsidRPr="004F4430" w:rsidRDefault="00D2750B"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ABADF3B" w14:textId="77777777" w:rsidR="00E221A3" w:rsidRPr="004F4430" w:rsidRDefault="00D2750B"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3E12A058" w14:textId="77777777" w:rsidR="00E221A3" w:rsidRPr="004F4430" w:rsidRDefault="00E221A3" w:rsidP="007C5EB7">
      <w:pPr>
        <w:rPr>
          <w:rFonts w:ascii="標楷體" w:eastAsia="標楷體" w:hAnsi="標楷體"/>
          <w:sz w:val="28"/>
          <w:szCs w:val="28"/>
        </w:rPr>
      </w:pPr>
    </w:p>
    <w:sectPr w:rsidR="00E221A3" w:rsidRPr="004F4430" w:rsidSect="00D535A7">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F87BD" w14:textId="77777777" w:rsidR="00E914A3" w:rsidRDefault="00E914A3">
      <w:r>
        <w:separator/>
      </w:r>
    </w:p>
  </w:endnote>
  <w:endnote w:type="continuationSeparator" w:id="0">
    <w:p w14:paraId="676625B4" w14:textId="77777777" w:rsidR="00E914A3" w:rsidRDefault="00E9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9E1D4" w14:textId="77777777" w:rsidR="00E914A3" w:rsidRPr="00256B38" w:rsidRDefault="00E914A3">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1FF97DB9" w14:textId="77777777" w:rsidR="00E914A3" w:rsidRDefault="00E914A3">
      <w:pPr>
        <w:pStyle w:val="a3"/>
      </w:pPr>
    </w:p>
    <w:p w14:paraId="4158F7DA" w14:textId="77777777" w:rsidR="00E914A3" w:rsidRDefault="00E914A3"/>
    <w:p w14:paraId="0D293147" w14:textId="77777777" w:rsidR="00E914A3" w:rsidRDefault="00E914A3">
      <w:r>
        <w:separator/>
      </w:r>
    </w:p>
  </w:footnote>
  <w:footnote w:type="continuationSeparator" w:id="0">
    <w:p w14:paraId="3705FC7B" w14:textId="77777777" w:rsidR="00E914A3" w:rsidRDefault="00E91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16935" w14:textId="686FFC28" w:rsidR="00E221A3" w:rsidRPr="00256B38" w:rsidRDefault="00D2750B">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FB15A9">
      <w:rPr>
        <w:rFonts w:ascii="標楷體" w:eastAsia="標楷體" w:hAnsi="標楷體" w:hint="eastAsia"/>
        <w:color w:val="FF0000"/>
      </w:rPr>
      <w:t>國中小各</w:t>
    </w:r>
    <w:r w:rsidRPr="00256B38">
      <w:rPr>
        <w:rFonts w:ascii="標楷體" w:eastAsia="標楷體" w:hAnsi="標楷體" w:hint="eastAsia"/>
        <w:color w:val="FF0000"/>
      </w:rPr>
      <w:t>年級適用）</w:t>
    </w:r>
  </w:p>
  <w:p w14:paraId="114E14D0" w14:textId="77777777" w:rsidR="00E221A3" w:rsidRDefault="00E221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F6729"/>
    <w:rsid w:val="000F6729"/>
    <w:rsid w:val="001758CC"/>
    <w:rsid w:val="004B51FA"/>
    <w:rsid w:val="00533FCB"/>
    <w:rsid w:val="006911F0"/>
    <w:rsid w:val="00D2750B"/>
    <w:rsid w:val="00D535A7"/>
    <w:rsid w:val="00E02BB3"/>
    <w:rsid w:val="00E221A3"/>
    <w:rsid w:val="00E50696"/>
    <w:rsid w:val="00E914A3"/>
    <w:rsid w:val="00FB15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78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2F5B2-40A5-4322-9E97-6B5770849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71</Pages>
  <Words>4898</Words>
  <Characters>27922</Characters>
  <Application>Microsoft Office Word</Application>
  <DocSecurity>0</DocSecurity>
  <Lines>232</Lines>
  <Paragraphs>65</Paragraphs>
  <ScaleCrop>false</ScaleCrop>
  <Company/>
  <LinksUpToDate>false</LinksUpToDate>
  <CharactersWithSpaces>32755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25</cp:revision>
  <cp:lastPrinted>2019-03-26T07:40:00Z</cp:lastPrinted>
  <dcterms:created xsi:type="dcterms:W3CDTF">2021-04-09T13:30:00Z</dcterms:created>
  <dcterms:modified xsi:type="dcterms:W3CDTF">2024-07-17T03:53:00Z</dcterms:modified>
</cp:coreProperties>
</file>